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E7146" w14:textId="77777777" w:rsidR="0037283D" w:rsidRPr="00893F2F" w:rsidRDefault="00EA56A1" w:rsidP="009E73E7">
      <w:pPr>
        <w:pStyle w:val="NoSpacing"/>
      </w:pPr>
      <w:r>
        <w:fldChar w:fldCharType="begin"/>
      </w:r>
      <w:r>
        <w:instrText xml:space="preserve"> INCLUDETEXT "Macintosh HD:Users:mary:Documents:#_Phocaz:Clients:GDOT:2015_05_18_Resources:Cover_TitleBlockApp.docx"  </w:instrText>
      </w:r>
      <w:r>
        <w:fldChar w:fldCharType="separate"/>
      </w:r>
      <w:r w:rsidR="0037283D">
        <w:rPr>
          <w:noProof/>
        </w:rPr>
        <mc:AlternateContent>
          <mc:Choice Requires="wps">
            <w:drawing>
              <wp:anchor distT="0" distB="0" distL="114300" distR="114300" simplePos="0" relativeHeight="252715008" behindDoc="0" locked="0" layoutInCell="1" allowOverlap="1" wp14:anchorId="20ECEBD8" wp14:editId="3C207FDB">
                <wp:simplePos x="0" y="0"/>
                <wp:positionH relativeFrom="column">
                  <wp:posOffset>136478</wp:posOffset>
                </wp:positionH>
                <wp:positionV relativeFrom="paragraph">
                  <wp:posOffset>-532263</wp:posOffset>
                </wp:positionV>
                <wp:extent cx="3145790" cy="1084779"/>
                <wp:effectExtent l="0" t="0" r="0" b="1270"/>
                <wp:wrapNone/>
                <wp:docPr id="2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790" cy="1084779"/>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sdt>
                            <w:sdtPr>
                              <w:rPr>
                                <w:rFonts w:ascii="Batang" w:eastAsia="Batang" w:hAnsi="Batang"/>
                                <w:sz w:val="44"/>
                                <w:szCs w:val="100"/>
                              </w:rPr>
                              <w:id w:val="51281498"/>
                              <w:lock w:val="contentLocked"/>
                              <w:group/>
                            </w:sdtPr>
                            <w:sdtContent>
                              <w:sdt>
                                <w:sdtPr>
                                  <w:rPr>
                                    <w:rFonts w:ascii="Batang" w:eastAsia="Batang" w:hAnsi="Batang"/>
                                    <w:sz w:val="44"/>
                                    <w:szCs w:val="100"/>
                                  </w:rPr>
                                  <w:alias w:val="GDOT"/>
                                  <w:tag w:val="GDOT"/>
                                  <w:id w:val="1212150932"/>
                                  <w:lock w:val="sdtContentLocked"/>
                                </w:sdtPr>
                                <w:sdtContent>
                                  <w:p w14:paraId="1C4CA208" w14:textId="77777777" w:rsidR="004F1525" w:rsidRPr="00BE21D0" w:rsidRDefault="004F1525" w:rsidP="009E73E7">
                                    <w:pPr>
                                      <w:rPr>
                                        <w:rFonts w:ascii="Cambria" w:eastAsia="Batang" w:hAnsi="Cambria" w:cs="Tahoma"/>
                                        <w:b/>
                                        <w:sz w:val="36"/>
                                        <w:szCs w:val="26"/>
                                      </w:rPr>
                                    </w:pPr>
                                    <w:r w:rsidRPr="00BE21D0">
                                      <w:rPr>
                                        <w:rFonts w:ascii="Cambria" w:eastAsia="Batang" w:hAnsi="Cambria" w:cs="Tahoma"/>
                                        <w:b/>
                                        <w:sz w:val="36"/>
                                        <w:szCs w:val="26"/>
                                      </w:rPr>
                                      <w:t>State of Georgia</w:t>
                                    </w:r>
                                  </w:p>
                                  <w:p w14:paraId="42F0D2E4" w14:textId="77777777" w:rsidR="004F1525" w:rsidRPr="00227235" w:rsidRDefault="004F1525" w:rsidP="009E73E7">
                                    <w:pPr>
                                      <w:rPr>
                                        <w:rFonts w:ascii="Batang" w:eastAsia="Batang" w:hAnsi="Batang"/>
                                        <w:sz w:val="44"/>
                                        <w:szCs w:val="100"/>
                                      </w:rPr>
                                    </w:pPr>
                                    <w:r w:rsidRPr="00BE21D0">
                                      <w:rPr>
                                        <w:rFonts w:ascii="Cambria" w:eastAsia="Batang" w:hAnsi="Cambria" w:cs="Tahoma"/>
                                        <w:b/>
                                        <w:sz w:val="28"/>
                                        <w:szCs w:val="26"/>
                                      </w:rPr>
                                      <w:t>Department of Transportation</w:t>
                                    </w:r>
                                  </w:p>
                                </w:sdtContent>
                              </w:sdt>
                            </w:sdtContent>
                          </w:sdt>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ECEBD8" id="_x0000_t202" coordsize="21600,21600" o:spt="202" path="m,l,21600r21600,l21600,xe">
                <v:stroke joinstyle="miter"/>
                <v:path gradientshapeok="t" o:connecttype="rect"/>
              </v:shapetype>
              <v:shape id="Text Box 82" o:spid="_x0000_s1026" type="#_x0000_t202" style="position:absolute;margin-left:10.75pt;margin-top:-41.9pt;width:247.7pt;height:85.4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" filled="f" stroked="f">
                <v:textbox>
                  <w:txbxContent>
                    <w:sdt>
                      <w:sdtPr>
                        <w:rPr>
                          <w:rFonts w:ascii="Batang" w:eastAsia="Batang" w:hAnsi="Batang"/>
                          <w:sz w:val="44"/>
                          <w:szCs w:val="100"/>
                        </w:rPr>
                        <w:id w:val="51281498"/>
                        <w:lock w:val="contentLocked"/>
                        <w:group/>
                      </w:sdtPr>
                      <w:sdtContent>
                        <w:sdt>
                          <w:sdtPr>
                            <w:rPr>
                              <w:rFonts w:ascii="Batang" w:eastAsia="Batang" w:hAnsi="Batang"/>
                              <w:sz w:val="44"/>
                              <w:szCs w:val="100"/>
                            </w:rPr>
                            <w:alias w:val="GDOT"/>
                            <w:tag w:val="GDOT"/>
                            <w:id w:val="1212150932"/>
                            <w:lock w:val="sdtContentLocked"/>
                          </w:sdtPr>
                          <w:sdtContent>
                            <w:p w14:paraId="1C4CA208" w14:textId="77777777" w:rsidR="004F1525" w:rsidRPr="00BE21D0" w:rsidRDefault="004F1525" w:rsidP="009E73E7">
                              <w:pPr>
                                <w:rPr>
                                  <w:rFonts w:ascii="Cambria" w:eastAsia="Batang" w:hAnsi="Cambria" w:cs="Tahoma"/>
                                  <w:b/>
                                  <w:sz w:val="36"/>
                                  <w:szCs w:val="26"/>
                                </w:rPr>
                              </w:pPr>
                              <w:r w:rsidRPr="00BE21D0">
                                <w:rPr>
                                  <w:rFonts w:ascii="Cambria" w:eastAsia="Batang" w:hAnsi="Cambria" w:cs="Tahoma"/>
                                  <w:b/>
                                  <w:sz w:val="36"/>
                                  <w:szCs w:val="26"/>
                                </w:rPr>
                                <w:t>State of Georgia</w:t>
                              </w:r>
                            </w:p>
                            <w:p w14:paraId="42F0D2E4" w14:textId="77777777" w:rsidR="004F1525" w:rsidRPr="00227235" w:rsidRDefault="004F1525" w:rsidP="009E73E7">
                              <w:pPr>
                                <w:rPr>
                                  <w:rFonts w:ascii="Batang" w:eastAsia="Batang" w:hAnsi="Batang"/>
                                  <w:sz w:val="44"/>
                                  <w:szCs w:val="100"/>
                                </w:rPr>
                              </w:pPr>
                              <w:r w:rsidRPr="00BE21D0">
                                <w:rPr>
                                  <w:rFonts w:ascii="Cambria" w:eastAsia="Batang" w:hAnsi="Cambria" w:cs="Tahoma"/>
                                  <w:b/>
                                  <w:sz w:val="28"/>
                                  <w:szCs w:val="26"/>
                                </w:rPr>
                                <w:t>Department of Transportation</w:t>
                              </w:r>
                            </w:p>
                          </w:sdtContent>
                        </w:sdt>
                      </w:sdtContent>
                    </w:sdt>
                  </w:txbxContent>
                </v:textbox>
              </v:shape>
            </w:pict>
          </mc:Fallback>
        </mc:AlternateContent>
      </w:r>
      <w:r w:rsidR="0037283D">
        <w:rPr>
          <w:noProof/>
        </w:rPr>
        <mc:AlternateContent>
          <mc:Choice Requires="wps">
            <w:drawing>
              <wp:anchor distT="0" distB="0" distL="114300" distR="114300" simplePos="0" relativeHeight="252710912" behindDoc="1" locked="0" layoutInCell="1" allowOverlap="1" wp14:anchorId="45D5CBDA" wp14:editId="35FA3520">
                <wp:simplePos x="0" y="0"/>
                <wp:positionH relativeFrom="column">
                  <wp:posOffset>3751580</wp:posOffset>
                </wp:positionH>
                <wp:positionV relativeFrom="paragraph">
                  <wp:posOffset>-932815</wp:posOffset>
                </wp:positionV>
                <wp:extent cx="635" cy="1486535"/>
                <wp:effectExtent l="0" t="0" r="18415" b="0"/>
                <wp:wrapNone/>
                <wp:docPr id="1244"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486535"/>
                        </a:xfrm>
                        <a:prstGeom prst="straightConnector1">
                          <a:avLst/>
                        </a:prstGeom>
                        <a:noFill/>
                        <a:ln w="9525">
                          <a:solidFill>
                            <a:srgbClr val="EEECE1">
                              <a:lumMod val="75000"/>
                              <a:lumOff val="0"/>
                            </a:srgb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267008" id="_x0000_t32" coordsize="21600,21600" o:spt="32" o:oned="t" path="m,l21600,21600e" filled="f">
                <v:path arrowok="t" fillok="f" o:connecttype="none"/>
                <o:lock v:ext="edit" shapetype="t"/>
              </v:shapetype>
              <v:shape id="Straight Arrow Connector 81" o:spid="_x0000_s1026" type="#_x0000_t32" style="position:absolute;margin-left:295.4pt;margin-top:-73.45pt;width:.05pt;height:117.05pt;flip:y;z-index:-2506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" strokecolor="#c4bd97"/>
            </w:pict>
          </mc:Fallback>
        </mc:AlternateContent>
      </w:r>
      <w:r w:rsidR="0037283D">
        <w:rPr>
          <w:noProof/>
        </w:rPr>
        <mc:AlternateContent>
          <mc:Choice Requires="wps">
            <w:drawing>
              <wp:anchor distT="0" distB="0" distL="114300" distR="114300" simplePos="0" relativeHeight="252703744" behindDoc="1" locked="0" layoutInCell="1" allowOverlap="1" wp14:anchorId="5AD4D8AD" wp14:editId="32894CB3">
                <wp:simplePos x="0" y="0"/>
                <wp:positionH relativeFrom="column">
                  <wp:posOffset>3829050</wp:posOffset>
                </wp:positionH>
                <wp:positionV relativeFrom="paragraph">
                  <wp:posOffset>-946150</wp:posOffset>
                </wp:positionV>
                <wp:extent cx="3028950" cy="4093210"/>
                <wp:effectExtent l="0" t="0" r="0" b="0"/>
                <wp:wrapNone/>
                <wp:docPr id="18"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8950" cy="4093210"/>
                        </a:xfrm>
                        <a:prstGeom prst="rect">
                          <a:avLst/>
                        </a:prstGeom>
                        <a:solidFill>
                          <a:srgbClr val="EEECE1">
                            <a:lumMod val="75000"/>
                            <a:lumOff val="0"/>
                          </a:srgb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C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C87B4" id="Rectangle 80" o:spid="_x0000_s1026" style="position:absolute;margin-left:301.5pt;margin-top:-74.5pt;width:238.5pt;height:322.3pt;z-index:-2506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" fillcolor="#c4bd97" stroked="f"/>
            </w:pict>
          </mc:Fallback>
        </mc:AlternateContent>
      </w:r>
    </w:p>
    <w:p w14:paraId="0B4C5835" w14:textId="77777777" w:rsidR="0037283D" w:rsidRPr="00893F2F" w:rsidRDefault="0037283D" w:rsidP="009E73E7">
      <w:pPr>
        <w:pStyle w:val="NoSpacing"/>
      </w:pPr>
    </w:p>
    <w:p w14:paraId="0AE0B190" w14:textId="34DF88C2" w:rsidR="0037283D" w:rsidRPr="00893F2F" w:rsidRDefault="0037283D" w:rsidP="009E73E7">
      <w:pPr>
        <w:pStyle w:val="NoSpacing"/>
        <w:rPr>
          <w:b/>
          <w:bCs/>
          <w:sz w:val="96"/>
          <w:szCs w:val="96"/>
        </w:rPr>
      </w:pPr>
      <w:r>
        <w:rPr>
          <w:noProof/>
        </w:rPr>
        <mc:AlternateContent>
          <mc:Choice Requires="wps">
            <w:drawing>
              <wp:anchor distT="0" distB="0" distL="114300" distR="114300" simplePos="0" relativeHeight="252713984" behindDoc="0" locked="0" layoutInCell="1" allowOverlap="1" wp14:anchorId="58503F6D" wp14:editId="285C522E">
                <wp:simplePos x="0" y="0"/>
                <wp:positionH relativeFrom="column">
                  <wp:posOffset>-952500</wp:posOffset>
                </wp:positionH>
                <wp:positionV relativeFrom="paragraph">
                  <wp:posOffset>281305</wp:posOffset>
                </wp:positionV>
                <wp:extent cx="7029450" cy="635"/>
                <wp:effectExtent l="0" t="0" r="0" b="18415"/>
                <wp:wrapNone/>
                <wp:docPr id="1245"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9450" cy="635"/>
                        </a:xfrm>
                        <a:prstGeom prst="straightConnector1">
                          <a:avLst/>
                        </a:prstGeom>
                        <a:noFill/>
                        <a:ln w="9525">
                          <a:solidFill>
                            <a:srgbClr val="02567C"/>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B8BD24" id="Straight Arrow Connector 79" o:spid="_x0000_s1026" type="#_x0000_t32" style="position:absolute;margin-left:-75pt;margin-top:22.15pt;width:553.5pt;height:.05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" strokecolor="#02567c"/>
            </w:pict>
          </mc:Fallback>
        </mc:AlternateContent>
      </w:r>
      <w:r>
        <w:rPr>
          <w:noProof/>
        </w:rPr>
        <mc:AlternateContent>
          <mc:Choice Requires="wps">
            <w:drawing>
              <wp:anchor distT="0" distB="0" distL="114300" distR="114300" simplePos="0" relativeHeight="251643903" behindDoc="0" locked="0" layoutInCell="1" allowOverlap="1" wp14:anchorId="5FA38AF4" wp14:editId="64A4683B">
                <wp:simplePos x="0" y="0"/>
                <wp:positionH relativeFrom="column">
                  <wp:posOffset>48895</wp:posOffset>
                </wp:positionH>
                <wp:positionV relativeFrom="paragraph">
                  <wp:posOffset>491490</wp:posOffset>
                </wp:positionV>
                <wp:extent cx="5958840" cy="1274445"/>
                <wp:effectExtent l="0" t="0" r="0" b="0"/>
                <wp:wrapNone/>
                <wp:docPr id="124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840" cy="12744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sdt>
                            <w:sdtPr>
                              <w:rPr>
                                <w:rFonts w:ascii="Cambria" w:hAnsi="Cambria"/>
                                <w:color w:val="FFFFFF"/>
                                <w:sz w:val="80"/>
                                <w:szCs w:val="80"/>
                              </w:rPr>
                              <w:id w:val="-1988697040"/>
                            </w:sdtPr>
                            <w:sdtContent>
                              <w:p w14:paraId="2A183F11" w14:textId="12E711A2" w:rsidR="004F1525" w:rsidRPr="00BE21D0" w:rsidRDefault="004F1525" w:rsidP="009E73E7">
                                <w:pPr>
                                  <w:spacing w:after="300"/>
                                  <w:contextualSpacing/>
                                  <w:rPr>
                                    <w:rFonts w:ascii="Cambria" w:hAnsi="Cambria"/>
                                    <w:color w:val="FFFFFF"/>
                                    <w:sz w:val="80"/>
                                    <w:szCs w:val="80"/>
                                  </w:rPr>
                                </w:pPr>
                                <w:r>
                                  <w:rPr>
                                    <w:rFonts w:ascii="Cambria" w:hAnsi="Cambria"/>
                                    <w:color w:val="FFFFFF"/>
                                    <w:sz w:val="80"/>
                                    <w:szCs w:val="80"/>
                                  </w:rPr>
                                  <w:t>Bridge Notes</w:t>
                                </w:r>
                              </w:p>
                            </w:sdtContent>
                          </w:sdt>
                          <w:p w14:paraId="7F38353B" w14:textId="77777777" w:rsidR="004F1525" w:rsidRPr="00C8142E" w:rsidRDefault="004F1525" w:rsidP="009E73E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A38AF4" id="Text Box 78" o:spid="_x0000_s1027" type="#_x0000_t202" style="position:absolute;margin-left:3.85pt;margin-top:38.7pt;width:469.2pt;height:100.35pt;z-index:25164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" filled="f" stroked="f">
                <v:textbox>
                  <w:txbxContent>
                    <w:sdt>
                      <w:sdtPr>
                        <w:rPr>
                          <w:rFonts w:ascii="Cambria" w:hAnsi="Cambria"/>
                          <w:color w:val="FFFFFF"/>
                          <w:sz w:val="80"/>
                          <w:szCs w:val="80"/>
                        </w:rPr>
                        <w:id w:val="-1988697040"/>
                      </w:sdtPr>
                      <w:sdtContent>
                        <w:p w14:paraId="2A183F11" w14:textId="12E711A2" w:rsidR="004F1525" w:rsidRPr="00BE21D0" w:rsidRDefault="004F1525" w:rsidP="009E73E7">
                          <w:pPr>
                            <w:spacing w:after="300"/>
                            <w:contextualSpacing/>
                            <w:rPr>
                              <w:rFonts w:ascii="Cambria" w:hAnsi="Cambria"/>
                              <w:color w:val="FFFFFF"/>
                              <w:sz w:val="80"/>
                              <w:szCs w:val="80"/>
                            </w:rPr>
                          </w:pPr>
                          <w:r>
                            <w:rPr>
                              <w:rFonts w:ascii="Cambria" w:hAnsi="Cambria"/>
                              <w:color w:val="FFFFFF"/>
                              <w:sz w:val="80"/>
                              <w:szCs w:val="80"/>
                            </w:rPr>
                            <w:t>Bridge Notes</w:t>
                          </w:r>
                        </w:p>
                      </w:sdtContent>
                    </w:sdt>
                    <w:p w14:paraId="7F38353B" w14:textId="77777777" w:rsidR="004F1525" w:rsidRPr="00C8142E" w:rsidRDefault="004F1525" w:rsidP="009E73E7"/>
                  </w:txbxContent>
                </v:textbox>
              </v:shape>
            </w:pict>
          </mc:Fallback>
        </mc:AlternateContent>
      </w:r>
      <w:r>
        <w:rPr>
          <w:noProof/>
        </w:rPr>
        <mc:AlternateContent>
          <mc:Choice Requires="wps">
            <w:drawing>
              <wp:anchor distT="0" distB="0" distL="114300" distR="114300" simplePos="0" relativeHeight="252708864" behindDoc="1" locked="0" layoutInCell="0" allowOverlap="1" wp14:anchorId="1EC71D73" wp14:editId="57C18451">
                <wp:simplePos x="0" y="0"/>
                <wp:positionH relativeFrom="page">
                  <wp:posOffset>-13335</wp:posOffset>
                </wp:positionH>
                <wp:positionV relativeFrom="page">
                  <wp:posOffset>1598295</wp:posOffset>
                </wp:positionV>
                <wp:extent cx="6995160" cy="1499870"/>
                <wp:effectExtent l="0" t="0" r="0" b="0"/>
                <wp:wrapNone/>
                <wp:docPr id="124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1499870"/>
                        </a:xfrm>
                        <a:prstGeom prst="rect">
                          <a:avLst/>
                        </a:prstGeom>
                        <a:solidFill>
                          <a:srgbClr val="02567C"/>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chemeClr val="bg1">
                                  <a:lumMod val="100000"/>
                                  <a:lumOff val="0"/>
                                </a:schemeClr>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53882" dir="2700000" algn="ctr" rotWithShape="0">
                                  <a:schemeClr val="bg1">
                                    <a:lumMod val="85000"/>
                                    <a:lumOff val="0"/>
                                  </a:schemeClr>
                                </a:outerShdw>
                              </a:effectLst>
                            </a14:hiddenEffects>
                          </a:ext>
                        </a:extLst>
                      </wps:spPr>
                      <wps:txbx>
                        <w:txbxContent>
                          <w:p w14:paraId="09DB29D2" w14:textId="77777777" w:rsidR="004F1525" w:rsidRPr="00BE21D0" w:rsidRDefault="004F1525" w:rsidP="009E73E7">
                            <w:pPr>
                              <w:pStyle w:val="NoSpacing"/>
                              <w:jc w:val="right"/>
                              <w:rPr>
                                <w:rFonts w:ascii="Cambria" w:hAnsi="Cambria" w:cs="Times New Roman"/>
                                <w:color w:val="FFFFFF"/>
                                <w:sz w:val="56"/>
                                <w:szCs w:val="72"/>
                              </w:rPr>
                            </w:pPr>
                          </w:p>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w14:anchorId="1EC71D73" id="Rectangle 77" o:spid="_x0000_s1028" style="position:absolute;margin-left:-1.05pt;margin-top:125.85pt;width:550.8pt;height:118.1pt;z-index:-250607616;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" o:allowincell="f" fillcolor="#02567c" stroked="f">
                <v:textbox inset="14.4pt,,14.4pt">
                  <w:txbxContent>
                    <w:p w14:paraId="09DB29D2" w14:textId="77777777" w:rsidR="004F1525" w:rsidRPr="00BE21D0" w:rsidRDefault="004F1525" w:rsidP="009E73E7">
                      <w:pPr>
                        <w:pStyle w:val="NoSpacing"/>
                        <w:jc w:val="right"/>
                        <w:rPr>
                          <w:rFonts w:ascii="Cambria" w:hAnsi="Cambria" w:cs="Times New Roman"/>
                          <w:color w:val="FFFFFF"/>
                          <w:sz w:val="56"/>
                          <w:szCs w:val="72"/>
                        </w:rPr>
                      </w:pPr>
                    </w:p>
                  </w:txbxContent>
                </v:textbox>
                <w10:wrap anchorx="page" anchory="page"/>
              </v:rect>
            </w:pict>
          </mc:Fallback>
        </mc:AlternateContent>
      </w:r>
    </w:p>
    <w:p w14:paraId="69089FA7" w14:textId="77777777" w:rsidR="0037283D" w:rsidRPr="00893F2F" w:rsidRDefault="0037283D" w:rsidP="009E73E7">
      <w:pPr>
        <w:rPr>
          <w:rFonts w:ascii="Arial" w:hAnsi="Arial" w:cs="Arial"/>
        </w:rPr>
      </w:pPr>
    </w:p>
    <w:p w14:paraId="0AE1A84E" w14:textId="0BBD0958" w:rsidR="0037283D" w:rsidRPr="00893F2F" w:rsidRDefault="0037283D" w:rsidP="009E73E7">
      <w:pPr>
        <w:pStyle w:val="NormalAppend1"/>
        <w:rPr>
          <w:rFonts w:ascii="Arial" w:hAnsi="Arial" w:cs="Arial"/>
        </w:rPr>
      </w:pPr>
    </w:p>
    <w:p w14:paraId="0E027BA0" w14:textId="77777777" w:rsidR="0037283D" w:rsidRPr="00893F2F" w:rsidRDefault="0037283D" w:rsidP="009E73E7">
      <w:pPr>
        <w:rPr>
          <w:rFonts w:ascii="Arial" w:hAnsi="Arial" w:cs="Arial"/>
        </w:rPr>
        <w:sectPr w:rsidR="0037283D" w:rsidRPr="00893F2F" w:rsidSect="009E73E7">
          <w:type w:val="continuous"/>
          <w:pgSz w:w="12240" w:h="15840"/>
          <w:pgMar w:top="1440" w:right="1440" w:bottom="1440" w:left="1440" w:header="720" w:footer="720" w:gutter="0"/>
          <w:pgNumType w:fmt="lowerRoman" w:start="1"/>
          <w:cols w:space="720"/>
          <w:docGrid w:linePitch="360"/>
        </w:sectPr>
      </w:pPr>
    </w:p>
    <w:p w14:paraId="104D60F3" w14:textId="0D7223FF" w:rsidR="0037283D" w:rsidRPr="00893F2F" w:rsidRDefault="00A65499" w:rsidP="009E73E7">
      <w:pPr>
        <w:keepLines/>
        <w:rPr>
          <w:rFonts w:ascii="Arial" w:hAnsi="Arial" w:cs="Arial"/>
        </w:rPr>
        <w:sectPr w:rsidR="0037283D" w:rsidRPr="00893F2F" w:rsidSect="009E73E7">
          <w:headerReference w:type="default" r:id="rId8"/>
          <w:footerReference w:type="default" r:id="rId9"/>
          <w:type w:val="continuous"/>
          <w:pgSz w:w="12240" w:h="15840" w:code="1"/>
          <w:pgMar w:top="1296" w:right="1008" w:bottom="1008" w:left="1440" w:header="432" w:footer="864" w:gutter="0"/>
          <w:cols w:space="720"/>
          <w:noEndnote/>
          <w:titlePg/>
          <w:docGrid w:linePitch="272"/>
        </w:sectPr>
      </w:pPr>
      <w:r>
        <w:rPr>
          <w:noProof/>
        </w:rPr>
        <w:drawing>
          <wp:anchor distT="0" distB="0" distL="114300" distR="114300" simplePos="0" relativeHeight="252716032" behindDoc="1" locked="0" layoutInCell="1" allowOverlap="1" wp14:anchorId="3AE43AEF" wp14:editId="77CA41EB">
            <wp:simplePos x="0" y="0"/>
            <wp:positionH relativeFrom="column">
              <wp:posOffset>3600450</wp:posOffset>
            </wp:positionH>
            <wp:positionV relativeFrom="paragraph">
              <wp:posOffset>6419215</wp:posOffset>
            </wp:positionV>
            <wp:extent cx="2343150" cy="495300"/>
            <wp:effectExtent l="0" t="0" r="0" b="0"/>
            <wp:wrapTight wrapText="bothSides">
              <wp:wrapPolygon edited="0">
                <wp:start x="1229" y="831"/>
                <wp:lineTo x="0" y="4985"/>
                <wp:lineTo x="0" y="12462"/>
                <wp:lineTo x="176" y="19108"/>
                <wp:lineTo x="16507" y="20769"/>
                <wp:lineTo x="17210" y="20769"/>
                <wp:lineTo x="21424" y="19938"/>
                <wp:lineTo x="21424" y="14954"/>
                <wp:lineTo x="16683" y="831"/>
                <wp:lineTo x="1229" y="831"/>
              </wp:wrapPolygon>
            </wp:wrapTight>
            <wp:docPr id="12" name="Picture 12" descr="C:\Users\mark\AppData\Local\Temp\SNAGHTML93eda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k\AppData\Local\Temp\SNAGHTML93eda6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495300"/>
                    </a:xfrm>
                    <a:prstGeom prst="rect">
                      <a:avLst/>
                    </a:prstGeom>
                    <a:noFill/>
                    <a:ln>
                      <a:noFill/>
                    </a:ln>
                  </pic:spPr>
                </pic:pic>
              </a:graphicData>
            </a:graphic>
          </wp:anchor>
        </w:drawing>
      </w:r>
      <w:r w:rsidR="0037283D">
        <w:rPr>
          <w:noProof/>
        </w:rPr>
        <mc:AlternateContent>
          <mc:Choice Requires="wps">
            <w:drawing>
              <wp:anchor distT="0" distB="0" distL="114300" distR="114300" simplePos="0" relativeHeight="252707840" behindDoc="0" locked="0" layoutInCell="1" allowOverlap="1" wp14:anchorId="35FDF277" wp14:editId="6A4B8D4E">
                <wp:simplePos x="0" y="0"/>
                <wp:positionH relativeFrom="column">
                  <wp:posOffset>3886200</wp:posOffset>
                </wp:positionH>
                <wp:positionV relativeFrom="paragraph">
                  <wp:posOffset>4444365</wp:posOffset>
                </wp:positionV>
                <wp:extent cx="2523490" cy="1866900"/>
                <wp:effectExtent l="0" t="0" r="0" b="0"/>
                <wp:wrapNone/>
                <wp:docPr id="76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3490" cy="18669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sdt>
                            <w:sdtPr>
                              <w:rPr>
                                <w:rFonts w:ascii="Cambria" w:eastAsia="Batang" w:hAnsi="Cambria" w:cs="Tahoma"/>
                                <w:b/>
                                <w:sz w:val="34"/>
                                <w:szCs w:val="34"/>
                              </w:rPr>
                              <w:id w:val="-950242333"/>
                            </w:sdtPr>
                            <w:sdtContent>
                              <w:p w14:paraId="01E4C4DD" w14:textId="3EF20841" w:rsidR="004F1525" w:rsidRPr="00BE21D0" w:rsidRDefault="004F1525" w:rsidP="009E73E7">
                                <w:pPr>
                                  <w:rPr>
                                    <w:rFonts w:ascii="Cambria" w:eastAsia="Batang" w:hAnsi="Cambria" w:cs="Tahoma"/>
                                    <w:b/>
                                    <w:sz w:val="34"/>
                                    <w:szCs w:val="34"/>
                                  </w:rPr>
                                </w:pPr>
                                <w:r>
                                  <w:rPr>
                                    <w:rFonts w:ascii="Cambria" w:eastAsia="Batang" w:hAnsi="Cambria" w:cs="Tahoma"/>
                                    <w:b/>
                                    <w:sz w:val="34"/>
                                    <w:szCs w:val="34"/>
                                  </w:rPr>
                                  <w:t>Bridge Notes</w:t>
                                </w:r>
                              </w:p>
                            </w:sdtContent>
                          </w:sdt>
                          <w:sdt>
                            <w:sdtPr>
                              <w:rPr>
                                <w:rFonts w:ascii="Cambria" w:eastAsia="Batang" w:hAnsi="Cambria" w:cs="Tahoma"/>
                                <w:sz w:val="26"/>
                                <w:szCs w:val="26"/>
                              </w:rPr>
                              <w:id w:val="1893459514"/>
                              <w:date w:fullDate="2023-03-27T00:00:00Z">
                                <w:dateFormat w:val="M/d/yyyy"/>
                                <w:lid w:val="en-US"/>
                                <w:storeMappedDataAs w:val="dateTime"/>
                                <w:calendar w:val="gregorian"/>
                              </w:date>
                            </w:sdtPr>
                            <w:sdtContent>
                              <w:p w14:paraId="40610756" w14:textId="148C937D" w:rsidR="004F1525" w:rsidRDefault="003F0CD8" w:rsidP="009E73E7">
                                <w:pPr>
                                  <w:rPr>
                                    <w:rFonts w:ascii="Cambria" w:eastAsia="Batang" w:hAnsi="Cambria" w:cs="Tahoma"/>
                                    <w:sz w:val="26"/>
                                    <w:szCs w:val="26"/>
                                  </w:rPr>
                                </w:pPr>
                                <w:r>
                                  <w:rPr>
                                    <w:rFonts w:ascii="Cambria" w:eastAsia="Batang" w:hAnsi="Cambria" w:cs="Tahoma"/>
                                    <w:sz w:val="26"/>
                                    <w:szCs w:val="26"/>
                                  </w:rPr>
                                  <w:t>3</w:t>
                                </w:r>
                                <w:r w:rsidR="00A65499">
                                  <w:rPr>
                                    <w:rFonts w:ascii="Cambria" w:eastAsia="Batang" w:hAnsi="Cambria" w:cs="Tahoma"/>
                                    <w:sz w:val="26"/>
                                    <w:szCs w:val="26"/>
                                  </w:rPr>
                                  <w:t>/</w:t>
                                </w:r>
                                <w:r w:rsidR="00AE5720">
                                  <w:rPr>
                                    <w:rFonts w:ascii="Cambria" w:eastAsia="Batang" w:hAnsi="Cambria" w:cs="Tahoma"/>
                                    <w:sz w:val="26"/>
                                    <w:szCs w:val="26"/>
                                  </w:rPr>
                                  <w:t>2</w:t>
                                </w:r>
                                <w:r w:rsidR="00AE2CF3">
                                  <w:rPr>
                                    <w:rFonts w:ascii="Cambria" w:eastAsia="Batang" w:hAnsi="Cambria" w:cs="Tahoma"/>
                                    <w:sz w:val="26"/>
                                    <w:szCs w:val="26"/>
                                  </w:rPr>
                                  <w:t>7</w:t>
                                </w:r>
                                <w:r w:rsidR="00A65499">
                                  <w:rPr>
                                    <w:rFonts w:ascii="Cambria" w:eastAsia="Batang" w:hAnsi="Cambria" w:cs="Tahoma"/>
                                    <w:sz w:val="26"/>
                                    <w:szCs w:val="26"/>
                                  </w:rPr>
                                  <w:t>/20</w:t>
                                </w:r>
                                <w:r w:rsidR="00BC494F">
                                  <w:rPr>
                                    <w:rFonts w:ascii="Cambria" w:eastAsia="Batang" w:hAnsi="Cambria" w:cs="Tahoma"/>
                                    <w:sz w:val="26"/>
                                    <w:szCs w:val="26"/>
                                  </w:rPr>
                                  <w:t>2</w:t>
                                </w:r>
                                <w:r w:rsidR="00AE2CF3">
                                  <w:rPr>
                                    <w:rFonts w:ascii="Cambria" w:eastAsia="Batang" w:hAnsi="Cambria" w:cs="Tahoma"/>
                                    <w:sz w:val="26"/>
                                    <w:szCs w:val="26"/>
                                  </w:rPr>
                                  <w:t>3</w:t>
                                </w:r>
                              </w:p>
                            </w:sdtContent>
                          </w:sdt>
                          <w:p w14:paraId="656338CC" w14:textId="5CA7671E" w:rsidR="004F1525" w:rsidRPr="00BE21D0" w:rsidRDefault="004F1525" w:rsidP="009E73E7">
                            <w:pPr>
                              <w:rPr>
                                <w:rFonts w:ascii="Cambria" w:eastAsia="Batang" w:hAnsi="Cambria" w:cs="Tahoma"/>
                                <w:sz w:val="26"/>
                                <w:szCs w:val="26"/>
                              </w:rPr>
                            </w:pPr>
                            <w:r>
                              <w:rPr>
                                <w:rFonts w:ascii="Cambria" w:eastAsia="Batang" w:hAnsi="Cambria" w:cs="Tahoma"/>
                                <w:sz w:val="26"/>
                                <w:szCs w:val="26"/>
                              </w:rPr>
                              <w:t xml:space="preserve">Version </w:t>
                            </w:r>
                            <w:sdt>
                              <w:sdtPr>
                                <w:rPr>
                                  <w:rFonts w:ascii="Cambria" w:eastAsia="Batang" w:hAnsi="Cambria" w:cs="Tahoma"/>
                                  <w:sz w:val="26"/>
                                  <w:szCs w:val="26"/>
                                </w:rPr>
                                <w:id w:val="370968229"/>
                              </w:sdtPr>
                              <w:sdtContent>
                                <w:r w:rsidR="0041078F">
                                  <w:rPr>
                                    <w:rFonts w:ascii="Cambria" w:eastAsia="Batang" w:hAnsi="Cambria" w:cs="Tahoma"/>
                                    <w:sz w:val="26"/>
                                    <w:szCs w:val="26"/>
                                  </w:rPr>
                                  <w:t>2.0.</w:t>
                                </w:r>
                                <w:r w:rsidR="00A65499">
                                  <w:rPr>
                                    <w:rFonts w:ascii="Cambria" w:eastAsia="Batang" w:hAnsi="Cambria" w:cs="Tahoma"/>
                                    <w:sz w:val="26"/>
                                    <w:szCs w:val="26"/>
                                  </w:rPr>
                                  <w:t>1</w:t>
                                </w:r>
                              </w:sdtContent>
                            </w:sdt>
                          </w:p>
                          <w:p w14:paraId="2A86D0B0" w14:textId="77777777" w:rsidR="004F1525" w:rsidRPr="00BE21D0" w:rsidRDefault="004F1525" w:rsidP="009E73E7">
                            <w:pPr>
                              <w:rPr>
                                <w:rFonts w:ascii="Cambria" w:eastAsia="Batang" w:hAnsi="Cambria" w:cs="Tahoma"/>
                                <w:sz w:val="26"/>
                                <w:szCs w:val="26"/>
                              </w:rPr>
                            </w:pPr>
                            <w:r w:rsidRPr="00BE21D0">
                              <w:rPr>
                                <w:rFonts w:ascii="Cambria" w:eastAsia="Batang" w:hAnsi="Cambria" w:cs="Tahoma"/>
                                <w:sz w:val="26"/>
                                <w:szCs w:val="26"/>
                              </w:rPr>
                              <w:t>Atlanta, Georgia 30308</w:t>
                            </w:r>
                          </w:p>
                          <w:p w14:paraId="1100BCF8" w14:textId="77777777" w:rsidR="004F1525" w:rsidRPr="00BE21D0" w:rsidRDefault="004F1525" w:rsidP="009E73E7">
                            <w:pPr>
                              <w:rPr>
                                <w:rFonts w:ascii="Cambria" w:eastAsia="Batang" w:hAnsi="Cambria" w:cs="Tahoma"/>
                                <w:b/>
                                <w:sz w:val="28"/>
                                <w:szCs w:val="2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FDF277" id="Text Box 76" o:spid="_x0000_s1029" type="#_x0000_t202" style="position:absolute;margin-left:306pt;margin-top:349.95pt;width:198.7pt;height:147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" stroked="f">
                <v:textbox>
                  <w:txbxContent>
                    <w:sdt>
                      <w:sdtPr>
                        <w:rPr>
                          <w:rFonts w:ascii="Cambria" w:eastAsia="Batang" w:hAnsi="Cambria" w:cs="Tahoma"/>
                          <w:b/>
                          <w:sz w:val="34"/>
                          <w:szCs w:val="34"/>
                        </w:rPr>
                        <w:id w:val="-950242333"/>
                      </w:sdtPr>
                      <w:sdtContent>
                        <w:p w14:paraId="01E4C4DD" w14:textId="3EF20841" w:rsidR="004F1525" w:rsidRPr="00BE21D0" w:rsidRDefault="004F1525" w:rsidP="009E73E7">
                          <w:pPr>
                            <w:rPr>
                              <w:rFonts w:ascii="Cambria" w:eastAsia="Batang" w:hAnsi="Cambria" w:cs="Tahoma"/>
                              <w:b/>
                              <w:sz w:val="34"/>
                              <w:szCs w:val="34"/>
                            </w:rPr>
                          </w:pPr>
                          <w:r>
                            <w:rPr>
                              <w:rFonts w:ascii="Cambria" w:eastAsia="Batang" w:hAnsi="Cambria" w:cs="Tahoma"/>
                              <w:b/>
                              <w:sz w:val="34"/>
                              <w:szCs w:val="34"/>
                            </w:rPr>
                            <w:t>Bridge Notes</w:t>
                          </w:r>
                        </w:p>
                      </w:sdtContent>
                    </w:sdt>
                    <w:sdt>
                      <w:sdtPr>
                        <w:rPr>
                          <w:rFonts w:ascii="Cambria" w:eastAsia="Batang" w:hAnsi="Cambria" w:cs="Tahoma"/>
                          <w:sz w:val="26"/>
                          <w:szCs w:val="26"/>
                        </w:rPr>
                        <w:id w:val="1893459514"/>
                        <w:date w:fullDate="2023-03-27T00:00:00Z">
                          <w:dateFormat w:val="M/d/yyyy"/>
                          <w:lid w:val="en-US"/>
                          <w:storeMappedDataAs w:val="dateTime"/>
                          <w:calendar w:val="gregorian"/>
                        </w:date>
                      </w:sdtPr>
                      <w:sdtContent>
                        <w:p w14:paraId="40610756" w14:textId="148C937D" w:rsidR="004F1525" w:rsidRDefault="003F0CD8" w:rsidP="009E73E7">
                          <w:pPr>
                            <w:rPr>
                              <w:rFonts w:ascii="Cambria" w:eastAsia="Batang" w:hAnsi="Cambria" w:cs="Tahoma"/>
                              <w:sz w:val="26"/>
                              <w:szCs w:val="26"/>
                            </w:rPr>
                          </w:pPr>
                          <w:r>
                            <w:rPr>
                              <w:rFonts w:ascii="Cambria" w:eastAsia="Batang" w:hAnsi="Cambria" w:cs="Tahoma"/>
                              <w:sz w:val="26"/>
                              <w:szCs w:val="26"/>
                            </w:rPr>
                            <w:t>3</w:t>
                          </w:r>
                          <w:r w:rsidR="00A65499">
                            <w:rPr>
                              <w:rFonts w:ascii="Cambria" w:eastAsia="Batang" w:hAnsi="Cambria" w:cs="Tahoma"/>
                              <w:sz w:val="26"/>
                              <w:szCs w:val="26"/>
                            </w:rPr>
                            <w:t>/</w:t>
                          </w:r>
                          <w:r w:rsidR="00AE5720">
                            <w:rPr>
                              <w:rFonts w:ascii="Cambria" w:eastAsia="Batang" w:hAnsi="Cambria" w:cs="Tahoma"/>
                              <w:sz w:val="26"/>
                              <w:szCs w:val="26"/>
                            </w:rPr>
                            <w:t>2</w:t>
                          </w:r>
                          <w:r w:rsidR="00AE2CF3">
                            <w:rPr>
                              <w:rFonts w:ascii="Cambria" w:eastAsia="Batang" w:hAnsi="Cambria" w:cs="Tahoma"/>
                              <w:sz w:val="26"/>
                              <w:szCs w:val="26"/>
                            </w:rPr>
                            <w:t>7</w:t>
                          </w:r>
                          <w:r w:rsidR="00A65499">
                            <w:rPr>
                              <w:rFonts w:ascii="Cambria" w:eastAsia="Batang" w:hAnsi="Cambria" w:cs="Tahoma"/>
                              <w:sz w:val="26"/>
                              <w:szCs w:val="26"/>
                            </w:rPr>
                            <w:t>/20</w:t>
                          </w:r>
                          <w:r w:rsidR="00BC494F">
                            <w:rPr>
                              <w:rFonts w:ascii="Cambria" w:eastAsia="Batang" w:hAnsi="Cambria" w:cs="Tahoma"/>
                              <w:sz w:val="26"/>
                              <w:szCs w:val="26"/>
                            </w:rPr>
                            <w:t>2</w:t>
                          </w:r>
                          <w:r w:rsidR="00AE2CF3">
                            <w:rPr>
                              <w:rFonts w:ascii="Cambria" w:eastAsia="Batang" w:hAnsi="Cambria" w:cs="Tahoma"/>
                              <w:sz w:val="26"/>
                              <w:szCs w:val="26"/>
                            </w:rPr>
                            <w:t>3</w:t>
                          </w:r>
                        </w:p>
                      </w:sdtContent>
                    </w:sdt>
                    <w:p w14:paraId="656338CC" w14:textId="5CA7671E" w:rsidR="004F1525" w:rsidRPr="00BE21D0" w:rsidRDefault="004F1525" w:rsidP="009E73E7">
                      <w:pPr>
                        <w:rPr>
                          <w:rFonts w:ascii="Cambria" w:eastAsia="Batang" w:hAnsi="Cambria" w:cs="Tahoma"/>
                          <w:sz w:val="26"/>
                          <w:szCs w:val="26"/>
                        </w:rPr>
                      </w:pPr>
                      <w:r>
                        <w:rPr>
                          <w:rFonts w:ascii="Cambria" w:eastAsia="Batang" w:hAnsi="Cambria" w:cs="Tahoma"/>
                          <w:sz w:val="26"/>
                          <w:szCs w:val="26"/>
                        </w:rPr>
                        <w:t xml:space="preserve">Version </w:t>
                      </w:r>
                      <w:sdt>
                        <w:sdtPr>
                          <w:rPr>
                            <w:rFonts w:ascii="Cambria" w:eastAsia="Batang" w:hAnsi="Cambria" w:cs="Tahoma"/>
                            <w:sz w:val="26"/>
                            <w:szCs w:val="26"/>
                          </w:rPr>
                          <w:id w:val="370968229"/>
                        </w:sdtPr>
                        <w:sdtContent>
                          <w:r w:rsidR="0041078F">
                            <w:rPr>
                              <w:rFonts w:ascii="Cambria" w:eastAsia="Batang" w:hAnsi="Cambria" w:cs="Tahoma"/>
                              <w:sz w:val="26"/>
                              <w:szCs w:val="26"/>
                            </w:rPr>
                            <w:t>2.0.</w:t>
                          </w:r>
                          <w:r w:rsidR="00A65499">
                            <w:rPr>
                              <w:rFonts w:ascii="Cambria" w:eastAsia="Batang" w:hAnsi="Cambria" w:cs="Tahoma"/>
                              <w:sz w:val="26"/>
                              <w:szCs w:val="26"/>
                            </w:rPr>
                            <w:t>1</w:t>
                          </w:r>
                        </w:sdtContent>
                      </w:sdt>
                    </w:p>
                    <w:p w14:paraId="2A86D0B0" w14:textId="77777777" w:rsidR="004F1525" w:rsidRPr="00BE21D0" w:rsidRDefault="004F1525" w:rsidP="009E73E7">
                      <w:pPr>
                        <w:rPr>
                          <w:rFonts w:ascii="Cambria" w:eastAsia="Batang" w:hAnsi="Cambria" w:cs="Tahoma"/>
                          <w:sz w:val="26"/>
                          <w:szCs w:val="26"/>
                        </w:rPr>
                      </w:pPr>
                      <w:r w:rsidRPr="00BE21D0">
                        <w:rPr>
                          <w:rFonts w:ascii="Cambria" w:eastAsia="Batang" w:hAnsi="Cambria" w:cs="Tahoma"/>
                          <w:sz w:val="26"/>
                          <w:szCs w:val="26"/>
                        </w:rPr>
                        <w:t>Atlanta, Georgia 30308</w:t>
                      </w:r>
                    </w:p>
                    <w:p w14:paraId="1100BCF8" w14:textId="77777777" w:rsidR="004F1525" w:rsidRPr="00BE21D0" w:rsidRDefault="004F1525" w:rsidP="009E73E7">
                      <w:pPr>
                        <w:rPr>
                          <w:rFonts w:ascii="Cambria" w:eastAsia="Batang" w:hAnsi="Cambria" w:cs="Tahoma"/>
                          <w:b/>
                          <w:sz w:val="28"/>
                          <w:szCs w:val="26"/>
                        </w:rPr>
                      </w:pPr>
                    </w:p>
                  </w:txbxContent>
                </v:textbox>
              </v:shape>
            </w:pict>
          </mc:Fallback>
        </mc:AlternateContent>
      </w:r>
      <w:r w:rsidR="0037283D">
        <w:rPr>
          <w:noProof/>
        </w:rPr>
        <mc:AlternateContent>
          <mc:Choice Requires="wps">
            <w:drawing>
              <wp:anchor distT="0" distB="0" distL="114300" distR="114300" simplePos="0" relativeHeight="252700672" behindDoc="1" locked="0" layoutInCell="1" allowOverlap="1" wp14:anchorId="6F78CD83" wp14:editId="0871152D">
                <wp:simplePos x="0" y="0"/>
                <wp:positionH relativeFrom="column">
                  <wp:posOffset>-973455</wp:posOffset>
                </wp:positionH>
                <wp:positionV relativeFrom="paragraph">
                  <wp:posOffset>2465070</wp:posOffset>
                </wp:positionV>
                <wp:extent cx="3200400" cy="5264150"/>
                <wp:effectExtent l="0" t="0" r="0" b="0"/>
                <wp:wrapNone/>
                <wp:docPr id="769"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5264150"/>
                        </a:xfrm>
                        <a:prstGeom prst="rect">
                          <a:avLst/>
                        </a:prstGeom>
                        <a:solidFill>
                          <a:srgbClr val="EEECE1">
                            <a:lumMod val="90000"/>
                            <a:lumOff val="0"/>
                          </a:srgb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C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7936E" id="Rectangle 71" o:spid="_x0000_s1026" style="position:absolute;margin-left:-76.65pt;margin-top:194.1pt;width:252pt;height:414.5pt;z-index:-2506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" fillcolor="#ddd9c3" stroked="f"/>
            </w:pict>
          </mc:Fallback>
        </mc:AlternateContent>
      </w:r>
      <w:r w:rsidR="0037283D">
        <w:rPr>
          <w:noProof/>
        </w:rPr>
        <mc:AlternateContent>
          <mc:Choice Requires="wps">
            <w:drawing>
              <wp:anchor distT="0" distB="0" distL="114298" distR="114298" simplePos="0" relativeHeight="252712960" behindDoc="1" locked="0" layoutInCell="1" allowOverlap="1" wp14:anchorId="7F46DA81" wp14:editId="7DBAE2B4">
                <wp:simplePos x="0" y="0"/>
                <wp:positionH relativeFrom="column">
                  <wp:posOffset>3764279</wp:posOffset>
                </wp:positionH>
                <wp:positionV relativeFrom="paragraph">
                  <wp:posOffset>704850</wp:posOffset>
                </wp:positionV>
                <wp:extent cx="0" cy="358775"/>
                <wp:effectExtent l="0" t="0" r="0" b="3175"/>
                <wp:wrapNone/>
                <wp:docPr id="770"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8775"/>
                        </a:xfrm>
                        <a:prstGeom prst="straightConnector1">
                          <a:avLst/>
                        </a:prstGeom>
                        <a:noFill/>
                        <a:ln w="9525">
                          <a:solidFill>
                            <a:srgbClr val="EEECE1">
                              <a:lumMod val="75000"/>
                              <a:lumOff val="0"/>
                            </a:srgb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61EFF8" id="Straight Arrow Connector 75" o:spid="_x0000_s1026" type="#_x0000_t32" style="position:absolute;margin-left:296.4pt;margin-top:55.5pt;width:0;height:28.25pt;flip:y;z-index:-2506035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" strokecolor="#c4bd97"/>
            </w:pict>
          </mc:Fallback>
        </mc:AlternateContent>
      </w:r>
      <w:r w:rsidR="0037283D">
        <w:rPr>
          <w:noProof/>
        </w:rPr>
        <mc:AlternateContent>
          <mc:Choice Requires="wps">
            <w:drawing>
              <wp:anchor distT="0" distB="0" distL="114300" distR="114300" simplePos="0" relativeHeight="252705792" behindDoc="0" locked="0" layoutInCell="1" allowOverlap="1" wp14:anchorId="255010E3" wp14:editId="0BA4AAA3">
                <wp:simplePos x="0" y="0"/>
                <wp:positionH relativeFrom="column">
                  <wp:posOffset>-981075</wp:posOffset>
                </wp:positionH>
                <wp:positionV relativeFrom="paragraph">
                  <wp:posOffset>652145</wp:posOffset>
                </wp:positionV>
                <wp:extent cx="7029450" cy="635"/>
                <wp:effectExtent l="0" t="0" r="0" b="18415"/>
                <wp:wrapNone/>
                <wp:docPr id="902"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9450" cy="635"/>
                        </a:xfrm>
                        <a:prstGeom prst="straightConnector1">
                          <a:avLst/>
                        </a:prstGeom>
                        <a:noFill/>
                        <a:ln w="9525">
                          <a:solidFill>
                            <a:srgbClr val="02567C"/>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EC7A36" id="Straight Arrow Connector 74" o:spid="_x0000_s1026" type="#_x0000_t32" style="position:absolute;margin-left:-77.25pt;margin-top:51.35pt;width:553.5pt;height:.0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" strokecolor="#02567c"/>
            </w:pict>
          </mc:Fallback>
        </mc:AlternateContent>
      </w:r>
      <w:r w:rsidR="0037283D">
        <w:rPr>
          <w:noProof/>
        </w:rPr>
        <mc:AlternateContent>
          <mc:Choice Requires="wps">
            <w:drawing>
              <wp:anchor distT="0" distB="0" distL="114300" distR="114300" simplePos="0" relativeHeight="252704768" behindDoc="1" locked="0" layoutInCell="1" allowOverlap="1" wp14:anchorId="4732DE58" wp14:editId="0588B97A">
                <wp:simplePos x="0" y="0"/>
                <wp:positionH relativeFrom="column">
                  <wp:posOffset>-908050</wp:posOffset>
                </wp:positionH>
                <wp:positionV relativeFrom="paragraph">
                  <wp:posOffset>2400935</wp:posOffset>
                </wp:positionV>
                <wp:extent cx="2399665" cy="635"/>
                <wp:effectExtent l="0" t="0" r="635" b="18415"/>
                <wp:wrapNone/>
                <wp:docPr id="90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99665" cy="635"/>
                        </a:xfrm>
                        <a:prstGeom prst="straightConnector1">
                          <a:avLst/>
                        </a:prstGeom>
                        <a:noFill/>
                        <a:ln w="9525">
                          <a:solidFill>
                            <a:srgbClr val="EEECE1">
                              <a:lumMod val="75000"/>
                              <a:lumOff val="0"/>
                            </a:srgb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BBA4CA" id="Straight Arrow Connector 73" o:spid="_x0000_s1026" type="#_x0000_t32" style="position:absolute;margin-left:-71.5pt;margin-top:189.05pt;width:188.95pt;height:.05pt;flip:x;z-index:-2506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" strokecolor="#c4bd97"/>
            </w:pict>
          </mc:Fallback>
        </mc:AlternateContent>
      </w:r>
      <w:r w:rsidR="0037283D">
        <w:rPr>
          <w:noProof/>
        </w:rPr>
        <mc:AlternateContent>
          <mc:Choice Requires="wps">
            <w:drawing>
              <wp:anchor distT="0" distB="0" distL="114300" distR="114300" simplePos="0" relativeHeight="252701696" behindDoc="1" locked="0" layoutInCell="1" allowOverlap="1" wp14:anchorId="69403930" wp14:editId="5FDEC54C">
                <wp:simplePos x="0" y="0"/>
                <wp:positionH relativeFrom="column">
                  <wp:posOffset>2314575</wp:posOffset>
                </wp:positionH>
                <wp:positionV relativeFrom="paragraph">
                  <wp:posOffset>4265295</wp:posOffset>
                </wp:positionV>
                <wp:extent cx="28575" cy="3398520"/>
                <wp:effectExtent l="0" t="0" r="9525" b="0"/>
                <wp:wrapNone/>
                <wp:docPr id="904"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8575" cy="3398520"/>
                        </a:xfrm>
                        <a:prstGeom prst="straightConnector1">
                          <a:avLst/>
                        </a:prstGeom>
                        <a:noFill/>
                        <a:ln w="9525">
                          <a:solidFill>
                            <a:srgbClr val="EEECE1">
                              <a:lumMod val="75000"/>
                              <a:lumOff val="0"/>
                            </a:srgb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41F4B9" id="Straight Arrow Connector 72" o:spid="_x0000_s1026" type="#_x0000_t32" style="position:absolute;margin-left:182.25pt;margin-top:335.85pt;width:2.25pt;height:267.6pt;flip:x y;z-index:-2506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" strokecolor="#c4bd97"/>
            </w:pict>
          </mc:Fallback>
        </mc:AlternateContent>
      </w:r>
      <w:r w:rsidR="0037283D">
        <w:rPr>
          <w:noProof/>
        </w:rPr>
        <w:drawing>
          <wp:anchor distT="0" distB="0" distL="114300" distR="114300" simplePos="0" relativeHeight="252711936" behindDoc="0" locked="0" layoutInCell="1" allowOverlap="1" wp14:anchorId="0043CCCE" wp14:editId="4414A64B">
            <wp:simplePos x="0" y="0"/>
            <wp:positionH relativeFrom="column">
              <wp:posOffset>1568450</wp:posOffset>
            </wp:positionH>
            <wp:positionV relativeFrom="paragraph">
              <wp:posOffset>1099185</wp:posOffset>
            </wp:positionV>
            <wp:extent cx="5289550" cy="3086100"/>
            <wp:effectExtent l="0" t="0" r="0" b="0"/>
            <wp:wrapNone/>
            <wp:docPr id="908" name="Picture 1" descr="C:\Documents and Settings\tbolden\My Documents\My Pictures\Microsoft Clip Organizer\j0182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tbolden\My Documents\My Pictures\Microsoft Clip Organizer\j0182825.jpg"/>
                    <pic:cNvPicPr>
                      <a:picLocks noChangeAspect="1" noChangeArrowheads="1"/>
                    </pic:cNvPicPr>
                  </pic:nvPicPr>
                  <pic:blipFill>
                    <a:blip r:embed="rId11">
                      <a:extLst>
                        <a:ext uri="{28A0092B-C50C-407E-A947-70E740481C1C}">
                          <a14:useLocalDpi xmlns:a14="http://schemas.microsoft.com/office/drawing/2010/main" val="0"/>
                        </a:ext>
                      </a:extLst>
                    </a:blip>
                    <a:srcRect l="3926" t="16161"/>
                    <a:stretch>
                      <a:fillRect/>
                    </a:stretch>
                  </pic:blipFill>
                  <pic:spPr bwMode="auto">
                    <a:xfrm>
                      <a:off x="0" y="0"/>
                      <a:ext cx="5289550"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37283D">
        <w:rPr>
          <w:noProof/>
        </w:rPr>
        <mc:AlternateContent>
          <mc:Choice Requires="wps">
            <w:drawing>
              <wp:anchor distT="0" distB="0" distL="114300" distR="114300" simplePos="0" relativeHeight="252706816" behindDoc="1" locked="0" layoutInCell="1" allowOverlap="1" wp14:anchorId="673C7292" wp14:editId="150445C6">
                <wp:simplePos x="0" y="0"/>
                <wp:positionH relativeFrom="column">
                  <wp:posOffset>3752850</wp:posOffset>
                </wp:positionH>
                <wp:positionV relativeFrom="paragraph">
                  <wp:posOffset>1099820</wp:posOffset>
                </wp:positionV>
                <wp:extent cx="635" cy="318770"/>
                <wp:effectExtent l="0" t="0" r="18415" b="5080"/>
                <wp:wrapNone/>
                <wp:docPr id="905"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18770"/>
                        </a:xfrm>
                        <a:prstGeom prst="straightConnector1">
                          <a:avLst/>
                        </a:prstGeom>
                        <a:noFill/>
                        <a:ln w="9525">
                          <a:solidFill>
                            <a:srgbClr val="EEECE1">
                              <a:lumMod val="75000"/>
                              <a:lumOff val="0"/>
                            </a:srgb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4C8680" id="Straight Arrow Connector 70" o:spid="_x0000_s1026" type="#_x0000_t32" style="position:absolute;margin-left:295.5pt;margin-top:86.6pt;width:.05pt;height:25.1pt;flip:y;z-index:-2506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" strokecolor="#c4bd97"/>
            </w:pict>
          </mc:Fallback>
        </mc:AlternateContent>
      </w:r>
    </w:p>
    <w:p w14:paraId="038D0A1F" w14:textId="77777777" w:rsidR="0037283D" w:rsidRPr="00893F2F" w:rsidRDefault="0037283D" w:rsidP="009E73E7">
      <w:pPr>
        <w:rPr>
          <w:rFonts w:ascii="Arial" w:hAnsi="Arial" w:cs="Arial"/>
        </w:rPr>
      </w:pPr>
    </w:p>
    <w:p w14:paraId="54C9F172" w14:textId="77777777" w:rsidR="0037283D" w:rsidRPr="00893F2F" w:rsidRDefault="0037283D" w:rsidP="009E73E7">
      <w:pPr>
        <w:rPr>
          <w:rFonts w:ascii="Arial" w:hAnsi="Arial" w:cs="Arial"/>
        </w:rPr>
      </w:pPr>
    </w:p>
    <w:p w14:paraId="6240865E" w14:textId="77777777" w:rsidR="0037283D" w:rsidRPr="00893F2F" w:rsidRDefault="0037283D" w:rsidP="009E73E7">
      <w:pPr>
        <w:rPr>
          <w:rFonts w:ascii="Arial" w:hAnsi="Arial" w:cs="Arial"/>
        </w:rPr>
      </w:pPr>
    </w:p>
    <w:p w14:paraId="606FA9D3" w14:textId="77777777" w:rsidR="0037283D" w:rsidRPr="00893F2F" w:rsidRDefault="0037283D" w:rsidP="009E73E7">
      <w:pPr>
        <w:rPr>
          <w:rFonts w:ascii="Arial" w:hAnsi="Arial" w:cs="Arial"/>
        </w:rPr>
      </w:pPr>
      <w:r>
        <w:rPr>
          <w:noProof/>
        </w:rPr>
        <mc:AlternateContent>
          <mc:Choice Requires="wps">
            <w:drawing>
              <wp:anchor distT="0" distB="0" distL="114300" distR="114300" simplePos="0" relativeHeight="252699648" behindDoc="0" locked="0" layoutInCell="1" allowOverlap="1" wp14:anchorId="5FF584A2" wp14:editId="68EE3488">
                <wp:simplePos x="0" y="0"/>
                <wp:positionH relativeFrom="column">
                  <wp:posOffset>135255</wp:posOffset>
                </wp:positionH>
                <wp:positionV relativeFrom="paragraph">
                  <wp:posOffset>138430</wp:posOffset>
                </wp:positionV>
                <wp:extent cx="5943600" cy="5025390"/>
                <wp:effectExtent l="0" t="0" r="0" b="3810"/>
                <wp:wrapNone/>
                <wp:docPr id="906"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025390"/>
                        </a:xfrm>
                        <a:prstGeom prst="rect">
                          <a:avLst/>
                        </a:prstGeom>
                        <a:noFill/>
                        <a:ln w="9525">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sdt>
                            <w:sdtPr>
                              <w:id w:val="-505443396"/>
                              <w:lock w:val="contentLocked"/>
                              <w:group/>
                            </w:sdtPr>
                            <w:sdtContent>
                              <w:sdt>
                                <w:sdtPr>
                                  <w:alias w:val="Disclaimer"/>
                                  <w:tag w:val="Disclaimer"/>
                                  <w:id w:val="-2015213626"/>
                                  <w:lock w:val="sdtContentLocked"/>
                                </w:sdtPr>
                                <w:sdtContent>
                                  <w:sdt>
                                    <w:sdtPr>
                                      <w:id w:val="576556957"/>
                                      <w:lock w:val="sdtContentLocked"/>
                                      <w:group/>
                                    </w:sdtPr>
                                    <w:sdtContent>
                                      <w:p w14:paraId="0F2AAC27" w14:textId="77777777" w:rsidR="004F1525" w:rsidRPr="00AD4273" w:rsidRDefault="004F1525" w:rsidP="009E73E7">
                                        <w:r w:rsidRPr="00AD4273">
                                          <w:t>This document was developed as part of the continuing effort to provide guidance within the Georgia Department of Transportation in fulfilling its mission to provide a safe, efficient, and sustainable transportation system through dedicated teamwork and responsible leadership supporting economic development, environmental sensitivity and improved quality of life. This document is not intended to establish policy within the Department, but to provide guidance in adhering to the policies of the Department.</w:t>
                                        </w:r>
                                      </w:p>
                                      <w:p w14:paraId="731B0AB7" w14:textId="77777777" w:rsidR="004F1525" w:rsidRPr="00AD4273" w:rsidRDefault="004F1525" w:rsidP="009E73E7">
                                        <w:r w:rsidRPr="00AD4273">
                                          <w:t xml:space="preserve">Your comments, suggestions, and ideas for improvements are welcomed. </w:t>
                                        </w:r>
                                      </w:p>
                                      <w:p w14:paraId="6F76F14F" w14:textId="77777777" w:rsidR="004F1525" w:rsidRPr="00AD4273" w:rsidRDefault="004F1525" w:rsidP="009E73E7"/>
                                      <w:p w14:paraId="41145404" w14:textId="77777777" w:rsidR="004F1525" w:rsidRPr="00AD4273" w:rsidRDefault="004F1525" w:rsidP="009E73E7">
                                        <w:r w:rsidRPr="00AD4273">
                                          <w:t>Please send comments to:</w:t>
                                        </w:r>
                                      </w:p>
                                      <w:p w14:paraId="43E80215" w14:textId="77777777" w:rsidR="004F1525" w:rsidRPr="00AD4273" w:rsidRDefault="004F1525" w:rsidP="009E73E7">
                                        <w:pPr>
                                          <w:ind w:left="1440" w:firstLine="720"/>
                                        </w:pPr>
                                        <w:r>
                                          <w:t>State Design Policy Engineer</w:t>
                                        </w:r>
                                      </w:p>
                                      <w:p w14:paraId="36A4B74C" w14:textId="77777777" w:rsidR="004F1525" w:rsidRPr="00AD4273" w:rsidRDefault="004F1525" w:rsidP="009E73E7">
                                        <w:pPr>
                                          <w:ind w:left="1440" w:firstLine="720"/>
                                        </w:pPr>
                                        <w:r w:rsidRPr="00AD4273">
                                          <w:t>Georgia Department of Transportation</w:t>
                                        </w:r>
                                      </w:p>
                                      <w:p w14:paraId="6818A604" w14:textId="77777777" w:rsidR="004F1525" w:rsidRPr="00AD4273" w:rsidRDefault="004F1525" w:rsidP="009E73E7">
                                        <w:pPr>
                                          <w:ind w:left="1440" w:firstLine="720"/>
                                        </w:pPr>
                                        <w:r w:rsidRPr="00AD4273">
                                          <w:t>One Georgia Center</w:t>
                                        </w:r>
                                      </w:p>
                                      <w:p w14:paraId="14A5C544" w14:textId="77777777" w:rsidR="004F1525" w:rsidRPr="00AD4273" w:rsidRDefault="004F1525" w:rsidP="009E73E7">
                                        <w:pPr>
                                          <w:ind w:left="1440" w:firstLine="720"/>
                                        </w:pPr>
                                        <w:r w:rsidRPr="00AD4273">
                                          <w:t>600 W. Peachtree Street, 2</w:t>
                                        </w:r>
                                        <w:r>
                                          <w:t>6</w:t>
                                        </w:r>
                                        <w:r w:rsidRPr="00AD4273">
                                          <w:rPr>
                                            <w:vertAlign w:val="superscript"/>
                                          </w:rPr>
                                          <w:t>th</w:t>
                                        </w:r>
                                        <w:r w:rsidRPr="00AD4273">
                                          <w:t xml:space="preserve"> Floor</w:t>
                                        </w:r>
                                      </w:p>
                                      <w:p w14:paraId="368D8511" w14:textId="77777777" w:rsidR="004F1525" w:rsidRPr="00AD4273" w:rsidRDefault="004F1525" w:rsidP="009E73E7">
                                        <w:pPr>
                                          <w:ind w:left="1440" w:firstLine="720"/>
                                        </w:pPr>
                                        <w:r w:rsidRPr="00AD4273">
                                          <w:t>Atlanta, Georgia 30308</w:t>
                                        </w:r>
                                      </w:p>
                                      <w:p w14:paraId="6E369BF7" w14:textId="77777777" w:rsidR="004F1525" w:rsidRDefault="004F1525" w:rsidP="009E73E7">
                                        <w:pPr>
                                          <w:jc w:val="center"/>
                                          <w:rPr>
                                            <w:b/>
                                            <w:sz w:val="28"/>
                                            <w:szCs w:val="28"/>
                                          </w:rPr>
                                        </w:pPr>
                                      </w:p>
                                      <w:p w14:paraId="400A34D0" w14:textId="77777777" w:rsidR="004F1525" w:rsidRPr="00AD4273" w:rsidRDefault="004F1525" w:rsidP="009E73E7">
                                        <w:pPr>
                                          <w:jc w:val="center"/>
                                          <w:rPr>
                                            <w:b/>
                                            <w:sz w:val="28"/>
                                            <w:szCs w:val="28"/>
                                          </w:rPr>
                                        </w:pPr>
                                        <w:r w:rsidRPr="00AD4273">
                                          <w:rPr>
                                            <w:b/>
                                            <w:sz w:val="28"/>
                                            <w:szCs w:val="28"/>
                                          </w:rPr>
                                          <w:t>DISCLAIMER</w:t>
                                        </w:r>
                                      </w:p>
                                      <w:p w14:paraId="6298E08F" w14:textId="77777777" w:rsidR="004F1525" w:rsidRDefault="004F1525" w:rsidP="009E73E7">
                                        <w:r w:rsidRPr="00AD4273">
                                          <w:t>The Georgia Department of Transportation maintains this printable document and is solely responsible for ensuring that it is equivalent to the approved Department guidelines.</w:t>
                                        </w:r>
                                      </w:p>
                                    </w:sdtContent>
                                  </w:sdt>
                                </w:sdtContent>
                              </w:sdt>
                            </w:sdtContent>
                          </w:sdt>
                          <w:p w14:paraId="1DEBB55A" w14:textId="77777777" w:rsidR="004F1525" w:rsidRDefault="004F1525" w:rsidP="009E73E7">
                            <w:pPr>
                              <w:ind w:left="1440" w:firstLine="720"/>
                            </w:pPr>
                          </w:p>
                          <w:p w14:paraId="76990AA5" w14:textId="77777777" w:rsidR="004F1525" w:rsidRDefault="004F1525" w:rsidP="009E73E7">
                            <w:pPr>
                              <w:ind w:left="1440" w:firstLine="720"/>
                            </w:pPr>
                          </w:p>
                          <w:p w14:paraId="683A4AAF" w14:textId="77777777" w:rsidR="004F1525" w:rsidRDefault="004F1525" w:rsidP="009E73E7">
                            <w:pPr>
                              <w:ind w:left="1440" w:firstLine="720"/>
                            </w:pPr>
                          </w:p>
                          <w:p w14:paraId="1F500766" w14:textId="77777777" w:rsidR="004F1525" w:rsidRDefault="004F1525" w:rsidP="009E73E7">
                            <w:pPr>
                              <w:ind w:left="1440" w:firstLine="72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584A2" id="Text Box 69" o:spid="_x0000_s1030" type="#_x0000_t202" style="position:absolute;margin-left:10.65pt;margin-top:10.9pt;width:468pt;height:395.7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" filled="f">
                <v:textbox>
                  <w:txbxContent>
                    <w:sdt>
                      <w:sdtPr>
                        <w:id w:val="-505443396"/>
                        <w:lock w:val="contentLocked"/>
                        <w:group/>
                      </w:sdtPr>
                      <w:sdtContent>
                        <w:sdt>
                          <w:sdtPr>
                            <w:alias w:val="Disclaimer"/>
                            <w:tag w:val="Disclaimer"/>
                            <w:id w:val="-2015213626"/>
                            <w:lock w:val="sdtContentLocked"/>
                          </w:sdtPr>
                          <w:sdtContent>
                            <w:sdt>
                              <w:sdtPr>
                                <w:id w:val="576556957"/>
                                <w:lock w:val="sdtContentLocked"/>
                                <w:group/>
                              </w:sdtPr>
                              <w:sdtContent>
                                <w:p w14:paraId="0F2AAC27" w14:textId="77777777" w:rsidR="004F1525" w:rsidRPr="00AD4273" w:rsidRDefault="004F1525" w:rsidP="009E73E7">
                                  <w:r w:rsidRPr="00AD4273">
                                    <w:t>This document was developed as part of the continuing effort to provide guidance within the Georgia Department of Transportation in fulfilling its mission to provide a safe, efficient, and sustainable transportation system through dedicated teamwork and responsible leadership supporting economic development, environmental sensitivity and improved quality of life. This document is not intended to establish policy within the Department, but to provide guidance in adhering to the policies of the Department.</w:t>
                                  </w:r>
                                </w:p>
                                <w:p w14:paraId="731B0AB7" w14:textId="77777777" w:rsidR="004F1525" w:rsidRPr="00AD4273" w:rsidRDefault="004F1525" w:rsidP="009E73E7">
                                  <w:r w:rsidRPr="00AD4273">
                                    <w:t xml:space="preserve">Your comments, suggestions, and ideas for improvements are welcomed. </w:t>
                                  </w:r>
                                </w:p>
                                <w:p w14:paraId="6F76F14F" w14:textId="77777777" w:rsidR="004F1525" w:rsidRPr="00AD4273" w:rsidRDefault="004F1525" w:rsidP="009E73E7"/>
                                <w:p w14:paraId="41145404" w14:textId="77777777" w:rsidR="004F1525" w:rsidRPr="00AD4273" w:rsidRDefault="004F1525" w:rsidP="009E73E7">
                                  <w:r w:rsidRPr="00AD4273">
                                    <w:t>Please send comments to:</w:t>
                                  </w:r>
                                </w:p>
                                <w:p w14:paraId="43E80215" w14:textId="77777777" w:rsidR="004F1525" w:rsidRPr="00AD4273" w:rsidRDefault="004F1525" w:rsidP="009E73E7">
                                  <w:pPr>
                                    <w:ind w:left="1440" w:firstLine="720"/>
                                  </w:pPr>
                                  <w:r>
                                    <w:t>State Design Policy Engineer</w:t>
                                  </w:r>
                                </w:p>
                                <w:p w14:paraId="36A4B74C" w14:textId="77777777" w:rsidR="004F1525" w:rsidRPr="00AD4273" w:rsidRDefault="004F1525" w:rsidP="009E73E7">
                                  <w:pPr>
                                    <w:ind w:left="1440" w:firstLine="720"/>
                                  </w:pPr>
                                  <w:r w:rsidRPr="00AD4273">
                                    <w:t>Georgia Department of Transportation</w:t>
                                  </w:r>
                                </w:p>
                                <w:p w14:paraId="6818A604" w14:textId="77777777" w:rsidR="004F1525" w:rsidRPr="00AD4273" w:rsidRDefault="004F1525" w:rsidP="009E73E7">
                                  <w:pPr>
                                    <w:ind w:left="1440" w:firstLine="720"/>
                                  </w:pPr>
                                  <w:r w:rsidRPr="00AD4273">
                                    <w:t>One Georgia Center</w:t>
                                  </w:r>
                                </w:p>
                                <w:p w14:paraId="14A5C544" w14:textId="77777777" w:rsidR="004F1525" w:rsidRPr="00AD4273" w:rsidRDefault="004F1525" w:rsidP="009E73E7">
                                  <w:pPr>
                                    <w:ind w:left="1440" w:firstLine="720"/>
                                  </w:pPr>
                                  <w:r w:rsidRPr="00AD4273">
                                    <w:t>600 W. Peachtree Street, 2</w:t>
                                  </w:r>
                                  <w:r>
                                    <w:t>6</w:t>
                                  </w:r>
                                  <w:r w:rsidRPr="00AD4273">
                                    <w:rPr>
                                      <w:vertAlign w:val="superscript"/>
                                    </w:rPr>
                                    <w:t>th</w:t>
                                  </w:r>
                                  <w:r w:rsidRPr="00AD4273">
                                    <w:t xml:space="preserve"> Floor</w:t>
                                  </w:r>
                                </w:p>
                                <w:p w14:paraId="368D8511" w14:textId="77777777" w:rsidR="004F1525" w:rsidRPr="00AD4273" w:rsidRDefault="004F1525" w:rsidP="009E73E7">
                                  <w:pPr>
                                    <w:ind w:left="1440" w:firstLine="720"/>
                                  </w:pPr>
                                  <w:r w:rsidRPr="00AD4273">
                                    <w:t>Atlanta, Georgia 30308</w:t>
                                  </w:r>
                                </w:p>
                                <w:p w14:paraId="6E369BF7" w14:textId="77777777" w:rsidR="004F1525" w:rsidRDefault="004F1525" w:rsidP="009E73E7">
                                  <w:pPr>
                                    <w:jc w:val="center"/>
                                    <w:rPr>
                                      <w:b/>
                                      <w:sz w:val="28"/>
                                      <w:szCs w:val="28"/>
                                    </w:rPr>
                                  </w:pPr>
                                </w:p>
                                <w:p w14:paraId="400A34D0" w14:textId="77777777" w:rsidR="004F1525" w:rsidRPr="00AD4273" w:rsidRDefault="004F1525" w:rsidP="009E73E7">
                                  <w:pPr>
                                    <w:jc w:val="center"/>
                                    <w:rPr>
                                      <w:b/>
                                      <w:sz w:val="28"/>
                                      <w:szCs w:val="28"/>
                                    </w:rPr>
                                  </w:pPr>
                                  <w:r w:rsidRPr="00AD4273">
                                    <w:rPr>
                                      <w:b/>
                                      <w:sz w:val="28"/>
                                      <w:szCs w:val="28"/>
                                    </w:rPr>
                                    <w:t>DISCLAIMER</w:t>
                                  </w:r>
                                </w:p>
                                <w:p w14:paraId="6298E08F" w14:textId="77777777" w:rsidR="004F1525" w:rsidRDefault="004F1525" w:rsidP="009E73E7">
                                  <w:r w:rsidRPr="00AD4273">
                                    <w:t>The Georgia Department of Transportation maintains this printable document and is solely responsible for ensuring that it is equivalent to the approved Department guidelines.</w:t>
                                  </w:r>
                                </w:p>
                              </w:sdtContent>
                            </w:sdt>
                          </w:sdtContent>
                        </w:sdt>
                      </w:sdtContent>
                    </w:sdt>
                    <w:p w14:paraId="1DEBB55A" w14:textId="77777777" w:rsidR="004F1525" w:rsidRDefault="004F1525" w:rsidP="009E73E7">
                      <w:pPr>
                        <w:ind w:left="1440" w:firstLine="720"/>
                      </w:pPr>
                    </w:p>
                    <w:p w14:paraId="76990AA5" w14:textId="77777777" w:rsidR="004F1525" w:rsidRDefault="004F1525" w:rsidP="009E73E7">
                      <w:pPr>
                        <w:ind w:left="1440" w:firstLine="720"/>
                      </w:pPr>
                    </w:p>
                    <w:p w14:paraId="683A4AAF" w14:textId="77777777" w:rsidR="004F1525" w:rsidRDefault="004F1525" w:rsidP="009E73E7">
                      <w:pPr>
                        <w:ind w:left="1440" w:firstLine="720"/>
                      </w:pPr>
                    </w:p>
                    <w:p w14:paraId="1F500766" w14:textId="77777777" w:rsidR="004F1525" w:rsidRDefault="004F1525" w:rsidP="009E73E7">
                      <w:pPr>
                        <w:ind w:left="1440" w:firstLine="720"/>
                      </w:pPr>
                    </w:p>
                  </w:txbxContent>
                </v:textbox>
              </v:shape>
            </w:pict>
          </mc:Fallback>
        </mc:AlternateContent>
      </w:r>
    </w:p>
    <w:p w14:paraId="36D2F026" w14:textId="77777777" w:rsidR="00FB246E" w:rsidRDefault="00EA56A1">
      <w:pPr>
        <w:sectPr w:rsidR="00FB246E" w:rsidSect="00FB246E">
          <w:headerReference w:type="default" r:id="rId12"/>
          <w:footerReference w:type="default" r:id="rId13"/>
          <w:pgSz w:w="12240" w:h="15840"/>
          <w:pgMar w:top="1440" w:right="1440" w:bottom="1440" w:left="1440" w:header="720" w:footer="720" w:gutter="0"/>
          <w:cols w:space="720"/>
          <w:titlePg/>
          <w:docGrid w:linePitch="360"/>
        </w:sectPr>
      </w:pPr>
      <w:r>
        <w:fldChar w:fldCharType="end"/>
      </w:r>
    </w:p>
    <w:p w14:paraId="3D3773CF" w14:textId="49CDC7B6" w:rsidR="001626BC" w:rsidRPr="008A27B4" w:rsidRDefault="001626BC" w:rsidP="001626BC">
      <w:pPr>
        <w:pStyle w:val="Heading1"/>
        <w:numPr>
          <w:ilvl w:val="0"/>
          <w:numId w:val="0"/>
        </w:numPr>
      </w:pPr>
      <w:bookmarkStart w:id="0" w:name="_Toc130823343"/>
      <w:r>
        <w:lastRenderedPageBreak/>
        <w:t>Table of Contents</w:t>
      </w:r>
      <w:bookmarkEnd w:id="0"/>
    </w:p>
    <w:p w14:paraId="4C22B811" w14:textId="28FB5D08" w:rsidR="00AE2CF3" w:rsidRDefault="0059701A">
      <w:pPr>
        <w:pStyle w:val="TOC1"/>
        <w:rPr>
          <w:rFonts w:cstheme="minorBidi"/>
          <w:b w:val="0"/>
          <w:noProof/>
          <w:sz w:val="22"/>
          <w:szCs w:val="22"/>
        </w:rPr>
      </w:pPr>
      <w:r>
        <w:fldChar w:fldCharType="begin"/>
      </w:r>
      <w:r>
        <w:instrText xml:space="preserve"> TOC \o "1-3" </w:instrText>
      </w:r>
      <w:r>
        <w:fldChar w:fldCharType="separate"/>
      </w:r>
      <w:r w:rsidR="00AE2CF3">
        <w:rPr>
          <w:noProof/>
        </w:rPr>
        <w:t>Table of Contents</w:t>
      </w:r>
      <w:r w:rsidR="00AE2CF3">
        <w:rPr>
          <w:noProof/>
        </w:rPr>
        <w:tab/>
      </w:r>
      <w:r w:rsidR="00AE2CF3">
        <w:rPr>
          <w:noProof/>
        </w:rPr>
        <w:fldChar w:fldCharType="begin"/>
      </w:r>
      <w:r w:rsidR="00AE2CF3">
        <w:rPr>
          <w:noProof/>
        </w:rPr>
        <w:instrText xml:space="preserve"> PAGEREF _Toc130823343 \h </w:instrText>
      </w:r>
      <w:r w:rsidR="00AE2CF3">
        <w:rPr>
          <w:noProof/>
        </w:rPr>
      </w:r>
      <w:r w:rsidR="00AE2CF3">
        <w:rPr>
          <w:noProof/>
        </w:rPr>
        <w:fldChar w:fldCharType="separate"/>
      </w:r>
      <w:r w:rsidR="00D4207C">
        <w:rPr>
          <w:noProof/>
        </w:rPr>
        <w:t>1</w:t>
      </w:r>
      <w:r w:rsidR="00AE2CF3">
        <w:rPr>
          <w:noProof/>
        </w:rPr>
        <w:fldChar w:fldCharType="end"/>
      </w:r>
    </w:p>
    <w:p w14:paraId="6AFC38EB" w14:textId="2722684E" w:rsidR="00AE2CF3" w:rsidRDefault="00AE2CF3">
      <w:pPr>
        <w:pStyle w:val="TOC1"/>
        <w:rPr>
          <w:rFonts w:cstheme="minorBidi"/>
          <w:b w:val="0"/>
          <w:noProof/>
          <w:sz w:val="22"/>
          <w:szCs w:val="22"/>
        </w:rPr>
      </w:pPr>
      <w:r>
        <w:rPr>
          <w:noProof/>
        </w:rPr>
        <w:t>Chapter 1 Bridge Notes</w:t>
      </w:r>
      <w:r>
        <w:rPr>
          <w:noProof/>
        </w:rPr>
        <w:tab/>
      </w:r>
      <w:r>
        <w:rPr>
          <w:noProof/>
        </w:rPr>
        <w:fldChar w:fldCharType="begin"/>
      </w:r>
      <w:r>
        <w:rPr>
          <w:noProof/>
        </w:rPr>
        <w:instrText xml:space="preserve"> PAGEREF _Toc130823344 \h </w:instrText>
      </w:r>
      <w:r>
        <w:rPr>
          <w:noProof/>
        </w:rPr>
      </w:r>
      <w:r>
        <w:rPr>
          <w:noProof/>
        </w:rPr>
        <w:fldChar w:fldCharType="separate"/>
      </w:r>
      <w:r w:rsidR="00D4207C">
        <w:rPr>
          <w:noProof/>
        </w:rPr>
        <w:t>3</w:t>
      </w:r>
      <w:r>
        <w:rPr>
          <w:noProof/>
        </w:rPr>
        <w:fldChar w:fldCharType="end"/>
      </w:r>
    </w:p>
    <w:p w14:paraId="692079EB" w14:textId="4D31BD74" w:rsidR="00AE2CF3" w:rsidRDefault="00AE2CF3">
      <w:pPr>
        <w:pStyle w:val="TOC2"/>
        <w:tabs>
          <w:tab w:val="left" w:pos="960"/>
          <w:tab w:val="right" w:leader="dot" w:pos="9710"/>
        </w:tabs>
        <w:rPr>
          <w:rFonts w:cstheme="minorBidi"/>
          <w:b w:val="0"/>
          <w:noProof/>
        </w:rPr>
      </w:pPr>
      <w:r>
        <w:rPr>
          <w:noProof/>
        </w:rPr>
        <w:t>1.1</w:t>
      </w:r>
      <w:r>
        <w:rPr>
          <w:rFonts w:cstheme="minorBidi"/>
          <w:b w:val="0"/>
          <w:noProof/>
        </w:rPr>
        <w:tab/>
      </w:r>
      <w:r>
        <w:rPr>
          <w:noProof/>
        </w:rPr>
        <w:t>Purpose</w:t>
      </w:r>
      <w:r>
        <w:rPr>
          <w:noProof/>
        </w:rPr>
        <w:tab/>
      </w:r>
      <w:r>
        <w:rPr>
          <w:noProof/>
        </w:rPr>
        <w:fldChar w:fldCharType="begin"/>
      </w:r>
      <w:r>
        <w:rPr>
          <w:noProof/>
        </w:rPr>
        <w:instrText xml:space="preserve"> PAGEREF _Toc130823345 \h </w:instrText>
      </w:r>
      <w:r>
        <w:rPr>
          <w:noProof/>
        </w:rPr>
      </w:r>
      <w:r>
        <w:rPr>
          <w:noProof/>
        </w:rPr>
        <w:fldChar w:fldCharType="separate"/>
      </w:r>
      <w:r w:rsidR="00D4207C">
        <w:rPr>
          <w:noProof/>
        </w:rPr>
        <w:t>3</w:t>
      </w:r>
      <w:r>
        <w:rPr>
          <w:noProof/>
        </w:rPr>
        <w:fldChar w:fldCharType="end"/>
      </w:r>
    </w:p>
    <w:p w14:paraId="1DF2119A" w14:textId="4BF326EC" w:rsidR="00AE2CF3" w:rsidRDefault="00AE2CF3">
      <w:pPr>
        <w:pStyle w:val="TOC2"/>
        <w:tabs>
          <w:tab w:val="left" w:pos="960"/>
          <w:tab w:val="right" w:leader="dot" w:pos="9710"/>
        </w:tabs>
        <w:rPr>
          <w:rFonts w:cstheme="minorBidi"/>
          <w:b w:val="0"/>
          <w:noProof/>
        </w:rPr>
      </w:pPr>
      <w:r>
        <w:rPr>
          <w:noProof/>
        </w:rPr>
        <w:t>1.2</w:t>
      </w:r>
      <w:r>
        <w:rPr>
          <w:rFonts w:cstheme="minorBidi"/>
          <w:b w:val="0"/>
          <w:noProof/>
        </w:rPr>
        <w:tab/>
      </w:r>
      <w:r>
        <w:rPr>
          <w:noProof/>
        </w:rPr>
        <w:t>Starting the Program</w:t>
      </w:r>
      <w:r>
        <w:rPr>
          <w:noProof/>
        </w:rPr>
        <w:tab/>
      </w:r>
      <w:r>
        <w:rPr>
          <w:noProof/>
        </w:rPr>
        <w:fldChar w:fldCharType="begin"/>
      </w:r>
      <w:r>
        <w:rPr>
          <w:noProof/>
        </w:rPr>
        <w:instrText xml:space="preserve"> PAGEREF _Toc130823346 \h </w:instrText>
      </w:r>
      <w:r>
        <w:rPr>
          <w:noProof/>
        </w:rPr>
      </w:r>
      <w:r>
        <w:rPr>
          <w:noProof/>
        </w:rPr>
        <w:fldChar w:fldCharType="separate"/>
      </w:r>
      <w:r w:rsidR="00D4207C">
        <w:rPr>
          <w:noProof/>
        </w:rPr>
        <w:t>3</w:t>
      </w:r>
      <w:r>
        <w:rPr>
          <w:noProof/>
        </w:rPr>
        <w:fldChar w:fldCharType="end"/>
      </w:r>
    </w:p>
    <w:p w14:paraId="6A9A03A1" w14:textId="218B784D" w:rsidR="00AE2CF3" w:rsidRDefault="00AE2CF3">
      <w:pPr>
        <w:pStyle w:val="TOC2"/>
        <w:tabs>
          <w:tab w:val="left" w:pos="960"/>
          <w:tab w:val="right" w:leader="dot" w:pos="9710"/>
        </w:tabs>
        <w:rPr>
          <w:rFonts w:cstheme="minorBidi"/>
          <w:b w:val="0"/>
          <w:noProof/>
        </w:rPr>
      </w:pPr>
      <w:r>
        <w:rPr>
          <w:noProof/>
        </w:rPr>
        <w:t>1.3</w:t>
      </w:r>
      <w:r>
        <w:rPr>
          <w:rFonts w:cstheme="minorBidi"/>
          <w:b w:val="0"/>
          <w:noProof/>
        </w:rPr>
        <w:tab/>
      </w:r>
      <w:r>
        <w:rPr>
          <w:noProof/>
        </w:rPr>
        <w:t>About the Program</w:t>
      </w:r>
      <w:r>
        <w:rPr>
          <w:noProof/>
        </w:rPr>
        <w:tab/>
      </w:r>
      <w:r>
        <w:rPr>
          <w:noProof/>
        </w:rPr>
        <w:fldChar w:fldCharType="begin"/>
      </w:r>
      <w:r>
        <w:rPr>
          <w:noProof/>
        </w:rPr>
        <w:instrText xml:space="preserve"> PAGEREF _Toc130823347 \h </w:instrText>
      </w:r>
      <w:r>
        <w:rPr>
          <w:noProof/>
        </w:rPr>
      </w:r>
      <w:r>
        <w:rPr>
          <w:noProof/>
        </w:rPr>
        <w:fldChar w:fldCharType="separate"/>
      </w:r>
      <w:r w:rsidR="00D4207C">
        <w:rPr>
          <w:noProof/>
        </w:rPr>
        <w:t>4</w:t>
      </w:r>
      <w:r>
        <w:rPr>
          <w:noProof/>
        </w:rPr>
        <w:fldChar w:fldCharType="end"/>
      </w:r>
    </w:p>
    <w:p w14:paraId="318A2AA7" w14:textId="66B3B92A" w:rsidR="00AE2CF3" w:rsidRDefault="00AE2CF3">
      <w:pPr>
        <w:pStyle w:val="TOC2"/>
        <w:tabs>
          <w:tab w:val="left" w:pos="960"/>
          <w:tab w:val="right" w:leader="dot" w:pos="9710"/>
        </w:tabs>
        <w:rPr>
          <w:rFonts w:cstheme="minorBidi"/>
          <w:b w:val="0"/>
          <w:noProof/>
        </w:rPr>
      </w:pPr>
      <w:r>
        <w:rPr>
          <w:noProof/>
        </w:rPr>
        <w:t>1.4</w:t>
      </w:r>
      <w:r>
        <w:rPr>
          <w:rFonts w:cstheme="minorBidi"/>
          <w:b w:val="0"/>
          <w:noProof/>
        </w:rPr>
        <w:tab/>
      </w:r>
      <w:r>
        <w:rPr>
          <w:noProof/>
        </w:rPr>
        <w:t>Windows File System</w:t>
      </w:r>
      <w:r>
        <w:rPr>
          <w:noProof/>
        </w:rPr>
        <w:tab/>
      </w:r>
      <w:r>
        <w:rPr>
          <w:noProof/>
        </w:rPr>
        <w:fldChar w:fldCharType="begin"/>
      </w:r>
      <w:r>
        <w:rPr>
          <w:noProof/>
        </w:rPr>
        <w:instrText xml:space="preserve"> PAGEREF _Toc130823348 \h </w:instrText>
      </w:r>
      <w:r>
        <w:rPr>
          <w:noProof/>
        </w:rPr>
      </w:r>
      <w:r>
        <w:rPr>
          <w:noProof/>
        </w:rPr>
        <w:fldChar w:fldCharType="separate"/>
      </w:r>
      <w:r w:rsidR="00D4207C">
        <w:rPr>
          <w:noProof/>
        </w:rPr>
        <w:t>4</w:t>
      </w:r>
      <w:r>
        <w:rPr>
          <w:noProof/>
        </w:rPr>
        <w:fldChar w:fldCharType="end"/>
      </w:r>
    </w:p>
    <w:p w14:paraId="1C93297A" w14:textId="266D1221" w:rsidR="00AE2CF3" w:rsidRDefault="00AE2CF3">
      <w:pPr>
        <w:pStyle w:val="TOC2"/>
        <w:tabs>
          <w:tab w:val="left" w:pos="960"/>
          <w:tab w:val="right" w:leader="dot" w:pos="9710"/>
        </w:tabs>
        <w:rPr>
          <w:rFonts w:cstheme="minorBidi"/>
          <w:b w:val="0"/>
          <w:noProof/>
        </w:rPr>
      </w:pPr>
      <w:r>
        <w:rPr>
          <w:noProof/>
        </w:rPr>
        <w:t>1.5</w:t>
      </w:r>
      <w:r>
        <w:rPr>
          <w:rFonts w:cstheme="minorBidi"/>
          <w:b w:val="0"/>
          <w:noProof/>
        </w:rPr>
        <w:tab/>
      </w:r>
      <w:r>
        <w:rPr>
          <w:noProof/>
        </w:rPr>
        <w:t>Bridge Notes Components</w:t>
      </w:r>
      <w:r>
        <w:rPr>
          <w:noProof/>
        </w:rPr>
        <w:tab/>
      </w:r>
      <w:r>
        <w:rPr>
          <w:noProof/>
        </w:rPr>
        <w:fldChar w:fldCharType="begin"/>
      </w:r>
      <w:r>
        <w:rPr>
          <w:noProof/>
        </w:rPr>
        <w:instrText xml:space="preserve"> PAGEREF _Toc130823349 \h </w:instrText>
      </w:r>
      <w:r>
        <w:rPr>
          <w:noProof/>
        </w:rPr>
      </w:r>
      <w:r>
        <w:rPr>
          <w:noProof/>
        </w:rPr>
        <w:fldChar w:fldCharType="separate"/>
      </w:r>
      <w:r w:rsidR="00D4207C">
        <w:rPr>
          <w:noProof/>
        </w:rPr>
        <w:t>5</w:t>
      </w:r>
      <w:r>
        <w:rPr>
          <w:noProof/>
        </w:rPr>
        <w:fldChar w:fldCharType="end"/>
      </w:r>
    </w:p>
    <w:p w14:paraId="54AAFADF" w14:textId="32625254" w:rsidR="00AE2CF3" w:rsidRDefault="00AE2CF3">
      <w:pPr>
        <w:pStyle w:val="TOC2"/>
        <w:tabs>
          <w:tab w:val="left" w:pos="960"/>
          <w:tab w:val="right" w:leader="dot" w:pos="9710"/>
        </w:tabs>
        <w:rPr>
          <w:rFonts w:cstheme="minorBidi"/>
          <w:b w:val="0"/>
          <w:noProof/>
        </w:rPr>
      </w:pPr>
      <w:r>
        <w:rPr>
          <w:noProof/>
        </w:rPr>
        <w:t>1.6</w:t>
      </w:r>
      <w:r>
        <w:rPr>
          <w:rFonts w:cstheme="minorBidi"/>
          <w:b w:val="0"/>
          <w:noProof/>
        </w:rPr>
        <w:tab/>
      </w:r>
      <w:r>
        <w:rPr>
          <w:noProof/>
        </w:rPr>
        <w:t>Menu Bar Options</w:t>
      </w:r>
      <w:r>
        <w:rPr>
          <w:noProof/>
        </w:rPr>
        <w:tab/>
      </w:r>
      <w:r>
        <w:rPr>
          <w:noProof/>
        </w:rPr>
        <w:fldChar w:fldCharType="begin"/>
      </w:r>
      <w:r>
        <w:rPr>
          <w:noProof/>
        </w:rPr>
        <w:instrText xml:space="preserve"> PAGEREF _Toc130823350 \h </w:instrText>
      </w:r>
      <w:r>
        <w:rPr>
          <w:noProof/>
        </w:rPr>
      </w:r>
      <w:r>
        <w:rPr>
          <w:noProof/>
        </w:rPr>
        <w:fldChar w:fldCharType="separate"/>
      </w:r>
      <w:r w:rsidR="00D4207C">
        <w:rPr>
          <w:noProof/>
        </w:rPr>
        <w:t>5</w:t>
      </w:r>
      <w:r>
        <w:rPr>
          <w:noProof/>
        </w:rPr>
        <w:fldChar w:fldCharType="end"/>
      </w:r>
    </w:p>
    <w:p w14:paraId="3E6716C7" w14:textId="0E60FEF9" w:rsidR="00AE2CF3" w:rsidRDefault="00AE2CF3">
      <w:pPr>
        <w:pStyle w:val="TOC3"/>
        <w:tabs>
          <w:tab w:val="right" w:leader="dot" w:pos="9710"/>
        </w:tabs>
        <w:rPr>
          <w:rFonts w:cstheme="minorBidi"/>
          <w:noProof/>
        </w:rPr>
      </w:pPr>
      <w:r>
        <w:rPr>
          <w:noProof/>
        </w:rPr>
        <w:t>File Pulldown Menu Control</w:t>
      </w:r>
      <w:r>
        <w:rPr>
          <w:noProof/>
        </w:rPr>
        <w:tab/>
      </w:r>
      <w:r>
        <w:rPr>
          <w:noProof/>
        </w:rPr>
        <w:fldChar w:fldCharType="begin"/>
      </w:r>
      <w:r>
        <w:rPr>
          <w:noProof/>
        </w:rPr>
        <w:instrText xml:space="preserve"> PAGEREF _Toc130823351 \h </w:instrText>
      </w:r>
      <w:r>
        <w:rPr>
          <w:noProof/>
        </w:rPr>
      </w:r>
      <w:r>
        <w:rPr>
          <w:noProof/>
        </w:rPr>
        <w:fldChar w:fldCharType="separate"/>
      </w:r>
      <w:r w:rsidR="00D4207C">
        <w:rPr>
          <w:noProof/>
        </w:rPr>
        <w:t>6</w:t>
      </w:r>
      <w:r>
        <w:rPr>
          <w:noProof/>
        </w:rPr>
        <w:fldChar w:fldCharType="end"/>
      </w:r>
    </w:p>
    <w:p w14:paraId="13E19B00" w14:textId="539A4F0B" w:rsidR="00AE2CF3" w:rsidRDefault="00AE2CF3">
      <w:pPr>
        <w:pStyle w:val="TOC3"/>
        <w:tabs>
          <w:tab w:val="right" w:leader="dot" w:pos="9710"/>
        </w:tabs>
        <w:rPr>
          <w:rFonts w:cstheme="minorBidi"/>
          <w:noProof/>
        </w:rPr>
      </w:pPr>
      <w:r>
        <w:rPr>
          <w:noProof/>
        </w:rPr>
        <w:t>Clear Note</w:t>
      </w:r>
      <w:r>
        <w:rPr>
          <w:noProof/>
        </w:rPr>
        <w:tab/>
      </w:r>
      <w:r>
        <w:rPr>
          <w:noProof/>
        </w:rPr>
        <w:fldChar w:fldCharType="begin"/>
      </w:r>
      <w:r>
        <w:rPr>
          <w:noProof/>
        </w:rPr>
        <w:instrText xml:space="preserve"> PAGEREF _Toc130823352 \h </w:instrText>
      </w:r>
      <w:r>
        <w:rPr>
          <w:noProof/>
        </w:rPr>
      </w:r>
      <w:r>
        <w:rPr>
          <w:noProof/>
        </w:rPr>
        <w:fldChar w:fldCharType="separate"/>
      </w:r>
      <w:r w:rsidR="00D4207C">
        <w:rPr>
          <w:noProof/>
        </w:rPr>
        <w:t>6</w:t>
      </w:r>
      <w:r>
        <w:rPr>
          <w:noProof/>
        </w:rPr>
        <w:fldChar w:fldCharType="end"/>
      </w:r>
    </w:p>
    <w:p w14:paraId="51040626" w14:textId="1AAE8BEC" w:rsidR="00AE2CF3" w:rsidRDefault="00AE2CF3">
      <w:pPr>
        <w:pStyle w:val="TOC3"/>
        <w:tabs>
          <w:tab w:val="right" w:leader="dot" w:pos="9710"/>
        </w:tabs>
        <w:rPr>
          <w:rFonts w:cstheme="minorBidi"/>
          <w:noProof/>
        </w:rPr>
      </w:pPr>
      <w:r>
        <w:rPr>
          <w:noProof/>
        </w:rPr>
        <w:t>Save Note Input File</w:t>
      </w:r>
      <w:r>
        <w:rPr>
          <w:noProof/>
        </w:rPr>
        <w:tab/>
      </w:r>
      <w:r>
        <w:rPr>
          <w:noProof/>
        </w:rPr>
        <w:fldChar w:fldCharType="begin"/>
      </w:r>
      <w:r>
        <w:rPr>
          <w:noProof/>
        </w:rPr>
        <w:instrText xml:space="preserve"> PAGEREF _Toc130823353 \h </w:instrText>
      </w:r>
      <w:r>
        <w:rPr>
          <w:noProof/>
        </w:rPr>
      </w:r>
      <w:r>
        <w:rPr>
          <w:noProof/>
        </w:rPr>
        <w:fldChar w:fldCharType="separate"/>
      </w:r>
      <w:r w:rsidR="00D4207C">
        <w:rPr>
          <w:noProof/>
        </w:rPr>
        <w:t>6</w:t>
      </w:r>
      <w:r>
        <w:rPr>
          <w:noProof/>
        </w:rPr>
        <w:fldChar w:fldCharType="end"/>
      </w:r>
    </w:p>
    <w:p w14:paraId="226CADA8" w14:textId="23AF8E4C" w:rsidR="00AE2CF3" w:rsidRDefault="00AE2CF3">
      <w:pPr>
        <w:pStyle w:val="TOC3"/>
        <w:tabs>
          <w:tab w:val="right" w:leader="dot" w:pos="9710"/>
        </w:tabs>
        <w:rPr>
          <w:rFonts w:cstheme="minorBidi"/>
          <w:noProof/>
        </w:rPr>
      </w:pPr>
      <w:r>
        <w:rPr>
          <w:noProof/>
        </w:rPr>
        <w:t>Open Input File</w:t>
      </w:r>
      <w:r>
        <w:rPr>
          <w:noProof/>
        </w:rPr>
        <w:tab/>
      </w:r>
      <w:r>
        <w:rPr>
          <w:noProof/>
        </w:rPr>
        <w:fldChar w:fldCharType="begin"/>
      </w:r>
      <w:r>
        <w:rPr>
          <w:noProof/>
        </w:rPr>
        <w:instrText xml:space="preserve"> PAGEREF _Toc130823354 \h </w:instrText>
      </w:r>
      <w:r>
        <w:rPr>
          <w:noProof/>
        </w:rPr>
      </w:r>
      <w:r>
        <w:rPr>
          <w:noProof/>
        </w:rPr>
        <w:fldChar w:fldCharType="separate"/>
      </w:r>
      <w:r w:rsidR="00D4207C">
        <w:rPr>
          <w:noProof/>
        </w:rPr>
        <w:t>10</w:t>
      </w:r>
      <w:r>
        <w:rPr>
          <w:noProof/>
        </w:rPr>
        <w:fldChar w:fldCharType="end"/>
      </w:r>
    </w:p>
    <w:p w14:paraId="3E4ED54E" w14:textId="1DD4DDE4" w:rsidR="00AE2CF3" w:rsidRDefault="00AE2CF3">
      <w:pPr>
        <w:pStyle w:val="TOC3"/>
        <w:tabs>
          <w:tab w:val="right" w:leader="dot" w:pos="9710"/>
        </w:tabs>
        <w:rPr>
          <w:rFonts w:cstheme="minorBidi"/>
          <w:noProof/>
        </w:rPr>
      </w:pPr>
      <w:r>
        <w:rPr>
          <w:noProof/>
        </w:rPr>
        <w:t>Process Input File</w:t>
      </w:r>
      <w:r>
        <w:rPr>
          <w:noProof/>
        </w:rPr>
        <w:tab/>
      </w:r>
      <w:r>
        <w:rPr>
          <w:noProof/>
        </w:rPr>
        <w:fldChar w:fldCharType="begin"/>
      </w:r>
      <w:r>
        <w:rPr>
          <w:noProof/>
        </w:rPr>
        <w:instrText xml:space="preserve"> PAGEREF _Toc130823355 \h </w:instrText>
      </w:r>
      <w:r>
        <w:rPr>
          <w:noProof/>
        </w:rPr>
      </w:r>
      <w:r>
        <w:rPr>
          <w:noProof/>
        </w:rPr>
        <w:fldChar w:fldCharType="separate"/>
      </w:r>
      <w:r w:rsidR="00D4207C">
        <w:rPr>
          <w:noProof/>
        </w:rPr>
        <w:t>11</w:t>
      </w:r>
      <w:r>
        <w:rPr>
          <w:noProof/>
        </w:rPr>
        <w:fldChar w:fldCharType="end"/>
      </w:r>
    </w:p>
    <w:p w14:paraId="7159F1EA" w14:textId="6B23560B" w:rsidR="00AE2CF3" w:rsidRDefault="00AE2CF3">
      <w:pPr>
        <w:pStyle w:val="TOC3"/>
        <w:tabs>
          <w:tab w:val="right" w:leader="dot" w:pos="9710"/>
        </w:tabs>
        <w:rPr>
          <w:rFonts w:cstheme="minorBidi"/>
          <w:noProof/>
        </w:rPr>
      </w:pPr>
      <w:r>
        <w:rPr>
          <w:noProof/>
        </w:rPr>
        <w:t>Check In</w:t>
      </w:r>
      <w:r>
        <w:rPr>
          <w:noProof/>
        </w:rPr>
        <w:tab/>
      </w:r>
      <w:r>
        <w:rPr>
          <w:noProof/>
        </w:rPr>
        <w:fldChar w:fldCharType="begin"/>
      </w:r>
      <w:r>
        <w:rPr>
          <w:noProof/>
        </w:rPr>
        <w:instrText xml:space="preserve"> PAGEREF _Toc130823356 \h </w:instrText>
      </w:r>
      <w:r>
        <w:rPr>
          <w:noProof/>
        </w:rPr>
      </w:r>
      <w:r>
        <w:rPr>
          <w:noProof/>
        </w:rPr>
        <w:fldChar w:fldCharType="separate"/>
      </w:r>
      <w:r w:rsidR="00D4207C">
        <w:rPr>
          <w:noProof/>
        </w:rPr>
        <w:t>13</w:t>
      </w:r>
      <w:r>
        <w:rPr>
          <w:noProof/>
        </w:rPr>
        <w:fldChar w:fldCharType="end"/>
      </w:r>
    </w:p>
    <w:p w14:paraId="22A2A362" w14:textId="77731672" w:rsidR="00AE2CF3" w:rsidRDefault="00AE2CF3">
      <w:pPr>
        <w:pStyle w:val="TOC3"/>
        <w:tabs>
          <w:tab w:val="right" w:leader="dot" w:pos="9710"/>
        </w:tabs>
        <w:rPr>
          <w:rFonts w:cstheme="minorBidi"/>
          <w:noProof/>
        </w:rPr>
      </w:pPr>
      <w:r>
        <w:rPr>
          <w:noProof/>
        </w:rPr>
        <w:t>Free</w:t>
      </w:r>
      <w:r>
        <w:rPr>
          <w:noProof/>
        </w:rPr>
        <w:tab/>
      </w:r>
      <w:r>
        <w:rPr>
          <w:noProof/>
        </w:rPr>
        <w:fldChar w:fldCharType="begin"/>
      </w:r>
      <w:r>
        <w:rPr>
          <w:noProof/>
        </w:rPr>
        <w:instrText xml:space="preserve"> PAGEREF _Toc130823357 \h </w:instrText>
      </w:r>
      <w:r>
        <w:rPr>
          <w:noProof/>
        </w:rPr>
      </w:r>
      <w:r>
        <w:rPr>
          <w:noProof/>
        </w:rPr>
        <w:fldChar w:fldCharType="separate"/>
      </w:r>
      <w:r w:rsidR="00D4207C">
        <w:rPr>
          <w:noProof/>
        </w:rPr>
        <w:t>15</w:t>
      </w:r>
      <w:r>
        <w:rPr>
          <w:noProof/>
        </w:rPr>
        <w:fldChar w:fldCharType="end"/>
      </w:r>
    </w:p>
    <w:p w14:paraId="5462A65D" w14:textId="16B08763" w:rsidR="00AE2CF3" w:rsidRDefault="00AE2CF3">
      <w:pPr>
        <w:pStyle w:val="TOC3"/>
        <w:tabs>
          <w:tab w:val="right" w:leader="dot" w:pos="9710"/>
        </w:tabs>
        <w:rPr>
          <w:rFonts w:cstheme="minorBidi"/>
          <w:noProof/>
        </w:rPr>
      </w:pPr>
      <w:r>
        <w:rPr>
          <w:noProof/>
        </w:rPr>
        <w:t>Help Pulldown Menu Control</w:t>
      </w:r>
      <w:r>
        <w:rPr>
          <w:noProof/>
        </w:rPr>
        <w:tab/>
      </w:r>
      <w:r>
        <w:rPr>
          <w:noProof/>
        </w:rPr>
        <w:fldChar w:fldCharType="begin"/>
      </w:r>
      <w:r>
        <w:rPr>
          <w:noProof/>
        </w:rPr>
        <w:instrText xml:space="preserve"> PAGEREF _Toc130823358 \h </w:instrText>
      </w:r>
      <w:r>
        <w:rPr>
          <w:noProof/>
        </w:rPr>
      </w:r>
      <w:r>
        <w:rPr>
          <w:noProof/>
        </w:rPr>
        <w:fldChar w:fldCharType="separate"/>
      </w:r>
      <w:r w:rsidR="00D4207C">
        <w:rPr>
          <w:noProof/>
        </w:rPr>
        <w:t>16</w:t>
      </w:r>
      <w:r>
        <w:rPr>
          <w:noProof/>
        </w:rPr>
        <w:fldChar w:fldCharType="end"/>
      </w:r>
    </w:p>
    <w:p w14:paraId="67952DBA" w14:textId="698E0FA4" w:rsidR="00AE2CF3" w:rsidRDefault="00AE2CF3">
      <w:pPr>
        <w:pStyle w:val="TOC2"/>
        <w:tabs>
          <w:tab w:val="left" w:pos="960"/>
          <w:tab w:val="right" w:leader="dot" w:pos="9710"/>
        </w:tabs>
        <w:rPr>
          <w:rFonts w:cstheme="minorBidi"/>
          <w:b w:val="0"/>
          <w:noProof/>
        </w:rPr>
      </w:pPr>
      <w:r>
        <w:rPr>
          <w:noProof/>
        </w:rPr>
        <w:t>1.7</w:t>
      </w:r>
      <w:r>
        <w:rPr>
          <w:rFonts w:cstheme="minorBidi"/>
          <w:b w:val="0"/>
          <w:noProof/>
        </w:rPr>
        <w:tab/>
      </w:r>
      <w:r>
        <w:rPr>
          <w:noProof/>
        </w:rPr>
        <w:t>Toolbar Options</w:t>
      </w:r>
      <w:r>
        <w:rPr>
          <w:noProof/>
        </w:rPr>
        <w:tab/>
      </w:r>
      <w:r>
        <w:rPr>
          <w:noProof/>
        </w:rPr>
        <w:fldChar w:fldCharType="begin"/>
      </w:r>
      <w:r>
        <w:rPr>
          <w:noProof/>
        </w:rPr>
        <w:instrText xml:space="preserve"> PAGEREF _Toc130823359 \h </w:instrText>
      </w:r>
      <w:r>
        <w:rPr>
          <w:noProof/>
        </w:rPr>
      </w:r>
      <w:r>
        <w:rPr>
          <w:noProof/>
        </w:rPr>
        <w:fldChar w:fldCharType="separate"/>
      </w:r>
      <w:r w:rsidR="00D4207C">
        <w:rPr>
          <w:noProof/>
        </w:rPr>
        <w:t>18</w:t>
      </w:r>
      <w:r>
        <w:rPr>
          <w:noProof/>
        </w:rPr>
        <w:fldChar w:fldCharType="end"/>
      </w:r>
    </w:p>
    <w:p w14:paraId="610820A5" w14:textId="7B407ADB" w:rsidR="00AE2CF3" w:rsidRDefault="00AE2CF3">
      <w:pPr>
        <w:pStyle w:val="TOC3"/>
        <w:tabs>
          <w:tab w:val="right" w:leader="dot" w:pos="9710"/>
        </w:tabs>
        <w:rPr>
          <w:rFonts w:cstheme="minorBidi"/>
          <w:noProof/>
        </w:rPr>
      </w:pPr>
      <w:r>
        <w:rPr>
          <w:noProof/>
        </w:rPr>
        <w:t>Options</w:t>
      </w:r>
      <w:r>
        <w:rPr>
          <w:noProof/>
        </w:rPr>
        <w:tab/>
      </w:r>
      <w:r>
        <w:rPr>
          <w:noProof/>
        </w:rPr>
        <w:fldChar w:fldCharType="begin"/>
      </w:r>
      <w:r>
        <w:rPr>
          <w:noProof/>
        </w:rPr>
        <w:instrText xml:space="preserve"> PAGEREF _Toc130823360 \h </w:instrText>
      </w:r>
      <w:r>
        <w:rPr>
          <w:noProof/>
        </w:rPr>
      </w:r>
      <w:r>
        <w:rPr>
          <w:noProof/>
        </w:rPr>
        <w:fldChar w:fldCharType="separate"/>
      </w:r>
      <w:r w:rsidR="00D4207C">
        <w:rPr>
          <w:noProof/>
        </w:rPr>
        <w:t>19</w:t>
      </w:r>
      <w:r>
        <w:rPr>
          <w:noProof/>
        </w:rPr>
        <w:fldChar w:fldCharType="end"/>
      </w:r>
    </w:p>
    <w:p w14:paraId="0FD93F3F" w14:textId="2BA0F785" w:rsidR="00AE2CF3" w:rsidRDefault="00AE2CF3">
      <w:pPr>
        <w:pStyle w:val="TOC1"/>
        <w:rPr>
          <w:rFonts w:cstheme="minorBidi"/>
          <w:b w:val="0"/>
          <w:noProof/>
          <w:sz w:val="22"/>
          <w:szCs w:val="22"/>
        </w:rPr>
      </w:pPr>
      <w:r>
        <w:rPr>
          <w:noProof/>
        </w:rPr>
        <w:t>Chapter 2 Project Tab</w:t>
      </w:r>
      <w:r>
        <w:rPr>
          <w:noProof/>
        </w:rPr>
        <w:tab/>
      </w:r>
      <w:r>
        <w:rPr>
          <w:noProof/>
        </w:rPr>
        <w:fldChar w:fldCharType="begin"/>
      </w:r>
      <w:r>
        <w:rPr>
          <w:noProof/>
        </w:rPr>
        <w:instrText xml:space="preserve"> PAGEREF _Toc130823361 \h </w:instrText>
      </w:r>
      <w:r>
        <w:rPr>
          <w:noProof/>
        </w:rPr>
      </w:r>
      <w:r>
        <w:rPr>
          <w:noProof/>
        </w:rPr>
        <w:fldChar w:fldCharType="separate"/>
      </w:r>
      <w:r w:rsidR="00D4207C">
        <w:rPr>
          <w:noProof/>
        </w:rPr>
        <w:t>21</w:t>
      </w:r>
      <w:r>
        <w:rPr>
          <w:noProof/>
        </w:rPr>
        <w:fldChar w:fldCharType="end"/>
      </w:r>
    </w:p>
    <w:p w14:paraId="1C5C1D8B" w14:textId="319407CB" w:rsidR="00AE2CF3" w:rsidRDefault="00AE2CF3">
      <w:pPr>
        <w:pStyle w:val="TOC1"/>
        <w:rPr>
          <w:rFonts w:cstheme="minorBidi"/>
          <w:b w:val="0"/>
          <w:noProof/>
          <w:sz w:val="22"/>
          <w:szCs w:val="22"/>
        </w:rPr>
      </w:pPr>
      <w:r>
        <w:rPr>
          <w:noProof/>
        </w:rPr>
        <w:t>Chapter 3 Adding Notes</w:t>
      </w:r>
      <w:r>
        <w:rPr>
          <w:noProof/>
        </w:rPr>
        <w:tab/>
      </w:r>
      <w:r>
        <w:rPr>
          <w:noProof/>
        </w:rPr>
        <w:fldChar w:fldCharType="begin"/>
      </w:r>
      <w:r>
        <w:rPr>
          <w:noProof/>
        </w:rPr>
        <w:instrText xml:space="preserve"> PAGEREF _Toc130823362 \h </w:instrText>
      </w:r>
      <w:r>
        <w:rPr>
          <w:noProof/>
        </w:rPr>
      </w:r>
      <w:r>
        <w:rPr>
          <w:noProof/>
        </w:rPr>
        <w:fldChar w:fldCharType="separate"/>
      </w:r>
      <w:r w:rsidR="00D4207C">
        <w:rPr>
          <w:noProof/>
        </w:rPr>
        <w:t>23</w:t>
      </w:r>
      <w:r>
        <w:rPr>
          <w:noProof/>
        </w:rPr>
        <w:fldChar w:fldCharType="end"/>
      </w:r>
    </w:p>
    <w:p w14:paraId="14E6262E" w14:textId="55D41849" w:rsidR="00AE2CF3" w:rsidRDefault="00AE2CF3">
      <w:pPr>
        <w:pStyle w:val="TOC2"/>
        <w:tabs>
          <w:tab w:val="left" w:pos="960"/>
          <w:tab w:val="right" w:leader="dot" w:pos="9710"/>
        </w:tabs>
        <w:rPr>
          <w:rFonts w:cstheme="minorBidi"/>
          <w:b w:val="0"/>
          <w:noProof/>
        </w:rPr>
      </w:pPr>
      <w:r>
        <w:rPr>
          <w:noProof/>
        </w:rPr>
        <w:t>3.1</w:t>
      </w:r>
      <w:r>
        <w:rPr>
          <w:rFonts w:cstheme="minorBidi"/>
          <w:b w:val="0"/>
          <w:noProof/>
        </w:rPr>
        <w:tab/>
      </w:r>
      <w:r>
        <w:rPr>
          <w:noProof/>
        </w:rPr>
        <w:t>Creating the Input File</w:t>
      </w:r>
      <w:r>
        <w:rPr>
          <w:noProof/>
        </w:rPr>
        <w:tab/>
      </w:r>
      <w:r>
        <w:rPr>
          <w:noProof/>
        </w:rPr>
        <w:fldChar w:fldCharType="begin"/>
      </w:r>
      <w:r>
        <w:rPr>
          <w:noProof/>
        </w:rPr>
        <w:instrText xml:space="preserve"> PAGEREF _Toc130823363 \h </w:instrText>
      </w:r>
      <w:r>
        <w:rPr>
          <w:noProof/>
        </w:rPr>
      </w:r>
      <w:r>
        <w:rPr>
          <w:noProof/>
        </w:rPr>
        <w:fldChar w:fldCharType="separate"/>
      </w:r>
      <w:r w:rsidR="00D4207C">
        <w:rPr>
          <w:noProof/>
        </w:rPr>
        <w:t>23</w:t>
      </w:r>
      <w:r>
        <w:rPr>
          <w:noProof/>
        </w:rPr>
        <w:fldChar w:fldCharType="end"/>
      </w:r>
    </w:p>
    <w:p w14:paraId="5C536D87" w14:textId="5AA0E49D" w:rsidR="00AE2CF3" w:rsidRDefault="00AE2CF3">
      <w:pPr>
        <w:pStyle w:val="TOC2"/>
        <w:tabs>
          <w:tab w:val="left" w:pos="960"/>
          <w:tab w:val="right" w:leader="dot" w:pos="9710"/>
        </w:tabs>
        <w:rPr>
          <w:rFonts w:cstheme="minorBidi"/>
          <w:b w:val="0"/>
          <w:noProof/>
        </w:rPr>
      </w:pPr>
      <w:r>
        <w:rPr>
          <w:noProof/>
        </w:rPr>
        <w:t>3.2</w:t>
      </w:r>
      <w:r>
        <w:rPr>
          <w:rFonts w:cstheme="minorBidi"/>
          <w:b w:val="0"/>
          <w:noProof/>
        </w:rPr>
        <w:tab/>
      </w:r>
      <w:r>
        <w:rPr>
          <w:noProof/>
        </w:rPr>
        <w:t>Editing the Input File</w:t>
      </w:r>
      <w:r>
        <w:rPr>
          <w:noProof/>
        </w:rPr>
        <w:tab/>
      </w:r>
      <w:r>
        <w:rPr>
          <w:noProof/>
        </w:rPr>
        <w:fldChar w:fldCharType="begin"/>
      </w:r>
      <w:r>
        <w:rPr>
          <w:noProof/>
        </w:rPr>
        <w:instrText xml:space="preserve"> PAGEREF _Toc130823364 \h </w:instrText>
      </w:r>
      <w:r>
        <w:rPr>
          <w:noProof/>
        </w:rPr>
      </w:r>
      <w:r>
        <w:rPr>
          <w:noProof/>
        </w:rPr>
        <w:fldChar w:fldCharType="separate"/>
      </w:r>
      <w:r w:rsidR="00D4207C">
        <w:rPr>
          <w:noProof/>
        </w:rPr>
        <w:t>24</w:t>
      </w:r>
      <w:r>
        <w:rPr>
          <w:noProof/>
        </w:rPr>
        <w:fldChar w:fldCharType="end"/>
      </w:r>
    </w:p>
    <w:p w14:paraId="079DC470" w14:textId="699A0F10" w:rsidR="00AE2CF3" w:rsidRDefault="00AE2CF3">
      <w:pPr>
        <w:pStyle w:val="TOC2"/>
        <w:tabs>
          <w:tab w:val="left" w:pos="960"/>
          <w:tab w:val="right" w:leader="dot" w:pos="9710"/>
        </w:tabs>
        <w:rPr>
          <w:rFonts w:cstheme="minorBidi"/>
          <w:b w:val="0"/>
          <w:noProof/>
        </w:rPr>
      </w:pPr>
      <w:r>
        <w:rPr>
          <w:noProof/>
        </w:rPr>
        <w:t>3.3</w:t>
      </w:r>
      <w:r>
        <w:rPr>
          <w:rFonts w:cstheme="minorBidi"/>
          <w:b w:val="0"/>
          <w:noProof/>
        </w:rPr>
        <w:tab/>
      </w:r>
      <w:r>
        <w:rPr>
          <w:noProof/>
        </w:rPr>
        <w:t>Processing the Input File</w:t>
      </w:r>
      <w:r>
        <w:rPr>
          <w:noProof/>
        </w:rPr>
        <w:tab/>
      </w:r>
      <w:r>
        <w:rPr>
          <w:noProof/>
        </w:rPr>
        <w:fldChar w:fldCharType="begin"/>
      </w:r>
      <w:r>
        <w:rPr>
          <w:noProof/>
        </w:rPr>
        <w:instrText xml:space="preserve"> PAGEREF _Toc130823365 \h </w:instrText>
      </w:r>
      <w:r>
        <w:rPr>
          <w:noProof/>
        </w:rPr>
      </w:r>
      <w:r>
        <w:rPr>
          <w:noProof/>
        </w:rPr>
        <w:fldChar w:fldCharType="separate"/>
      </w:r>
      <w:r w:rsidR="00D4207C">
        <w:rPr>
          <w:noProof/>
        </w:rPr>
        <w:t>25</w:t>
      </w:r>
      <w:r>
        <w:rPr>
          <w:noProof/>
        </w:rPr>
        <w:fldChar w:fldCharType="end"/>
      </w:r>
    </w:p>
    <w:p w14:paraId="4A85C1D9" w14:textId="0ECCD768" w:rsidR="00AE2CF3" w:rsidRDefault="00AE2CF3">
      <w:pPr>
        <w:pStyle w:val="TOC2"/>
        <w:tabs>
          <w:tab w:val="left" w:pos="960"/>
          <w:tab w:val="right" w:leader="dot" w:pos="9710"/>
        </w:tabs>
        <w:rPr>
          <w:rFonts w:cstheme="minorBidi"/>
          <w:b w:val="0"/>
          <w:noProof/>
        </w:rPr>
      </w:pPr>
      <w:r>
        <w:rPr>
          <w:noProof/>
        </w:rPr>
        <w:t>3.4</w:t>
      </w:r>
      <w:r>
        <w:rPr>
          <w:rFonts w:cstheme="minorBidi"/>
          <w:b w:val="0"/>
          <w:noProof/>
        </w:rPr>
        <w:tab/>
      </w:r>
      <w:r>
        <w:rPr>
          <w:noProof/>
        </w:rPr>
        <w:t>Placing the Formatted Text File</w:t>
      </w:r>
      <w:r>
        <w:rPr>
          <w:noProof/>
        </w:rPr>
        <w:tab/>
      </w:r>
      <w:r>
        <w:rPr>
          <w:noProof/>
        </w:rPr>
        <w:fldChar w:fldCharType="begin"/>
      </w:r>
      <w:r>
        <w:rPr>
          <w:noProof/>
        </w:rPr>
        <w:instrText xml:space="preserve"> PAGEREF _Toc130823366 \h </w:instrText>
      </w:r>
      <w:r>
        <w:rPr>
          <w:noProof/>
        </w:rPr>
      </w:r>
      <w:r>
        <w:rPr>
          <w:noProof/>
        </w:rPr>
        <w:fldChar w:fldCharType="separate"/>
      </w:r>
      <w:r w:rsidR="00D4207C">
        <w:rPr>
          <w:noProof/>
        </w:rPr>
        <w:t>26</w:t>
      </w:r>
      <w:r>
        <w:rPr>
          <w:noProof/>
        </w:rPr>
        <w:fldChar w:fldCharType="end"/>
      </w:r>
    </w:p>
    <w:p w14:paraId="086A6E6A" w14:textId="6BA0342E" w:rsidR="00AE2CF3" w:rsidRDefault="00AE2CF3">
      <w:pPr>
        <w:pStyle w:val="TOC2"/>
        <w:tabs>
          <w:tab w:val="left" w:pos="960"/>
          <w:tab w:val="right" w:leader="dot" w:pos="9710"/>
        </w:tabs>
        <w:rPr>
          <w:rFonts w:cstheme="minorBidi"/>
          <w:b w:val="0"/>
          <w:noProof/>
        </w:rPr>
      </w:pPr>
      <w:r>
        <w:rPr>
          <w:noProof/>
        </w:rPr>
        <w:t>3.5</w:t>
      </w:r>
      <w:r>
        <w:rPr>
          <w:rFonts w:cstheme="minorBidi"/>
          <w:b w:val="0"/>
          <w:noProof/>
        </w:rPr>
        <w:tab/>
      </w:r>
      <w:r>
        <w:rPr>
          <w:noProof/>
        </w:rPr>
        <w:t>BRIDGE SYMBOLS AND FONTS</w:t>
      </w:r>
      <w:r>
        <w:rPr>
          <w:noProof/>
        </w:rPr>
        <w:tab/>
      </w:r>
      <w:r>
        <w:rPr>
          <w:noProof/>
        </w:rPr>
        <w:fldChar w:fldCharType="begin"/>
      </w:r>
      <w:r>
        <w:rPr>
          <w:noProof/>
        </w:rPr>
        <w:instrText xml:space="preserve"> PAGEREF _Toc130823367 \h </w:instrText>
      </w:r>
      <w:r>
        <w:rPr>
          <w:noProof/>
        </w:rPr>
      </w:r>
      <w:r>
        <w:rPr>
          <w:noProof/>
        </w:rPr>
        <w:fldChar w:fldCharType="separate"/>
      </w:r>
      <w:r w:rsidR="00D4207C">
        <w:rPr>
          <w:noProof/>
        </w:rPr>
        <w:t>26</w:t>
      </w:r>
      <w:r>
        <w:rPr>
          <w:noProof/>
        </w:rPr>
        <w:fldChar w:fldCharType="end"/>
      </w:r>
    </w:p>
    <w:p w14:paraId="761A7E0B" w14:textId="7394C29F" w:rsidR="00AE2CF3" w:rsidRDefault="00AE2CF3">
      <w:pPr>
        <w:pStyle w:val="TOC3"/>
        <w:tabs>
          <w:tab w:val="right" w:leader="dot" w:pos="9710"/>
        </w:tabs>
        <w:rPr>
          <w:rFonts w:cstheme="minorBidi"/>
          <w:noProof/>
        </w:rPr>
      </w:pPr>
      <w:r>
        <w:rPr>
          <w:noProof/>
        </w:rPr>
        <w:t>Font 49</w:t>
      </w:r>
      <w:r>
        <w:rPr>
          <w:noProof/>
        </w:rPr>
        <w:tab/>
      </w:r>
      <w:r>
        <w:rPr>
          <w:noProof/>
        </w:rPr>
        <w:fldChar w:fldCharType="begin"/>
      </w:r>
      <w:r>
        <w:rPr>
          <w:noProof/>
        </w:rPr>
        <w:instrText xml:space="preserve"> PAGEREF _Toc130823368 \h </w:instrText>
      </w:r>
      <w:r>
        <w:rPr>
          <w:noProof/>
        </w:rPr>
      </w:r>
      <w:r>
        <w:rPr>
          <w:noProof/>
        </w:rPr>
        <w:fldChar w:fldCharType="separate"/>
      </w:r>
      <w:r w:rsidR="00D4207C">
        <w:rPr>
          <w:noProof/>
        </w:rPr>
        <w:t>27</w:t>
      </w:r>
      <w:r>
        <w:rPr>
          <w:noProof/>
        </w:rPr>
        <w:fldChar w:fldCharType="end"/>
      </w:r>
    </w:p>
    <w:p w14:paraId="71626C45" w14:textId="3D7DEA69" w:rsidR="00AE2CF3" w:rsidRDefault="00AE2CF3">
      <w:pPr>
        <w:pStyle w:val="TOC3"/>
        <w:tabs>
          <w:tab w:val="right" w:leader="dot" w:pos="9710"/>
        </w:tabs>
        <w:rPr>
          <w:rFonts w:cstheme="minorBidi"/>
          <w:noProof/>
        </w:rPr>
      </w:pPr>
      <w:r>
        <w:rPr>
          <w:noProof/>
        </w:rPr>
        <w:t>Other Bridge Symbols</w:t>
      </w:r>
      <w:r>
        <w:rPr>
          <w:noProof/>
        </w:rPr>
        <w:tab/>
      </w:r>
      <w:r>
        <w:rPr>
          <w:noProof/>
        </w:rPr>
        <w:fldChar w:fldCharType="begin"/>
      </w:r>
      <w:r>
        <w:rPr>
          <w:noProof/>
        </w:rPr>
        <w:instrText xml:space="preserve"> PAGEREF _Toc130823369 \h </w:instrText>
      </w:r>
      <w:r>
        <w:rPr>
          <w:noProof/>
        </w:rPr>
      </w:r>
      <w:r>
        <w:rPr>
          <w:noProof/>
        </w:rPr>
        <w:fldChar w:fldCharType="separate"/>
      </w:r>
      <w:r w:rsidR="00D4207C">
        <w:rPr>
          <w:noProof/>
        </w:rPr>
        <w:t>27</w:t>
      </w:r>
      <w:r>
        <w:rPr>
          <w:noProof/>
        </w:rPr>
        <w:fldChar w:fldCharType="end"/>
      </w:r>
    </w:p>
    <w:p w14:paraId="67E09211" w14:textId="08767785" w:rsidR="00AE2CF3" w:rsidRDefault="00AE2CF3">
      <w:pPr>
        <w:pStyle w:val="TOC2"/>
        <w:tabs>
          <w:tab w:val="left" w:pos="960"/>
          <w:tab w:val="right" w:leader="dot" w:pos="9710"/>
        </w:tabs>
        <w:rPr>
          <w:rFonts w:cstheme="minorBidi"/>
          <w:b w:val="0"/>
          <w:noProof/>
        </w:rPr>
      </w:pPr>
      <w:r>
        <w:rPr>
          <w:noProof/>
        </w:rPr>
        <w:t>3.6</w:t>
      </w:r>
      <w:r>
        <w:rPr>
          <w:rFonts w:cstheme="minorBidi"/>
          <w:b w:val="0"/>
          <w:noProof/>
        </w:rPr>
        <w:tab/>
      </w:r>
      <w:r>
        <w:rPr>
          <w:noProof/>
        </w:rPr>
        <w:t>FORMATTING Using Format Statements</w:t>
      </w:r>
      <w:r>
        <w:rPr>
          <w:noProof/>
        </w:rPr>
        <w:tab/>
      </w:r>
      <w:r>
        <w:rPr>
          <w:noProof/>
        </w:rPr>
        <w:fldChar w:fldCharType="begin"/>
      </w:r>
      <w:r>
        <w:rPr>
          <w:noProof/>
        </w:rPr>
        <w:instrText xml:space="preserve"> PAGEREF _Toc130823370 \h </w:instrText>
      </w:r>
      <w:r>
        <w:rPr>
          <w:noProof/>
        </w:rPr>
      </w:r>
      <w:r>
        <w:rPr>
          <w:noProof/>
        </w:rPr>
        <w:fldChar w:fldCharType="separate"/>
      </w:r>
      <w:r w:rsidR="00D4207C">
        <w:rPr>
          <w:noProof/>
        </w:rPr>
        <w:t>28</w:t>
      </w:r>
      <w:r>
        <w:rPr>
          <w:noProof/>
        </w:rPr>
        <w:fldChar w:fldCharType="end"/>
      </w:r>
    </w:p>
    <w:p w14:paraId="2D5091E2" w14:textId="347EEA40" w:rsidR="00AE2CF3" w:rsidRDefault="00AE2CF3">
      <w:pPr>
        <w:pStyle w:val="TOC3"/>
        <w:tabs>
          <w:tab w:val="right" w:leader="dot" w:pos="9710"/>
        </w:tabs>
        <w:rPr>
          <w:rFonts w:cstheme="minorBidi"/>
          <w:noProof/>
        </w:rPr>
      </w:pPr>
      <w:r>
        <w:rPr>
          <w:noProof/>
        </w:rPr>
        <w:t>[format statement]</w:t>
      </w:r>
      <w:r>
        <w:rPr>
          <w:noProof/>
        </w:rPr>
        <w:tab/>
      </w:r>
      <w:r>
        <w:rPr>
          <w:noProof/>
        </w:rPr>
        <w:fldChar w:fldCharType="begin"/>
      </w:r>
      <w:r>
        <w:rPr>
          <w:noProof/>
        </w:rPr>
        <w:instrText xml:space="preserve"> PAGEREF _Toc130823371 \h </w:instrText>
      </w:r>
      <w:r>
        <w:rPr>
          <w:noProof/>
        </w:rPr>
      </w:r>
      <w:r>
        <w:rPr>
          <w:noProof/>
        </w:rPr>
        <w:fldChar w:fldCharType="separate"/>
      </w:r>
      <w:r w:rsidR="00D4207C">
        <w:rPr>
          <w:noProof/>
        </w:rPr>
        <w:t>28</w:t>
      </w:r>
      <w:r>
        <w:rPr>
          <w:noProof/>
        </w:rPr>
        <w:fldChar w:fldCharType="end"/>
      </w:r>
    </w:p>
    <w:p w14:paraId="06F960AC" w14:textId="47F7A46E" w:rsidR="00AE2CF3" w:rsidRDefault="00AE2CF3">
      <w:pPr>
        <w:pStyle w:val="TOC3"/>
        <w:tabs>
          <w:tab w:val="right" w:leader="dot" w:pos="9710"/>
        </w:tabs>
        <w:rPr>
          <w:rFonts w:cstheme="minorBidi"/>
          <w:noProof/>
        </w:rPr>
      </w:pPr>
      <w:r>
        <w:rPr>
          <w:noProof/>
        </w:rPr>
        <w:t>WORD WRAP PROPERTIES</w:t>
      </w:r>
      <w:r>
        <w:rPr>
          <w:noProof/>
        </w:rPr>
        <w:tab/>
      </w:r>
      <w:r>
        <w:rPr>
          <w:noProof/>
        </w:rPr>
        <w:fldChar w:fldCharType="begin"/>
      </w:r>
      <w:r>
        <w:rPr>
          <w:noProof/>
        </w:rPr>
        <w:instrText xml:space="preserve"> PAGEREF _Toc130823372 \h </w:instrText>
      </w:r>
      <w:r>
        <w:rPr>
          <w:noProof/>
        </w:rPr>
      </w:r>
      <w:r>
        <w:rPr>
          <w:noProof/>
        </w:rPr>
        <w:fldChar w:fldCharType="separate"/>
      </w:r>
      <w:r w:rsidR="00D4207C">
        <w:rPr>
          <w:noProof/>
        </w:rPr>
        <w:t>28</w:t>
      </w:r>
      <w:r>
        <w:rPr>
          <w:noProof/>
        </w:rPr>
        <w:fldChar w:fldCharType="end"/>
      </w:r>
    </w:p>
    <w:p w14:paraId="27FE6A99" w14:textId="03E36D65" w:rsidR="00AE2CF3" w:rsidRDefault="00AE2CF3">
      <w:pPr>
        <w:pStyle w:val="TOC1"/>
        <w:rPr>
          <w:rFonts w:cstheme="minorBidi"/>
          <w:b w:val="0"/>
          <w:noProof/>
          <w:sz w:val="22"/>
          <w:szCs w:val="22"/>
        </w:rPr>
      </w:pPr>
      <w:r>
        <w:rPr>
          <w:noProof/>
        </w:rPr>
        <w:t>Chapter 4 New Features and Admin Notes</w:t>
      </w:r>
      <w:r>
        <w:rPr>
          <w:noProof/>
        </w:rPr>
        <w:tab/>
      </w:r>
      <w:r>
        <w:rPr>
          <w:noProof/>
        </w:rPr>
        <w:fldChar w:fldCharType="begin"/>
      </w:r>
      <w:r>
        <w:rPr>
          <w:noProof/>
        </w:rPr>
        <w:instrText xml:space="preserve"> PAGEREF _Toc130823373 \h </w:instrText>
      </w:r>
      <w:r>
        <w:rPr>
          <w:noProof/>
        </w:rPr>
      </w:r>
      <w:r>
        <w:rPr>
          <w:noProof/>
        </w:rPr>
        <w:fldChar w:fldCharType="separate"/>
      </w:r>
      <w:r w:rsidR="00D4207C">
        <w:rPr>
          <w:noProof/>
        </w:rPr>
        <w:t>31</w:t>
      </w:r>
      <w:r>
        <w:rPr>
          <w:noProof/>
        </w:rPr>
        <w:fldChar w:fldCharType="end"/>
      </w:r>
    </w:p>
    <w:p w14:paraId="664C2754" w14:textId="5DB5D085" w:rsidR="00AE2CF3" w:rsidRDefault="00AE2CF3">
      <w:pPr>
        <w:pStyle w:val="TOC2"/>
        <w:tabs>
          <w:tab w:val="left" w:pos="960"/>
          <w:tab w:val="right" w:leader="dot" w:pos="9710"/>
        </w:tabs>
        <w:rPr>
          <w:rFonts w:cstheme="minorBidi"/>
          <w:b w:val="0"/>
          <w:noProof/>
        </w:rPr>
      </w:pPr>
      <w:r>
        <w:rPr>
          <w:noProof/>
        </w:rPr>
        <w:t>4.1</w:t>
      </w:r>
      <w:r>
        <w:rPr>
          <w:rFonts w:cstheme="minorBidi"/>
          <w:b w:val="0"/>
          <w:noProof/>
        </w:rPr>
        <w:tab/>
      </w:r>
      <w:r>
        <w:rPr>
          <w:noProof/>
        </w:rPr>
        <w:t>New Features</w:t>
      </w:r>
      <w:r>
        <w:rPr>
          <w:noProof/>
        </w:rPr>
        <w:tab/>
      </w:r>
      <w:r>
        <w:rPr>
          <w:noProof/>
        </w:rPr>
        <w:fldChar w:fldCharType="begin"/>
      </w:r>
      <w:r>
        <w:rPr>
          <w:noProof/>
        </w:rPr>
        <w:instrText xml:space="preserve"> PAGEREF _Toc130823374 \h </w:instrText>
      </w:r>
      <w:r>
        <w:rPr>
          <w:noProof/>
        </w:rPr>
      </w:r>
      <w:r>
        <w:rPr>
          <w:noProof/>
        </w:rPr>
        <w:fldChar w:fldCharType="separate"/>
      </w:r>
      <w:r w:rsidR="00D4207C">
        <w:rPr>
          <w:noProof/>
        </w:rPr>
        <w:t>31</w:t>
      </w:r>
      <w:r>
        <w:rPr>
          <w:noProof/>
        </w:rPr>
        <w:fldChar w:fldCharType="end"/>
      </w:r>
    </w:p>
    <w:p w14:paraId="128DA0C1" w14:textId="5235459E" w:rsidR="00AE2CF3" w:rsidRDefault="00AE2CF3">
      <w:pPr>
        <w:pStyle w:val="TOC2"/>
        <w:tabs>
          <w:tab w:val="left" w:pos="960"/>
          <w:tab w:val="right" w:leader="dot" w:pos="9710"/>
        </w:tabs>
        <w:rPr>
          <w:rFonts w:cstheme="minorBidi"/>
          <w:b w:val="0"/>
          <w:noProof/>
        </w:rPr>
      </w:pPr>
      <w:r>
        <w:rPr>
          <w:noProof/>
        </w:rPr>
        <w:lastRenderedPageBreak/>
        <w:t>4.2</w:t>
      </w:r>
      <w:r>
        <w:rPr>
          <w:rFonts w:cstheme="minorBidi"/>
          <w:b w:val="0"/>
          <w:noProof/>
        </w:rPr>
        <w:tab/>
      </w:r>
      <w:r>
        <w:rPr>
          <w:noProof/>
        </w:rPr>
        <w:t>Fixes and Updates</w:t>
      </w:r>
      <w:r>
        <w:rPr>
          <w:noProof/>
        </w:rPr>
        <w:tab/>
      </w:r>
      <w:r>
        <w:rPr>
          <w:noProof/>
        </w:rPr>
        <w:fldChar w:fldCharType="begin"/>
      </w:r>
      <w:r>
        <w:rPr>
          <w:noProof/>
        </w:rPr>
        <w:instrText xml:space="preserve"> PAGEREF _Toc130823375 \h </w:instrText>
      </w:r>
      <w:r>
        <w:rPr>
          <w:noProof/>
        </w:rPr>
      </w:r>
      <w:r>
        <w:rPr>
          <w:noProof/>
        </w:rPr>
        <w:fldChar w:fldCharType="separate"/>
      </w:r>
      <w:r w:rsidR="00D4207C">
        <w:rPr>
          <w:noProof/>
        </w:rPr>
        <w:t>32</w:t>
      </w:r>
      <w:r>
        <w:rPr>
          <w:noProof/>
        </w:rPr>
        <w:fldChar w:fldCharType="end"/>
      </w:r>
    </w:p>
    <w:p w14:paraId="5E5CBA6B" w14:textId="3D3D7870" w:rsidR="00AE2CF3" w:rsidRDefault="00AE2CF3">
      <w:pPr>
        <w:pStyle w:val="TOC2"/>
        <w:tabs>
          <w:tab w:val="left" w:pos="960"/>
          <w:tab w:val="right" w:leader="dot" w:pos="9710"/>
        </w:tabs>
        <w:rPr>
          <w:rFonts w:cstheme="minorBidi"/>
          <w:b w:val="0"/>
          <w:noProof/>
        </w:rPr>
      </w:pPr>
      <w:r>
        <w:rPr>
          <w:noProof/>
        </w:rPr>
        <w:t>4.3</w:t>
      </w:r>
      <w:r>
        <w:rPr>
          <w:rFonts w:cstheme="minorBidi"/>
          <w:b w:val="0"/>
          <w:noProof/>
        </w:rPr>
        <w:tab/>
      </w:r>
      <w:r>
        <w:rPr>
          <w:noProof/>
        </w:rPr>
        <w:t>Notes Folder</w:t>
      </w:r>
      <w:r>
        <w:rPr>
          <w:noProof/>
        </w:rPr>
        <w:tab/>
      </w:r>
      <w:r>
        <w:rPr>
          <w:noProof/>
        </w:rPr>
        <w:fldChar w:fldCharType="begin"/>
      </w:r>
      <w:r>
        <w:rPr>
          <w:noProof/>
        </w:rPr>
        <w:instrText xml:space="preserve"> PAGEREF _Toc130823376 \h </w:instrText>
      </w:r>
      <w:r>
        <w:rPr>
          <w:noProof/>
        </w:rPr>
      </w:r>
      <w:r>
        <w:rPr>
          <w:noProof/>
        </w:rPr>
        <w:fldChar w:fldCharType="separate"/>
      </w:r>
      <w:r w:rsidR="00D4207C">
        <w:rPr>
          <w:noProof/>
        </w:rPr>
        <w:t>33</w:t>
      </w:r>
      <w:r>
        <w:rPr>
          <w:noProof/>
        </w:rPr>
        <w:fldChar w:fldCharType="end"/>
      </w:r>
    </w:p>
    <w:p w14:paraId="26687E74" w14:textId="58A12C2A" w:rsidR="00AE2CF3" w:rsidRDefault="00AE2CF3">
      <w:pPr>
        <w:pStyle w:val="TOC2"/>
        <w:tabs>
          <w:tab w:val="left" w:pos="960"/>
          <w:tab w:val="right" w:leader="dot" w:pos="9710"/>
        </w:tabs>
        <w:rPr>
          <w:rFonts w:cstheme="minorBidi"/>
          <w:b w:val="0"/>
          <w:noProof/>
        </w:rPr>
      </w:pPr>
      <w:r>
        <w:rPr>
          <w:noProof/>
        </w:rPr>
        <w:t>4.3</w:t>
      </w:r>
      <w:r>
        <w:rPr>
          <w:rFonts w:cstheme="minorBidi"/>
          <w:b w:val="0"/>
          <w:noProof/>
        </w:rPr>
        <w:tab/>
      </w:r>
      <w:r>
        <w:rPr>
          <w:noProof/>
        </w:rPr>
        <w:t>Log File</w:t>
      </w:r>
      <w:r>
        <w:rPr>
          <w:noProof/>
        </w:rPr>
        <w:tab/>
      </w:r>
      <w:r>
        <w:rPr>
          <w:noProof/>
        </w:rPr>
        <w:fldChar w:fldCharType="begin"/>
      </w:r>
      <w:r>
        <w:rPr>
          <w:noProof/>
        </w:rPr>
        <w:instrText xml:space="preserve"> PAGEREF _Toc130823377 \h </w:instrText>
      </w:r>
      <w:r>
        <w:rPr>
          <w:noProof/>
        </w:rPr>
      </w:r>
      <w:r>
        <w:rPr>
          <w:noProof/>
        </w:rPr>
        <w:fldChar w:fldCharType="separate"/>
      </w:r>
      <w:r w:rsidR="00D4207C">
        <w:rPr>
          <w:noProof/>
        </w:rPr>
        <w:t>33</w:t>
      </w:r>
      <w:r>
        <w:rPr>
          <w:noProof/>
        </w:rPr>
        <w:fldChar w:fldCharType="end"/>
      </w:r>
    </w:p>
    <w:p w14:paraId="11C7EAFB" w14:textId="317C02E4" w:rsidR="00AE2CF3" w:rsidRDefault="00AE2CF3">
      <w:pPr>
        <w:pStyle w:val="TOC2"/>
        <w:tabs>
          <w:tab w:val="left" w:pos="960"/>
          <w:tab w:val="right" w:leader="dot" w:pos="9710"/>
        </w:tabs>
        <w:rPr>
          <w:rFonts w:cstheme="minorBidi"/>
          <w:b w:val="0"/>
          <w:noProof/>
        </w:rPr>
      </w:pPr>
      <w:r>
        <w:rPr>
          <w:noProof/>
        </w:rPr>
        <w:t>4.4</w:t>
      </w:r>
      <w:r>
        <w:rPr>
          <w:rFonts w:cstheme="minorBidi"/>
          <w:b w:val="0"/>
          <w:noProof/>
        </w:rPr>
        <w:tab/>
      </w:r>
      <w:r>
        <w:rPr>
          <w:noProof/>
        </w:rPr>
        <w:t>Install</w:t>
      </w:r>
      <w:r>
        <w:rPr>
          <w:noProof/>
        </w:rPr>
        <w:tab/>
      </w:r>
      <w:r>
        <w:rPr>
          <w:noProof/>
        </w:rPr>
        <w:fldChar w:fldCharType="begin"/>
      </w:r>
      <w:r>
        <w:rPr>
          <w:noProof/>
        </w:rPr>
        <w:instrText xml:space="preserve"> PAGEREF _Toc130823378 \h </w:instrText>
      </w:r>
      <w:r>
        <w:rPr>
          <w:noProof/>
        </w:rPr>
      </w:r>
      <w:r>
        <w:rPr>
          <w:noProof/>
        </w:rPr>
        <w:fldChar w:fldCharType="separate"/>
      </w:r>
      <w:r w:rsidR="00D4207C">
        <w:rPr>
          <w:noProof/>
        </w:rPr>
        <w:t>34</w:t>
      </w:r>
      <w:r>
        <w:rPr>
          <w:noProof/>
        </w:rPr>
        <w:fldChar w:fldCharType="end"/>
      </w:r>
    </w:p>
    <w:p w14:paraId="3D8E538F" w14:textId="5B76BA1F" w:rsidR="00AE2CF3" w:rsidRDefault="00AE2CF3">
      <w:pPr>
        <w:pStyle w:val="TOC2"/>
        <w:tabs>
          <w:tab w:val="left" w:pos="960"/>
          <w:tab w:val="right" w:leader="dot" w:pos="9710"/>
        </w:tabs>
        <w:rPr>
          <w:rFonts w:cstheme="minorBidi"/>
          <w:b w:val="0"/>
          <w:noProof/>
        </w:rPr>
      </w:pPr>
      <w:r>
        <w:rPr>
          <w:noProof/>
        </w:rPr>
        <w:t>4.5</w:t>
      </w:r>
      <w:r>
        <w:rPr>
          <w:rFonts w:cstheme="minorBidi"/>
          <w:b w:val="0"/>
          <w:noProof/>
        </w:rPr>
        <w:tab/>
      </w:r>
      <w:r>
        <w:rPr>
          <w:noProof/>
        </w:rPr>
        <w:t>Uninstall</w:t>
      </w:r>
      <w:r>
        <w:rPr>
          <w:noProof/>
        </w:rPr>
        <w:tab/>
      </w:r>
      <w:r>
        <w:rPr>
          <w:noProof/>
        </w:rPr>
        <w:fldChar w:fldCharType="begin"/>
      </w:r>
      <w:r>
        <w:rPr>
          <w:noProof/>
        </w:rPr>
        <w:instrText xml:space="preserve"> PAGEREF _Toc130823379 \h </w:instrText>
      </w:r>
      <w:r>
        <w:rPr>
          <w:noProof/>
        </w:rPr>
      </w:r>
      <w:r>
        <w:rPr>
          <w:noProof/>
        </w:rPr>
        <w:fldChar w:fldCharType="separate"/>
      </w:r>
      <w:r w:rsidR="00D4207C">
        <w:rPr>
          <w:noProof/>
        </w:rPr>
        <w:t>37</w:t>
      </w:r>
      <w:r>
        <w:rPr>
          <w:noProof/>
        </w:rPr>
        <w:fldChar w:fldCharType="end"/>
      </w:r>
    </w:p>
    <w:p w14:paraId="18286D84" w14:textId="465CE94A" w:rsidR="00AE2CF3" w:rsidRDefault="00AE2CF3">
      <w:pPr>
        <w:pStyle w:val="TOC2"/>
        <w:tabs>
          <w:tab w:val="left" w:pos="960"/>
          <w:tab w:val="right" w:leader="dot" w:pos="9710"/>
        </w:tabs>
        <w:rPr>
          <w:rFonts w:cstheme="minorBidi"/>
          <w:b w:val="0"/>
          <w:noProof/>
        </w:rPr>
      </w:pPr>
      <w:r>
        <w:rPr>
          <w:noProof/>
        </w:rPr>
        <w:t>4.6</w:t>
      </w:r>
      <w:r>
        <w:rPr>
          <w:rFonts w:cstheme="minorBidi"/>
          <w:b w:val="0"/>
          <w:noProof/>
        </w:rPr>
        <w:tab/>
      </w:r>
      <w:r>
        <w:rPr>
          <w:noProof/>
        </w:rPr>
        <w:t>Date Tag</w:t>
      </w:r>
      <w:r>
        <w:rPr>
          <w:noProof/>
        </w:rPr>
        <w:tab/>
      </w:r>
      <w:r>
        <w:rPr>
          <w:noProof/>
        </w:rPr>
        <w:fldChar w:fldCharType="begin"/>
      </w:r>
      <w:r>
        <w:rPr>
          <w:noProof/>
        </w:rPr>
        <w:instrText xml:space="preserve"> PAGEREF _Toc130823380 \h </w:instrText>
      </w:r>
      <w:r>
        <w:rPr>
          <w:noProof/>
        </w:rPr>
      </w:r>
      <w:r>
        <w:rPr>
          <w:noProof/>
        </w:rPr>
        <w:fldChar w:fldCharType="separate"/>
      </w:r>
      <w:r w:rsidR="00D4207C">
        <w:rPr>
          <w:noProof/>
        </w:rPr>
        <w:t>37</w:t>
      </w:r>
      <w:r>
        <w:rPr>
          <w:noProof/>
        </w:rPr>
        <w:fldChar w:fldCharType="end"/>
      </w:r>
    </w:p>
    <w:p w14:paraId="56A19024" w14:textId="61FE2F40" w:rsidR="00574E31" w:rsidRDefault="0059701A" w:rsidP="00574E31">
      <w:r>
        <w:fldChar w:fldCharType="end"/>
      </w:r>
    </w:p>
    <w:p w14:paraId="0F238960" w14:textId="77777777" w:rsidR="00574E31" w:rsidRDefault="00574E31" w:rsidP="00574E31">
      <w:pPr>
        <w:tabs>
          <w:tab w:val="right" w:pos="9720"/>
        </w:tabs>
        <w:spacing w:after="200" w:line="276" w:lineRule="auto"/>
      </w:pPr>
    </w:p>
    <w:p w14:paraId="513DA67A" w14:textId="77777777" w:rsidR="00574E31" w:rsidRDefault="00574E31" w:rsidP="00574E31">
      <w:pPr>
        <w:tabs>
          <w:tab w:val="right" w:pos="9720"/>
        </w:tabs>
        <w:spacing w:after="200" w:line="276" w:lineRule="auto"/>
        <w:jc w:val="center"/>
      </w:pPr>
    </w:p>
    <w:p w14:paraId="5A281AD1" w14:textId="77777777" w:rsidR="00574E31" w:rsidRDefault="00574E31" w:rsidP="00574E31">
      <w:pPr>
        <w:tabs>
          <w:tab w:val="right" w:pos="9720"/>
        </w:tabs>
        <w:spacing w:after="200" w:line="276" w:lineRule="auto"/>
        <w:jc w:val="center"/>
      </w:pPr>
    </w:p>
    <w:p w14:paraId="07CCE2DE" w14:textId="77777777" w:rsidR="00574E31" w:rsidRDefault="00574E31">
      <w:pPr>
        <w:spacing w:before="0" w:after="0"/>
        <w:rPr>
          <w:rFonts w:ascii="Arial" w:eastAsia="Times New Roman" w:hAnsi="Arial" w:cs="Arial"/>
          <w:color w:val="FFFFFF" w:themeColor="background1"/>
          <w:sz w:val="32"/>
          <w:szCs w:val="20"/>
        </w:rPr>
      </w:pPr>
      <w:bookmarkStart w:id="1" w:name="_Toc322685746"/>
      <w:r>
        <w:br w:type="page"/>
      </w:r>
    </w:p>
    <w:p w14:paraId="76ED6F5F" w14:textId="7E786D9E" w:rsidR="00574E31" w:rsidRPr="00B21E5D" w:rsidRDefault="00574E31" w:rsidP="000F0328">
      <w:pPr>
        <w:pStyle w:val="Heading1"/>
        <w:numPr>
          <w:ilvl w:val="0"/>
          <w:numId w:val="0"/>
        </w:numPr>
      </w:pPr>
      <w:bookmarkStart w:id="2" w:name="_Toc130823344"/>
      <w:r w:rsidRPr="00B21E5D">
        <w:lastRenderedPageBreak/>
        <w:t xml:space="preserve">Chapter 1 </w:t>
      </w:r>
      <w:bookmarkEnd w:id="1"/>
      <w:r w:rsidR="007B1101">
        <w:t>Bridge Notes</w:t>
      </w:r>
      <w:bookmarkEnd w:id="2"/>
    </w:p>
    <w:p w14:paraId="0DD68155" w14:textId="77777777" w:rsidR="00574E31" w:rsidRPr="002D6C99" w:rsidRDefault="00574E31" w:rsidP="00153470">
      <w:pPr>
        <w:pStyle w:val="Heading2"/>
        <w:numPr>
          <w:ilvl w:val="0"/>
          <w:numId w:val="5"/>
        </w:numPr>
        <w:jc w:val="both"/>
      </w:pPr>
      <w:bookmarkStart w:id="3" w:name="_Toc398212770"/>
      <w:r>
        <w:tab/>
      </w:r>
      <w:bookmarkStart w:id="4" w:name="_Toc322685747"/>
      <w:bookmarkStart w:id="5" w:name="_Toc130823345"/>
      <w:r>
        <w:t>Purpose</w:t>
      </w:r>
      <w:bookmarkEnd w:id="3"/>
      <w:bookmarkEnd w:id="4"/>
      <w:bookmarkEnd w:id="5"/>
    </w:p>
    <w:p w14:paraId="3F1C6629" w14:textId="77777777" w:rsidR="00807F5F" w:rsidRPr="00807F5F" w:rsidRDefault="00807F5F" w:rsidP="00807F5F">
      <w:pPr>
        <w:autoSpaceDE w:val="0"/>
        <w:autoSpaceDN w:val="0"/>
        <w:adjustRightInd w:val="0"/>
        <w:spacing w:before="0" w:after="0"/>
        <w:rPr>
          <w:rFonts w:ascii="Calibri" w:hAnsi="Calibri" w:cs="Calibri"/>
          <w:color w:val="000000"/>
          <w:sz w:val="22"/>
          <w:szCs w:val="22"/>
        </w:rPr>
      </w:pPr>
      <w:r w:rsidRPr="00807F5F">
        <w:rPr>
          <w:rFonts w:ascii="Calibri" w:hAnsi="Calibri" w:cs="Calibri"/>
          <w:color w:val="000000"/>
          <w:sz w:val="22"/>
          <w:szCs w:val="22"/>
        </w:rPr>
        <w:t xml:space="preserve">The Bridge Notes program is a Windows program that creates a Project Note File that can be included directly into a MicroStation DGN file. The Bridge Notes program helps to standardize and automate the process of including the applicable bridge notes into the bridge plans. </w:t>
      </w:r>
    </w:p>
    <w:p w14:paraId="3321F36C" w14:textId="38F3280B" w:rsidR="00574E31" w:rsidRDefault="00807F5F" w:rsidP="00807F5F">
      <w:pPr>
        <w:tabs>
          <w:tab w:val="right" w:pos="9720"/>
        </w:tabs>
        <w:spacing w:line="276" w:lineRule="auto"/>
      </w:pPr>
      <w:r w:rsidRPr="00807F5F">
        <w:rPr>
          <w:rFonts w:ascii="Calibri" w:hAnsi="Calibri" w:cs="Calibri"/>
          <w:color w:val="000000"/>
          <w:sz w:val="22"/>
          <w:szCs w:val="22"/>
        </w:rPr>
        <w:t xml:space="preserve">The program utilizes a </w:t>
      </w:r>
      <w:r w:rsidR="00A65499" w:rsidRPr="00807F5F">
        <w:rPr>
          <w:rFonts w:ascii="Calibri" w:hAnsi="Calibri" w:cs="Calibri"/>
          <w:color w:val="000000"/>
          <w:sz w:val="22"/>
          <w:szCs w:val="22"/>
        </w:rPr>
        <w:t>three-step</w:t>
      </w:r>
      <w:r w:rsidRPr="00807F5F">
        <w:rPr>
          <w:rFonts w:ascii="Calibri" w:hAnsi="Calibri" w:cs="Calibri"/>
          <w:color w:val="000000"/>
          <w:sz w:val="22"/>
          <w:szCs w:val="22"/>
        </w:rPr>
        <w:t xml:space="preserve"> process (as documented below) for allowing user to automate process of creating the Bridge Plans General Notes text. The process involves the user selecting the standard notes to be included, modifying the notes as needed with a standard text editor, and then creating a formatted text file to be included directly into the MicroStation DGN file.</w:t>
      </w:r>
    </w:p>
    <w:p w14:paraId="38844549" w14:textId="77777777" w:rsidR="00574E31" w:rsidRDefault="00574E31" w:rsidP="00574E31">
      <w:pPr>
        <w:tabs>
          <w:tab w:val="right" w:pos="9720"/>
        </w:tabs>
        <w:spacing w:line="276" w:lineRule="auto"/>
      </w:pPr>
      <w:r w:rsidRPr="00F73A93">
        <w:t xml:space="preserve">NOTE: </w:t>
      </w:r>
    </w:p>
    <w:p w14:paraId="4562CD32" w14:textId="77777777" w:rsidR="00574E31" w:rsidRPr="0021792D" w:rsidRDefault="00574E31" w:rsidP="000E612A">
      <w:pPr>
        <w:pStyle w:val="ListParagraph"/>
        <w:numPr>
          <w:ilvl w:val="0"/>
          <w:numId w:val="4"/>
        </w:numPr>
      </w:pPr>
      <w:r w:rsidRPr="0021792D">
        <w:t>This program is for MicroStation V8 and newer data; does not support V7 input data.</w:t>
      </w:r>
    </w:p>
    <w:p w14:paraId="69E9D3A3" w14:textId="77777777" w:rsidR="00031891" w:rsidRDefault="00574E31" w:rsidP="000E612A">
      <w:pPr>
        <w:pStyle w:val="ListParagraph"/>
        <w:numPr>
          <w:ilvl w:val="0"/>
          <w:numId w:val="4"/>
        </w:numPr>
      </w:pPr>
      <w:r w:rsidRPr="0021792D">
        <w:t>An example project is used for program data throughout the document</w:t>
      </w:r>
      <w:r w:rsidR="00031891">
        <w:t>.</w:t>
      </w:r>
    </w:p>
    <w:p w14:paraId="7610B8B0" w14:textId="3EE6B8E2" w:rsidR="00031891" w:rsidRPr="00031891" w:rsidRDefault="00031891" w:rsidP="000E612A">
      <w:pPr>
        <w:pStyle w:val="ListParagraph"/>
        <w:numPr>
          <w:ilvl w:val="0"/>
          <w:numId w:val="4"/>
        </w:numPr>
      </w:pPr>
      <w:r>
        <w:t>ProjectWise login is used throughout the document; however, the product works the same outside of ProjectWise</w:t>
      </w:r>
      <w:r w:rsidR="00574E31" w:rsidRPr="0021792D">
        <w:t>.</w:t>
      </w:r>
    </w:p>
    <w:p w14:paraId="340133DC" w14:textId="4C0F2C1A" w:rsidR="00574E31" w:rsidRDefault="00574E31" w:rsidP="00B9740F">
      <w:pPr>
        <w:spacing w:after="200" w:line="276" w:lineRule="auto"/>
      </w:pPr>
    </w:p>
    <w:p w14:paraId="59BEA610" w14:textId="1CB3CD63" w:rsidR="00574E31" w:rsidRPr="00327CD7" w:rsidRDefault="00574E31" w:rsidP="00153470">
      <w:pPr>
        <w:pStyle w:val="Heading2"/>
        <w:numPr>
          <w:ilvl w:val="1"/>
          <w:numId w:val="6"/>
        </w:numPr>
        <w:jc w:val="both"/>
      </w:pPr>
      <w:r>
        <w:tab/>
      </w:r>
      <w:bookmarkStart w:id="6" w:name="_Toc130823346"/>
      <w:r w:rsidR="00B9740F">
        <w:t>Starting the Program</w:t>
      </w:r>
      <w:bookmarkEnd w:id="6"/>
    </w:p>
    <w:p w14:paraId="0433F432" w14:textId="77777777" w:rsidR="00B9740F" w:rsidRPr="00B9740F" w:rsidRDefault="00B9740F" w:rsidP="00B9740F">
      <w:pPr>
        <w:autoSpaceDE w:val="0"/>
        <w:autoSpaceDN w:val="0"/>
        <w:adjustRightInd w:val="0"/>
        <w:spacing w:before="0" w:after="0"/>
        <w:rPr>
          <w:rFonts w:ascii="Calibri" w:hAnsi="Calibri" w:cs="Calibri"/>
          <w:color w:val="000000"/>
          <w:sz w:val="22"/>
          <w:szCs w:val="22"/>
        </w:rPr>
      </w:pPr>
      <w:r w:rsidRPr="00B9740F">
        <w:rPr>
          <w:rFonts w:ascii="Calibri" w:hAnsi="Calibri" w:cs="Calibri"/>
          <w:color w:val="000000"/>
          <w:sz w:val="22"/>
          <w:szCs w:val="22"/>
        </w:rPr>
        <w:t xml:space="preserve">Double click the desktop icon to start the program. You are first prompted by a Splash Screen. Click the OK button to dismiss the splash screen and continue loading the program. </w:t>
      </w:r>
    </w:p>
    <w:p w14:paraId="4B1E29DC" w14:textId="117BB33A" w:rsidR="00B9740F" w:rsidRDefault="00A65499" w:rsidP="00B9740F">
      <w:pPr>
        <w:autoSpaceDE w:val="0"/>
        <w:autoSpaceDN w:val="0"/>
        <w:adjustRightInd w:val="0"/>
        <w:spacing w:before="0" w:after="0"/>
        <w:rPr>
          <w:rFonts w:ascii="Calibri" w:hAnsi="Calibri" w:cs="Calibri"/>
          <w:color w:val="000000"/>
          <w:sz w:val="22"/>
          <w:szCs w:val="22"/>
        </w:rPr>
      </w:pPr>
      <w:r>
        <w:rPr>
          <w:noProof/>
        </w:rPr>
        <w:drawing>
          <wp:inline distT="0" distB="0" distL="0" distR="0" wp14:anchorId="51977968" wp14:editId="3B19739B">
            <wp:extent cx="714286" cy="647619"/>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14286" cy="647619"/>
                    </a:xfrm>
                    <a:prstGeom prst="rect">
                      <a:avLst/>
                    </a:prstGeom>
                  </pic:spPr>
                </pic:pic>
              </a:graphicData>
            </a:graphic>
          </wp:inline>
        </w:drawing>
      </w:r>
    </w:p>
    <w:p w14:paraId="582BDC88" w14:textId="0002D57D" w:rsidR="00B9740F" w:rsidRDefault="00B9740F" w:rsidP="00B9740F">
      <w:pPr>
        <w:autoSpaceDE w:val="0"/>
        <w:autoSpaceDN w:val="0"/>
        <w:adjustRightInd w:val="0"/>
        <w:spacing w:before="0" w:after="0"/>
        <w:rPr>
          <w:rFonts w:ascii="Calibri" w:hAnsi="Calibri" w:cs="Calibri"/>
          <w:color w:val="000000"/>
          <w:sz w:val="22"/>
          <w:szCs w:val="22"/>
        </w:rPr>
      </w:pPr>
      <w:r w:rsidRPr="00B9740F">
        <w:rPr>
          <w:rFonts w:ascii="Calibri" w:hAnsi="Calibri" w:cs="Calibri"/>
          <w:color w:val="000000"/>
          <w:sz w:val="22"/>
          <w:szCs w:val="22"/>
        </w:rPr>
        <w:t xml:space="preserve">Desktop Icon </w:t>
      </w:r>
    </w:p>
    <w:p w14:paraId="16EB1B4C" w14:textId="53366075" w:rsidR="00B9740F" w:rsidRDefault="00B9740F">
      <w:pPr>
        <w:spacing w:before="0" w:after="0"/>
        <w:rPr>
          <w:rFonts w:ascii="Calibri" w:hAnsi="Calibri" w:cs="Calibri"/>
          <w:color w:val="000000"/>
          <w:sz w:val="22"/>
          <w:szCs w:val="22"/>
        </w:rPr>
      </w:pPr>
      <w:r>
        <w:rPr>
          <w:rFonts w:ascii="Calibri" w:hAnsi="Calibri" w:cs="Calibri"/>
          <w:color w:val="000000"/>
          <w:sz w:val="22"/>
          <w:szCs w:val="22"/>
        </w:rPr>
        <w:br w:type="page"/>
      </w:r>
    </w:p>
    <w:p w14:paraId="681F4005" w14:textId="77777777" w:rsidR="00B9740F" w:rsidRPr="00B9740F" w:rsidRDefault="00B9740F" w:rsidP="00B9740F">
      <w:pPr>
        <w:autoSpaceDE w:val="0"/>
        <w:autoSpaceDN w:val="0"/>
        <w:adjustRightInd w:val="0"/>
        <w:spacing w:before="0" w:after="0"/>
        <w:rPr>
          <w:rFonts w:ascii="Calibri" w:hAnsi="Calibri" w:cs="Calibri"/>
          <w:color w:val="000000"/>
          <w:sz w:val="22"/>
          <w:szCs w:val="22"/>
        </w:rPr>
      </w:pPr>
    </w:p>
    <w:p w14:paraId="7BF763F9" w14:textId="700C0E43" w:rsidR="00B9740F" w:rsidRPr="00327CD7" w:rsidRDefault="00B9740F" w:rsidP="00153470">
      <w:pPr>
        <w:pStyle w:val="Heading2"/>
        <w:numPr>
          <w:ilvl w:val="1"/>
          <w:numId w:val="6"/>
        </w:numPr>
        <w:jc w:val="both"/>
      </w:pPr>
      <w:r>
        <w:tab/>
      </w:r>
      <w:bookmarkStart w:id="7" w:name="_Toc130823347"/>
      <w:r>
        <w:t>About the Program</w:t>
      </w:r>
      <w:bookmarkEnd w:id="7"/>
    </w:p>
    <w:p w14:paraId="65E292B0" w14:textId="77777777" w:rsidR="003F0CD8" w:rsidRDefault="003F0CD8" w:rsidP="00B9740F">
      <w:pPr>
        <w:autoSpaceDE w:val="0"/>
        <w:autoSpaceDN w:val="0"/>
        <w:adjustRightInd w:val="0"/>
        <w:spacing w:before="0" w:after="0"/>
        <w:rPr>
          <w:rFonts w:ascii="Calibri" w:hAnsi="Calibri" w:cs="Calibri"/>
          <w:color w:val="000000"/>
          <w:sz w:val="22"/>
          <w:szCs w:val="22"/>
        </w:rPr>
      </w:pPr>
    </w:p>
    <w:p w14:paraId="764AE390" w14:textId="5695D550" w:rsidR="00B9740F" w:rsidRDefault="00AE2CF3" w:rsidP="00B9740F">
      <w:pPr>
        <w:autoSpaceDE w:val="0"/>
        <w:autoSpaceDN w:val="0"/>
        <w:adjustRightInd w:val="0"/>
        <w:spacing w:before="0" w:after="0"/>
        <w:rPr>
          <w:rFonts w:ascii="Calibri" w:hAnsi="Calibri" w:cs="Calibri"/>
          <w:color w:val="000000"/>
          <w:sz w:val="22"/>
          <w:szCs w:val="22"/>
        </w:rPr>
      </w:pPr>
      <w:r>
        <w:rPr>
          <w:noProof/>
        </w:rPr>
        <w:drawing>
          <wp:inline distT="0" distB="0" distL="0" distR="0" wp14:anchorId="4D253BCC" wp14:editId="2873E3DE">
            <wp:extent cx="3180952" cy="3352381"/>
            <wp:effectExtent l="0" t="0" r="635" b="635"/>
            <wp:docPr id="4" name="Picture 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10;&#10;Description automatically generated"/>
                    <pic:cNvPicPr/>
                  </pic:nvPicPr>
                  <pic:blipFill>
                    <a:blip r:embed="rId15"/>
                    <a:stretch>
                      <a:fillRect/>
                    </a:stretch>
                  </pic:blipFill>
                  <pic:spPr>
                    <a:xfrm>
                      <a:off x="0" y="0"/>
                      <a:ext cx="3180952" cy="3352381"/>
                    </a:xfrm>
                    <a:prstGeom prst="rect">
                      <a:avLst/>
                    </a:prstGeom>
                  </pic:spPr>
                </pic:pic>
              </a:graphicData>
            </a:graphic>
          </wp:inline>
        </w:drawing>
      </w:r>
    </w:p>
    <w:p w14:paraId="29A41F46" w14:textId="77777777" w:rsidR="003F0CD8" w:rsidRDefault="003F0CD8" w:rsidP="00B9740F">
      <w:pPr>
        <w:autoSpaceDE w:val="0"/>
        <w:autoSpaceDN w:val="0"/>
        <w:adjustRightInd w:val="0"/>
        <w:spacing w:before="0" w:after="0"/>
        <w:rPr>
          <w:rFonts w:ascii="Calibri" w:hAnsi="Calibri" w:cs="Calibri"/>
          <w:color w:val="000000"/>
          <w:sz w:val="22"/>
          <w:szCs w:val="22"/>
        </w:rPr>
      </w:pPr>
    </w:p>
    <w:p w14:paraId="25B83A5B" w14:textId="0470F104" w:rsidR="00B9740F" w:rsidRPr="00B9740F" w:rsidRDefault="00B9740F" w:rsidP="00B9740F">
      <w:pPr>
        <w:autoSpaceDE w:val="0"/>
        <w:autoSpaceDN w:val="0"/>
        <w:adjustRightInd w:val="0"/>
        <w:spacing w:before="0" w:after="0"/>
        <w:rPr>
          <w:rFonts w:ascii="Calibri" w:hAnsi="Calibri" w:cs="Calibri"/>
          <w:color w:val="000000"/>
          <w:sz w:val="22"/>
          <w:szCs w:val="22"/>
        </w:rPr>
      </w:pPr>
      <w:r w:rsidRPr="00B9740F">
        <w:rPr>
          <w:rFonts w:ascii="Calibri" w:hAnsi="Calibri" w:cs="Calibri"/>
          <w:color w:val="000000"/>
          <w:sz w:val="22"/>
          <w:szCs w:val="22"/>
        </w:rPr>
        <w:t xml:space="preserve">Splash Screen </w:t>
      </w:r>
    </w:p>
    <w:p w14:paraId="434E47DA" w14:textId="1334887F" w:rsidR="00B9740F" w:rsidRPr="00327CD7" w:rsidRDefault="00B9740F" w:rsidP="00153470">
      <w:pPr>
        <w:pStyle w:val="Heading2"/>
        <w:numPr>
          <w:ilvl w:val="1"/>
          <w:numId w:val="6"/>
        </w:numPr>
        <w:jc w:val="both"/>
      </w:pPr>
      <w:r>
        <w:tab/>
      </w:r>
      <w:bookmarkStart w:id="8" w:name="_Toc130823348"/>
      <w:r>
        <w:t>Windows File System</w:t>
      </w:r>
      <w:bookmarkEnd w:id="8"/>
    </w:p>
    <w:p w14:paraId="43895A75" w14:textId="0BE8576C" w:rsidR="00B9740F" w:rsidRDefault="00B9740F" w:rsidP="00B9740F">
      <w:pPr>
        <w:autoSpaceDE w:val="0"/>
        <w:autoSpaceDN w:val="0"/>
        <w:adjustRightInd w:val="0"/>
        <w:spacing w:before="0" w:after="0"/>
        <w:rPr>
          <w:rFonts w:ascii="Calibri" w:hAnsi="Calibri" w:cs="Calibri"/>
          <w:color w:val="000000"/>
          <w:sz w:val="22"/>
          <w:szCs w:val="22"/>
        </w:rPr>
      </w:pPr>
      <w:r w:rsidRPr="00B9740F">
        <w:rPr>
          <w:rFonts w:ascii="Calibri" w:hAnsi="Calibri" w:cs="Calibri"/>
          <w:color w:val="000000"/>
          <w:sz w:val="22"/>
          <w:szCs w:val="22"/>
        </w:rPr>
        <w:t xml:space="preserve">When you start the program, it will attempt to initialize ProjectWise. If ProjectWise has been </w:t>
      </w:r>
      <w:proofErr w:type="gramStart"/>
      <w:r w:rsidRPr="00B9740F">
        <w:rPr>
          <w:rFonts w:ascii="Calibri" w:hAnsi="Calibri" w:cs="Calibri"/>
          <w:color w:val="000000"/>
          <w:sz w:val="22"/>
          <w:szCs w:val="22"/>
        </w:rPr>
        <w:t>installed</w:t>
      </w:r>
      <w:proofErr w:type="gramEnd"/>
      <w:r w:rsidRPr="00B9740F">
        <w:rPr>
          <w:rFonts w:ascii="Calibri" w:hAnsi="Calibri" w:cs="Calibri"/>
          <w:color w:val="000000"/>
          <w:sz w:val="22"/>
          <w:szCs w:val="22"/>
        </w:rPr>
        <w:t xml:space="preserve"> then the program will display the Project</w:t>
      </w:r>
      <w:r>
        <w:rPr>
          <w:rFonts w:ascii="Calibri" w:hAnsi="Calibri" w:cs="Calibri"/>
          <w:color w:val="000000"/>
          <w:sz w:val="22"/>
          <w:szCs w:val="22"/>
        </w:rPr>
        <w:t>Wise Log in dialog.</w:t>
      </w:r>
    </w:p>
    <w:p w14:paraId="6B6E8739" w14:textId="77777777" w:rsidR="00B9740F" w:rsidRPr="00B9740F" w:rsidRDefault="00B9740F" w:rsidP="00B9740F">
      <w:pPr>
        <w:autoSpaceDE w:val="0"/>
        <w:autoSpaceDN w:val="0"/>
        <w:adjustRightInd w:val="0"/>
        <w:spacing w:before="0" w:after="0"/>
        <w:rPr>
          <w:rFonts w:ascii="Calibri" w:hAnsi="Calibri" w:cs="Calibri"/>
          <w:color w:val="000000"/>
          <w:sz w:val="22"/>
          <w:szCs w:val="22"/>
        </w:rPr>
      </w:pPr>
    </w:p>
    <w:p w14:paraId="07601B8A" w14:textId="027F9D0C" w:rsidR="00B9740F" w:rsidRDefault="00A65499" w:rsidP="00B9740F">
      <w:pPr>
        <w:autoSpaceDE w:val="0"/>
        <w:autoSpaceDN w:val="0"/>
        <w:adjustRightInd w:val="0"/>
        <w:spacing w:before="0" w:after="0"/>
        <w:rPr>
          <w:rFonts w:ascii="Calibri" w:hAnsi="Calibri"/>
        </w:rPr>
      </w:pPr>
      <w:r>
        <w:rPr>
          <w:noProof/>
        </w:rPr>
        <w:drawing>
          <wp:inline distT="0" distB="0" distL="0" distR="0" wp14:anchorId="74B892CC" wp14:editId="67E49A37">
            <wp:extent cx="3838095" cy="196190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38095" cy="1961905"/>
                    </a:xfrm>
                    <a:prstGeom prst="rect">
                      <a:avLst/>
                    </a:prstGeom>
                  </pic:spPr>
                </pic:pic>
              </a:graphicData>
            </a:graphic>
          </wp:inline>
        </w:drawing>
      </w:r>
    </w:p>
    <w:p w14:paraId="368BCAD5" w14:textId="126F3AA9" w:rsidR="007921A6" w:rsidRDefault="007921A6" w:rsidP="00B9740F">
      <w:pPr>
        <w:autoSpaceDE w:val="0"/>
        <w:autoSpaceDN w:val="0"/>
        <w:adjustRightInd w:val="0"/>
        <w:spacing w:before="0" w:after="0"/>
        <w:rPr>
          <w:rFonts w:ascii="Calibri" w:hAnsi="Calibri"/>
        </w:rPr>
      </w:pPr>
    </w:p>
    <w:p w14:paraId="30DB218D" w14:textId="77777777" w:rsidR="00811748" w:rsidRDefault="00811748" w:rsidP="000E612A">
      <w:pPr>
        <w:pStyle w:val="ListParagraph"/>
      </w:pPr>
      <w:r w:rsidRPr="007921A6">
        <w:t xml:space="preserve">Fill in the </w:t>
      </w:r>
      <w:proofErr w:type="spellStart"/>
      <w:r w:rsidRPr="007921A6">
        <w:t>Datasource</w:t>
      </w:r>
      <w:proofErr w:type="spellEnd"/>
      <w:r w:rsidRPr="007921A6">
        <w:t xml:space="preserve"> (if not </w:t>
      </w:r>
      <w:proofErr w:type="gramStart"/>
      <w:r w:rsidRPr="007921A6">
        <w:t>auto-filled</w:t>
      </w:r>
      <w:proofErr w:type="gramEnd"/>
      <w:r w:rsidRPr="007921A6">
        <w:t xml:space="preserve">), </w:t>
      </w:r>
      <w:proofErr w:type="gramStart"/>
      <w:r w:rsidRPr="007921A6">
        <w:t>you</w:t>
      </w:r>
      <w:proofErr w:type="gramEnd"/>
      <w:r w:rsidRPr="007921A6">
        <w:t xml:space="preserve"> User Name, and Password. </w:t>
      </w:r>
    </w:p>
    <w:p w14:paraId="535D446E" w14:textId="77777777" w:rsidR="00811748" w:rsidRDefault="00811748" w:rsidP="000E612A">
      <w:pPr>
        <w:pStyle w:val="ListParagraph"/>
      </w:pPr>
      <w:r w:rsidRPr="007921A6">
        <w:lastRenderedPageBreak/>
        <w:t>Click the Log in button.</w:t>
      </w:r>
    </w:p>
    <w:p w14:paraId="39F3B59C" w14:textId="5D8FA501" w:rsidR="00811748" w:rsidRDefault="00811748" w:rsidP="000E612A">
      <w:pPr>
        <w:pStyle w:val="ListParagraph"/>
      </w:pPr>
      <w:r w:rsidRPr="007921A6">
        <w:t xml:space="preserve"> If the</w:t>
      </w:r>
      <w:r w:rsidRPr="00811748">
        <w:t xml:space="preserve"> </w:t>
      </w:r>
      <w:r w:rsidRPr="007921A6">
        <w:t>login fails, or you click Cancel, then the program will revert to the Windows File System mode (that is, it</w:t>
      </w:r>
      <w:r w:rsidRPr="00811748">
        <w:t xml:space="preserve"> </w:t>
      </w:r>
      <w:r w:rsidRPr="007921A6">
        <w:t>will prompt for file locations/name with the standard windows save dialog. Whether is passes or fails</w:t>
      </w:r>
      <w:r w:rsidRPr="00811748">
        <w:t xml:space="preserve"> </w:t>
      </w:r>
      <w:r w:rsidRPr="007921A6">
        <w:t>the log in, the main program dialog is displayed</w:t>
      </w:r>
      <w:r>
        <w:t>)</w:t>
      </w:r>
      <w:r w:rsidRPr="007921A6">
        <w:t>.</w:t>
      </w:r>
    </w:p>
    <w:p w14:paraId="391B406B" w14:textId="1C11D23A" w:rsidR="002D2779" w:rsidRPr="002D2779" w:rsidRDefault="002D2779" w:rsidP="000E612A">
      <w:pPr>
        <w:pStyle w:val="ListParagraph"/>
      </w:pPr>
      <w:r>
        <w:t>Remember me – The program supports automatic login. Click the check box to the left of “Remember me” and the next time you run the program it will attempt to login automatically without the need to enter credentials.</w:t>
      </w:r>
    </w:p>
    <w:p w14:paraId="78802FD3" w14:textId="0D2DF326" w:rsidR="00811748" w:rsidRPr="00327CD7" w:rsidRDefault="00811748" w:rsidP="00153470">
      <w:pPr>
        <w:pStyle w:val="Heading2"/>
        <w:numPr>
          <w:ilvl w:val="1"/>
          <w:numId w:val="6"/>
        </w:numPr>
        <w:jc w:val="both"/>
      </w:pPr>
      <w:r>
        <w:tab/>
      </w:r>
      <w:bookmarkStart w:id="9" w:name="_Toc130823349"/>
      <w:r>
        <w:t>Bridge Notes Components</w:t>
      </w:r>
      <w:bookmarkEnd w:id="9"/>
    </w:p>
    <w:p w14:paraId="1B5050EE" w14:textId="1D6EE0D2" w:rsidR="00811748" w:rsidRDefault="000450FF" w:rsidP="00811748">
      <w:pPr>
        <w:ind w:left="360"/>
        <w:rPr>
          <w:rFonts w:ascii="Calibri" w:hAnsi="Calibri"/>
        </w:rPr>
      </w:pPr>
      <w:r>
        <w:rPr>
          <w:noProof/>
        </w:rPr>
        <w:drawing>
          <wp:inline distT="0" distB="0" distL="0" distR="0" wp14:anchorId="2CE1E10B" wp14:editId="114C1888">
            <wp:extent cx="6172200" cy="3918585"/>
            <wp:effectExtent l="0" t="0" r="0" b="5715"/>
            <wp:docPr id="8" name="Picture 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2200" cy="3918585"/>
                    </a:xfrm>
                    <a:prstGeom prst="rect">
                      <a:avLst/>
                    </a:prstGeom>
                    <a:noFill/>
                    <a:ln>
                      <a:noFill/>
                    </a:ln>
                  </pic:spPr>
                </pic:pic>
              </a:graphicData>
            </a:graphic>
          </wp:inline>
        </w:drawing>
      </w:r>
    </w:p>
    <w:p w14:paraId="2C64AAF9" w14:textId="183189FE" w:rsidR="004673C8" w:rsidRDefault="004673C8" w:rsidP="004673C8">
      <w:pPr>
        <w:rPr>
          <w:rFonts w:ascii="Calibri" w:hAnsi="Calibri"/>
        </w:rPr>
      </w:pPr>
    </w:p>
    <w:p w14:paraId="3F879137" w14:textId="65466887" w:rsidR="004673C8" w:rsidRDefault="004673C8" w:rsidP="004673C8">
      <w:pPr>
        <w:rPr>
          <w:rFonts w:ascii="Calibri" w:hAnsi="Calibri"/>
        </w:rPr>
      </w:pPr>
      <w:r>
        <w:rPr>
          <w:rFonts w:ascii="Calibri" w:hAnsi="Calibri"/>
        </w:rPr>
        <w:t>Title Bar – shows the program name followed but unit state (English or Metric).</w:t>
      </w:r>
    </w:p>
    <w:p w14:paraId="5A234FC5" w14:textId="6A062A06" w:rsidR="004673C8" w:rsidRDefault="004673C8" w:rsidP="004673C8">
      <w:pPr>
        <w:rPr>
          <w:rFonts w:ascii="Calibri" w:hAnsi="Calibri"/>
        </w:rPr>
      </w:pPr>
      <w:r>
        <w:rPr>
          <w:rFonts w:ascii="Calibri" w:hAnsi="Calibri"/>
        </w:rPr>
        <w:t>Menu Bar – Pull Down menus with file operation commands and help references.</w:t>
      </w:r>
    </w:p>
    <w:p w14:paraId="098727DC" w14:textId="2F05D926" w:rsidR="004673C8" w:rsidRDefault="004673C8" w:rsidP="004673C8">
      <w:pPr>
        <w:rPr>
          <w:rFonts w:ascii="Calibri" w:hAnsi="Calibri"/>
        </w:rPr>
      </w:pPr>
      <w:r>
        <w:rPr>
          <w:rFonts w:ascii="Calibri" w:hAnsi="Calibri"/>
        </w:rPr>
        <w:t>Tool Bar – Quick command launch buttons for easier access to command found in the Menu Bar.</w:t>
      </w:r>
    </w:p>
    <w:p w14:paraId="0E68624C" w14:textId="006F9072" w:rsidR="004673C8" w:rsidRDefault="004673C8" w:rsidP="004673C8">
      <w:pPr>
        <w:rPr>
          <w:rFonts w:ascii="Calibri" w:hAnsi="Calibri"/>
        </w:rPr>
      </w:pPr>
      <w:r>
        <w:rPr>
          <w:rFonts w:ascii="Calibri" w:hAnsi="Calibri"/>
        </w:rPr>
        <w:t>Tabs – access to note selection c</w:t>
      </w:r>
      <w:r w:rsidR="00042852">
        <w:rPr>
          <w:rFonts w:ascii="Calibri" w:hAnsi="Calibri"/>
        </w:rPr>
        <w:t>ontrols</w:t>
      </w:r>
      <w:r>
        <w:rPr>
          <w:rFonts w:ascii="Calibri" w:hAnsi="Calibri"/>
        </w:rPr>
        <w:t>.</w:t>
      </w:r>
    </w:p>
    <w:p w14:paraId="036D802F" w14:textId="1968C1DC" w:rsidR="00204809" w:rsidRPr="00327CD7" w:rsidRDefault="00204809" w:rsidP="00153470">
      <w:pPr>
        <w:pStyle w:val="Heading2"/>
        <w:numPr>
          <w:ilvl w:val="1"/>
          <w:numId w:val="6"/>
        </w:numPr>
        <w:jc w:val="both"/>
      </w:pPr>
      <w:r>
        <w:tab/>
      </w:r>
      <w:bookmarkStart w:id="10" w:name="_Toc130823350"/>
      <w:r w:rsidR="00982AED">
        <w:t>Menu Bar</w:t>
      </w:r>
      <w:r w:rsidR="00EA6D64">
        <w:t xml:space="preserve"> </w:t>
      </w:r>
      <w:r w:rsidR="00982AED">
        <w:t>Options</w:t>
      </w:r>
      <w:bookmarkEnd w:id="10"/>
    </w:p>
    <w:p w14:paraId="6FF32645" w14:textId="77777777" w:rsidR="00042852" w:rsidRDefault="00982AED" w:rsidP="00982AED">
      <w:r>
        <w:t>The menu control includes two pull-downs</w:t>
      </w:r>
      <w:r w:rsidR="00042852">
        <w:t>,</w:t>
      </w:r>
      <w:r>
        <w:t xml:space="preserve"> File</w:t>
      </w:r>
      <w:r w:rsidR="00042852">
        <w:t xml:space="preserve"> and Help. File pulldown commands perform file operations for Notes. Both file system and PW related commands are found on this menu.</w:t>
      </w:r>
    </w:p>
    <w:p w14:paraId="484152D8" w14:textId="1957B8C6" w:rsidR="00982AED" w:rsidRDefault="00042852" w:rsidP="00982AED">
      <w:r>
        <w:lastRenderedPageBreak/>
        <w:t xml:space="preserve">Commands found under Help pulldown </w:t>
      </w:r>
      <w:r w:rsidR="00DD3DA8">
        <w:t xml:space="preserve">include, 1) </w:t>
      </w:r>
      <w:r>
        <w:t xml:space="preserve">a </w:t>
      </w:r>
      <w:r w:rsidR="00DD3DA8">
        <w:t>PDF containing a listing of the current Bridge Notes, 2) a command for this program’s About dialog, 3) a preview of the font letters and symbols used by MicroStation/ORD, and 4) this program’s About dialog. The following sub-sections provide more details for each menu option.</w:t>
      </w:r>
    </w:p>
    <w:p w14:paraId="55583A07" w14:textId="77777777" w:rsidR="00DD3DA8" w:rsidRDefault="00DD3DA8" w:rsidP="00982AED"/>
    <w:p w14:paraId="66C257A1" w14:textId="60E05632" w:rsidR="00DD3DA8" w:rsidRDefault="00DD3DA8" w:rsidP="00DD3DA8">
      <w:pPr>
        <w:pStyle w:val="Heading21"/>
      </w:pPr>
      <w:bookmarkStart w:id="11" w:name="_Toc130823351"/>
      <w:r>
        <w:t>File Pulldown Menu Control</w:t>
      </w:r>
      <w:bookmarkEnd w:id="11"/>
    </w:p>
    <w:p w14:paraId="5E434681" w14:textId="1ABAE774" w:rsidR="00042852" w:rsidRDefault="000450FF" w:rsidP="00982AED">
      <w:r>
        <w:rPr>
          <w:noProof/>
        </w:rPr>
        <w:drawing>
          <wp:inline distT="0" distB="0" distL="0" distR="0" wp14:anchorId="0F4E1932" wp14:editId="779DAA56">
            <wp:extent cx="6172200" cy="2999740"/>
            <wp:effectExtent l="0" t="0" r="0" b="0"/>
            <wp:docPr id="13" name="Picture 1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 email&#10;&#10;Description automatically generated"/>
                    <pic:cNvPicPr/>
                  </pic:nvPicPr>
                  <pic:blipFill>
                    <a:blip r:embed="rId18"/>
                    <a:stretch>
                      <a:fillRect/>
                    </a:stretch>
                  </pic:blipFill>
                  <pic:spPr>
                    <a:xfrm>
                      <a:off x="0" y="0"/>
                      <a:ext cx="6172200" cy="2999740"/>
                    </a:xfrm>
                    <a:prstGeom prst="rect">
                      <a:avLst/>
                    </a:prstGeom>
                  </pic:spPr>
                </pic:pic>
              </a:graphicData>
            </a:graphic>
          </wp:inline>
        </w:drawing>
      </w:r>
    </w:p>
    <w:p w14:paraId="0D1410B3" w14:textId="65AC0D77" w:rsidR="00982AED" w:rsidRDefault="00982AED" w:rsidP="00982AED"/>
    <w:p w14:paraId="148D81FF" w14:textId="77777777" w:rsidR="002C75ED" w:rsidRDefault="002C75ED" w:rsidP="00982AED"/>
    <w:p w14:paraId="2D37DF12" w14:textId="77777777" w:rsidR="00485F07" w:rsidRDefault="00982AED" w:rsidP="00485F07">
      <w:pPr>
        <w:pStyle w:val="Heading3"/>
      </w:pPr>
      <w:bookmarkStart w:id="12" w:name="_Toc130823352"/>
      <w:r w:rsidRPr="00B16E6F">
        <w:t>Clear Note</w:t>
      </w:r>
      <w:bookmarkEnd w:id="12"/>
      <w:r>
        <w:t xml:space="preserve"> </w:t>
      </w:r>
    </w:p>
    <w:p w14:paraId="3C5F1C9A" w14:textId="4298770D" w:rsidR="00982AED" w:rsidRDefault="00485F07" w:rsidP="00B16E6F">
      <w:r>
        <w:t xml:space="preserve">Clear Note </w:t>
      </w:r>
      <w:r w:rsidR="00982AED">
        <w:t>resets all dialog options</w:t>
      </w:r>
      <w:r w:rsidR="002C75ED">
        <w:t>. Meaning</w:t>
      </w:r>
      <w:r w:rsidR="00982AED">
        <w:t xml:space="preserve">, it unchecks </w:t>
      </w:r>
      <w:r w:rsidR="002C75ED">
        <w:t xml:space="preserve">all note options </w:t>
      </w:r>
      <w:r w:rsidR="00982AED">
        <w:t xml:space="preserve">and erases any data </w:t>
      </w:r>
      <w:r w:rsidR="002C75ED">
        <w:t xml:space="preserve">on the Project tab. </w:t>
      </w:r>
      <w:r w:rsidR="00982AED">
        <w:t>Use this option when you are ready to start a new project</w:t>
      </w:r>
      <w:r w:rsidR="002C75ED">
        <w:t xml:space="preserve"> or need to start over on an existing project</w:t>
      </w:r>
      <w:r w:rsidR="00DD3DA8">
        <w:t>. B</w:t>
      </w:r>
      <w:r w:rsidR="00982AED">
        <w:t>e careful because there is no undo.</w:t>
      </w:r>
    </w:p>
    <w:p w14:paraId="4A241639" w14:textId="77777777" w:rsidR="00B16E6F" w:rsidRDefault="00B16E6F" w:rsidP="00B16E6F"/>
    <w:p w14:paraId="6792FCCB" w14:textId="77777777" w:rsidR="00485F07" w:rsidRDefault="00982AED" w:rsidP="00485F07">
      <w:pPr>
        <w:pStyle w:val="Heading3"/>
      </w:pPr>
      <w:bookmarkStart w:id="13" w:name="_Toc130823353"/>
      <w:r w:rsidRPr="00B16E6F">
        <w:t>Save Note Input File</w:t>
      </w:r>
      <w:bookmarkEnd w:id="13"/>
    </w:p>
    <w:p w14:paraId="07729D66" w14:textId="2D49A557" w:rsidR="00982AED" w:rsidRDefault="00485F07" w:rsidP="00B16E6F">
      <w:r>
        <w:t xml:space="preserve">Save Note Input File </w:t>
      </w:r>
      <w:r w:rsidR="002C75ED">
        <w:t>creates an input note file (*.INP) based on the note options selected</w:t>
      </w:r>
      <w:r w:rsidR="00982AED">
        <w:t xml:space="preserve">. See, Creating the Input File section below. </w:t>
      </w:r>
      <w:r w:rsidR="002C75ED">
        <w:t>Upon completion, t</w:t>
      </w:r>
      <w:r w:rsidR="00982AED">
        <w:t xml:space="preserve">he file is opened in </w:t>
      </w:r>
      <w:r w:rsidR="002C75ED">
        <w:t xml:space="preserve">default text </w:t>
      </w:r>
      <w:r w:rsidR="00E70121">
        <w:t>editor</w:t>
      </w:r>
      <w:r w:rsidR="002C75ED">
        <w:t>. This is set to</w:t>
      </w:r>
      <w:r w:rsidR="00E70121">
        <w:t xml:space="preserve"> Notepad+</w:t>
      </w:r>
      <w:proofErr w:type="gramStart"/>
      <w:r w:rsidR="00E70121">
        <w:t>+</w:t>
      </w:r>
      <w:r w:rsidR="002C75ED">
        <w:t>, but</w:t>
      </w:r>
      <w:proofErr w:type="gramEnd"/>
      <w:r w:rsidR="002C75ED">
        <w:t xml:space="preserve"> will use the default Windows text editor when not found (usually Notepad.exe)</w:t>
      </w:r>
      <w:r w:rsidR="00E70121">
        <w:t xml:space="preserve">. </w:t>
      </w:r>
      <w:r w:rsidR="00982AED">
        <w:t>This command will use the standard Windows File System Save dialog when not logged into ProjectWise.</w:t>
      </w:r>
    </w:p>
    <w:p w14:paraId="530CFCEA" w14:textId="6BF3B992" w:rsidR="00982AED" w:rsidRDefault="00982AED" w:rsidP="00982AED"/>
    <w:p w14:paraId="0022F7E6" w14:textId="11B0DF4C" w:rsidR="000450FF" w:rsidRPr="00485F07" w:rsidRDefault="000450FF" w:rsidP="00485F07">
      <w:pPr>
        <w:pStyle w:val="Heading5"/>
      </w:pPr>
      <w:r w:rsidRPr="00485F07">
        <w:lastRenderedPageBreak/>
        <w:t>Using The Save Not</w:t>
      </w:r>
      <w:r w:rsidR="00485F07" w:rsidRPr="00485F07">
        <w:t>e</w:t>
      </w:r>
      <w:r w:rsidRPr="00485F07">
        <w:t xml:space="preserve"> Input File</w:t>
      </w:r>
      <w:r w:rsidR="00B16E6F" w:rsidRPr="00485F07">
        <w:t xml:space="preserve"> Command</w:t>
      </w:r>
    </w:p>
    <w:p w14:paraId="65F30844" w14:textId="582B6F4E" w:rsidR="00B16E6F" w:rsidRDefault="00B16E6F" w:rsidP="00982AED">
      <w:r>
        <w:t>Step 1: Start the command by selecting the “Save Note Input File” command option from the File pulldown menu.</w:t>
      </w:r>
    </w:p>
    <w:p w14:paraId="1559D589" w14:textId="76975363" w:rsidR="00B16E6F" w:rsidRDefault="00B16E6F" w:rsidP="00982AED">
      <w:r>
        <w:rPr>
          <w:noProof/>
        </w:rPr>
        <w:drawing>
          <wp:inline distT="0" distB="0" distL="0" distR="0" wp14:anchorId="50CE467F" wp14:editId="147352E7">
            <wp:extent cx="1780952" cy="2247619"/>
            <wp:effectExtent l="0" t="0" r="0" b="63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19"/>
                    <a:stretch>
                      <a:fillRect/>
                    </a:stretch>
                  </pic:blipFill>
                  <pic:spPr>
                    <a:xfrm>
                      <a:off x="0" y="0"/>
                      <a:ext cx="1780952" cy="2247619"/>
                    </a:xfrm>
                    <a:prstGeom prst="rect">
                      <a:avLst/>
                    </a:prstGeom>
                  </pic:spPr>
                </pic:pic>
              </a:graphicData>
            </a:graphic>
          </wp:inline>
        </w:drawing>
      </w:r>
    </w:p>
    <w:p w14:paraId="2666FF31" w14:textId="411E2E9E" w:rsidR="00B16E6F" w:rsidRDefault="00B16E6F" w:rsidP="00982AED">
      <w:r>
        <w:t>Step 2: Save the file.</w:t>
      </w:r>
    </w:p>
    <w:p w14:paraId="3DEF39DE" w14:textId="4F8FDCF5" w:rsidR="00B16E6F" w:rsidRDefault="00B16E6F" w:rsidP="00982AED">
      <w:r>
        <w:t>If File System – browse to the folder where you want to save the INP file. Give the file a name and click Save.</w:t>
      </w:r>
    </w:p>
    <w:p w14:paraId="344F72F4" w14:textId="1054371D" w:rsidR="00982AED" w:rsidRDefault="009331AF" w:rsidP="00982AED">
      <w:r>
        <w:rPr>
          <w:noProof/>
        </w:rPr>
        <w:drawing>
          <wp:inline distT="0" distB="0" distL="0" distR="0" wp14:anchorId="09D2FAF3" wp14:editId="7C8159CD">
            <wp:extent cx="5438775" cy="3022101"/>
            <wp:effectExtent l="0" t="0" r="0" b="6985"/>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40944" cy="3023306"/>
                    </a:xfrm>
                    <a:prstGeom prst="rect">
                      <a:avLst/>
                    </a:prstGeom>
                  </pic:spPr>
                </pic:pic>
              </a:graphicData>
            </a:graphic>
          </wp:inline>
        </w:drawing>
      </w:r>
    </w:p>
    <w:p w14:paraId="7CD1149B" w14:textId="77777777" w:rsidR="00B16E6F" w:rsidRDefault="00B16E6F" w:rsidP="00B16E6F">
      <w:r>
        <w:t xml:space="preserve">If ProjectWise – the operation is different when logged into ProjectWise. The first thing you will see is the ProjectWise Save Document As dialog. </w:t>
      </w:r>
    </w:p>
    <w:p w14:paraId="1CEC9AB5" w14:textId="60451057" w:rsidR="00B16E6F" w:rsidRDefault="00B16E6F" w:rsidP="00B16E6F">
      <w:r>
        <w:rPr>
          <w:noProof/>
        </w:rPr>
        <w:lastRenderedPageBreak/>
        <w:drawing>
          <wp:inline distT="0" distB="0" distL="0" distR="0" wp14:anchorId="49672971" wp14:editId="1FEF0312">
            <wp:extent cx="3787109" cy="2828925"/>
            <wp:effectExtent l="0" t="0" r="4445" b="0"/>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3894" cy="2833993"/>
                    </a:xfrm>
                    <a:prstGeom prst="rect">
                      <a:avLst/>
                    </a:prstGeom>
                    <a:noFill/>
                    <a:ln>
                      <a:noFill/>
                    </a:ln>
                  </pic:spPr>
                </pic:pic>
              </a:graphicData>
            </a:graphic>
          </wp:inline>
        </w:drawing>
      </w:r>
    </w:p>
    <w:p w14:paraId="5490D53C" w14:textId="77777777" w:rsidR="00B16E6F" w:rsidRDefault="00B16E6F" w:rsidP="00B16E6F"/>
    <w:p w14:paraId="5F987C6B" w14:textId="00890F54" w:rsidR="00B16E6F" w:rsidRDefault="00B16E6F" w:rsidP="00B16E6F">
      <w:r>
        <w:t>Start by selecting the project folder you want to save the file to. You do this by clicking the Change button to the right of the Folder textbox.</w:t>
      </w:r>
    </w:p>
    <w:p w14:paraId="251DAD09" w14:textId="2432CA29" w:rsidR="00B16E6F" w:rsidRDefault="00B16E6F" w:rsidP="00B16E6F">
      <w:r>
        <w:rPr>
          <w:noProof/>
        </w:rPr>
        <w:drawing>
          <wp:inline distT="0" distB="0" distL="0" distR="0" wp14:anchorId="6DA28048" wp14:editId="73F55503">
            <wp:extent cx="3857625" cy="3594253"/>
            <wp:effectExtent l="0" t="0" r="0" b="635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9895" cy="3596368"/>
                    </a:xfrm>
                    <a:prstGeom prst="rect">
                      <a:avLst/>
                    </a:prstGeom>
                    <a:noFill/>
                    <a:ln>
                      <a:noFill/>
                    </a:ln>
                  </pic:spPr>
                </pic:pic>
              </a:graphicData>
            </a:graphic>
          </wp:inline>
        </w:drawing>
      </w:r>
    </w:p>
    <w:p w14:paraId="77EA0470" w14:textId="15B10DEE" w:rsidR="00B16E6F" w:rsidRDefault="00B16E6F" w:rsidP="00B16E6F"/>
    <w:p w14:paraId="44702D57" w14:textId="12A87932" w:rsidR="00B16E6F" w:rsidRDefault="00B16E6F" w:rsidP="00B16E6F">
      <w:r>
        <w:t xml:space="preserve">The </w:t>
      </w:r>
      <w:r w:rsidR="00485F07">
        <w:t>“</w:t>
      </w:r>
      <w:r>
        <w:t>Select Folder</w:t>
      </w:r>
      <w:r w:rsidR="00485F07">
        <w:t>”</w:t>
      </w:r>
      <w:r>
        <w:t xml:space="preserve"> </w:t>
      </w:r>
      <w:r w:rsidR="00485F07">
        <w:t>d</w:t>
      </w:r>
      <w:r>
        <w:t>ialog will open. Browse to and select the folder where you want to save the INP file.</w:t>
      </w:r>
    </w:p>
    <w:p w14:paraId="67B92848" w14:textId="411F53F8" w:rsidR="00B16E6F" w:rsidRDefault="00B16E6F" w:rsidP="00B16E6F">
      <w:pPr>
        <w:ind w:left="360"/>
      </w:pPr>
      <w:r>
        <w:rPr>
          <w:noProof/>
        </w:rPr>
        <w:lastRenderedPageBreak/>
        <w:drawing>
          <wp:inline distT="0" distB="0" distL="0" distR="0" wp14:anchorId="69E516DA" wp14:editId="55397D14">
            <wp:extent cx="2803219" cy="3552825"/>
            <wp:effectExtent l="0" t="0" r="0" b="0"/>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23"/>
                    <a:stretch>
                      <a:fillRect/>
                    </a:stretch>
                  </pic:blipFill>
                  <pic:spPr>
                    <a:xfrm>
                      <a:off x="0" y="0"/>
                      <a:ext cx="2805641" cy="3555895"/>
                    </a:xfrm>
                    <a:prstGeom prst="rect">
                      <a:avLst/>
                    </a:prstGeom>
                  </pic:spPr>
                </pic:pic>
              </a:graphicData>
            </a:graphic>
          </wp:inline>
        </w:drawing>
      </w:r>
    </w:p>
    <w:p w14:paraId="454B4C11" w14:textId="23575009" w:rsidR="00B16E6F" w:rsidRDefault="00B16E6F" w:rsidP="00B16E6F"/>
    <w:p w14:paraId="694F644A" w14:textId="4EAAC1BC" w:rsidR="00B16E6F" w:rsidRDefault="00B16E6F" w:rsidP="00B16E6F">
      <w:r>
        <w:t xml:space="preserve">In the </w:t>
      </w:r>
      <w:r w:rsidR="00485F07">
        <w:t>“</w:t>
      </w:r>
      <w:r>
        <w:t>Save Document As</w:t>
      </w:r>
      <w:r w:rsidR="00485F07">
        <w:t>”</w:t>
      </w:r>
      <w:r>
        <w:t xml:space="preserve"> dialog box, type a new Document name for your INP file. </w:t>
      </w:r>
      <w:r w:rsidR="00814982">
        <w:t>And click OK.</w:t>
      </w:r>
    </w:p>
    <w:p w14:paraId="048B4879" w14:textId="7263B58E" w:rsidR="00814982" w:rsidRDefault="00814982" w:rsidP="00B16E6F">
      <w:r>
        <w:rPr>
          <w:noProof/>
        </w:rPr>
        <w:drawing>
          <wp:inline distT="0" distB="0" distL="0" distR="0" wp14:anchorId="7638FA53" wp14:editId="34AA558A">
            <wp:extent cx="3861245" cy="2876550"/>
            <wp:effectExtent l="0" t="0" r="6350" b="0"/>
            <wp:docPr id="29" name="Picture 2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 email&#10;&#10;Description automatically generated"/>
                    <pic:cNvPicPr/>
                  </pic:nvPicPr>
                  <pic:blipFill>
                    <a:blip r:embed="rId24"/>
                    <a:stretch>
                      <a:fillRect/>
                    </a:stretch>
                  </pic:blipFill>
                  <pic:spPr>
                    <a:xfrm>
                      <a:off x="0" y="0"/>
                      <a:ext cx="3864751" cy="2879162"/>
                    </a:xfrm>
                    <a:prstGeom prst="rect">
                      <a:avLst/>
                    </a:prstGeom>
                  </pic:spPr>
                </pic:pic>
              </a:graphicData>
            </a:graphic>
          </wp:inline>
        </w:drawing>
      </w:r>
    </w:p>
    <w:p w14:paraId="25C76671" w14:textId="077DF12F" w:rsidR="00B16E6F" w:rsidRDefault="00B16E6F" w:rsidP="00814982"/>
    <w:p w14:paraId="059A4A81" w14:textId="781DF335" w:rsidR="00485F07" w:rsidRDefault="00485F07" w:rsidP="00485F07">
      <w:pPr>
        <w:pStyle w:val="Heading3"/>
      </w:pPr>
      <w:bookmarkStart w:id="14" w:name="_Toc130823354"/>
      <w:r>
        <w:lastRenderedPageBreak/>
        <w:t>Open Input File</w:t>
      </w:r>
      <w:bookmarkEnd w:id="14"/>
    </w:p>
    <w:p w14:paraId="078D1D44" w14:textId="396DE75E" w:rsidR="00485F07" w:rsidRDefault="00485F07" w:rsidP="00485F07">
      <w:r>
        <w:t xml:space="preserve">Open Input File finds the input file you selected and opens the file in the text editor. This command opens an existing file. It does not create a new file like Save Note Input File command. </w:t>
      </w:r>
    </w:p>
    <w:p w14:paraId="049B433B" w14:textId="6BC01D56" w:rsidR="00B16E6F" w:rsidRDefault="00485F07" w:rsidP="00982AED">
      <w:r>
        <w:rPr>
          <w:noProof/>
        </w:rPr>
        <w:drawing>
          <wp:inline distT="0" distB="0" distL="0" distR="0" wp14:anchorId="4397A155" wp14:editId="2B151166">
            <wp:extent cx="1838095" cy="2266667"/>
            <wp:effectExtent l="0" t="0" r="0" b="635"/>
            <wp:docPr id="30" name="Picture 3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Word&#10;&#10;Description automatically generated"/>
                    <pic:cNvPicPr/>
                  </pic:nvPicPr>
                  <pic:blipFill>
                    <a:blip r:embed="rId25"/>
                    <a:stretch>
                      <a:fillRect/>
                    </a:stretch>
                  </pic:blipFill>
                  <pic:spPr>
                    <a:xfrm>
                      <a:off x="0" y="0"/>
                      <a:ext cx="1838095" cy="2266667"/>
                    </a:xfrm>
                    <a:prstGeom prst="rect">
                      <a:avLst/>
                    </a:prstGeom>
                  </pic:spPr>
                </pic:pic>
              </a:graphicData>
            </a:graphic>
          </wp:inline>
        </w:drawing>
      </w:r>
    </w:p>
    <w:p w14:paraId="44325C09" w14:textId="7A15CD40" w:rsidR="00B060B6" w:rsidRDefault="00B060B6" w:rsidP="00B060B6">
      <w:pPr>
        <w:pStyle w:val="Heading5"/>
      </w:pPr>
      <w:r>
        <w:t>Using the Open Input File Command</w:t>
      </w:r>
    </w:p>
    <w:p w14:paraId="264AB5B0" w14:textId="50D28998" w:rsidR="00B060B6" w:rsidRDefault="00B060B6" w:rsidP="00B060B6">
      <w:r>
        <w:t>Step 1: Start the command by selecting the “Open Input File” command option from the File pulldown menu.</w:t>
      </w:r>
    </w:p>
    <w:p w14:paraId="52C68E37" w14:textId="77777777" w:rsidR="00B060B6" w:rsidRDefault="00B060B6" w:rsidP="00982AED"/>
    <w:p w14:paraId="3E9D1FE1" w14:textId="32DFE7A6" w:rsidR="000450FF" w:rsidRDefault="00485F07" w:rsidP="00982AED">
      <w:r>
        <w:t>In File System – Open Input file will display the Windows Open File dialog.</w:t>
      </w:r>
    </w:p>
    <w:p w14:paraId="07D83AA9" w14:textId="038894BA" w:rsidR="00485F07" w:rsidRDefault="00485F07" w:rsidP="00982AED">
      <w:r>
        <w:rPr>
          <w:noProof/>
        </w:rPr>
        <w:drawing>
          <wp:inline distT="0" distB="0" distL="0" distR="0" wp14:anchorId="29BE6150" wp14:editId="4913A7A3">
            <wp:extent cx="5455654" cy="2867025"/>
            <wp:effectExtent l="0" t="0" r="0" b="0"/>
            <wp:docPr id="31" name="Picture 3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text, application&#10;&#10;Description automatically generated"/>
                    <pic:cNvPicPr/>
                  </pic:nvPicPr>
                  <pic:blipFill>
                    <a:blip r:embed="rId26"/>
                    <a:stretch>
                      <a:fillRect/>
                    </a:stretch>
                  </pic:blipFill>
                  <pic:spPr>
                    <a:xfrm>
                      <a:off x="0" y="0"/>
                      <a:ext cx="5458079" cy="2868299"/>
                    </a:xfrm>
                    <a:prstGeom prst="rect">
                      <a:avLst/>
                    </a:prstGeom>
                  </pic:spPr>
                </pic:pic>
              </a:graphicData>
            </a:graphic>
          </wp:inline>
        </w:drawing>
      </w:r>
    </w:p>
    <w:p w14:paraId="7BBD362D" w14:textId="77777777" w:rsidR="000D6E82" w:rsidRDefault="000D6E82" w:rsidP="00982AED"/>
    <w:p w14:paraId="376CA7F8" w14:textId="1212F13C" w:rsidR="00485F07" w:rsidRDefault="00B060B6" w:rsidP="00982AED">
      <w:r>
        <w:t>Browse to and select the *.</w:t>
      </w:r>
      <w:proofErr w:type="spellStart"/>
      <w:r>
        <w:t>inp</w:t>
      </w:r>
      <w:proofErr w:type="spellEnd"/>
      <w:r>
        <w:t xml:space="preserve"> file you want to open. Then click open.</w:t>
      </w:r>
    </w:p>
    <w:p w14:paraId="07916DE4" w14:textId="37F5720C" w:rsidR="00B060B6" w:rsidRDefault="00B060B6" w:rsidP="00982AED">
      <w:r>
        <w:lastRenderedPageBreak/>
        <w:t xml:space="preserve">If ProjectWise – Bridge Notes will display the “Select Document” dialog. In this case you browse to the project folder and file you </w:t>
      </w:r>
      <w:proofErr w:type="spellStart"/>
      <w:r>
        <w:t>wan</w:t>
      </w:r>
      <w:proofErr w:type="spellEnd"/>
      <w:r>
        <w:t xml:space="preserve"> to open. Select the file and Click OK. </w:t>
      </w:r>
    </w:p>
    <w:p w14:paraId="5E250A6D" w14:textId="77777777" w:rsidR="00B060B6" w:rsidRDefault="00B060B6" w:rsidP="00982AED"/>
    <w:p w14:paraId="00F414A0" w14:textId="55B27FD7" w:rsidR="00B060B6" w:rsidRDefault="000D6E82" w:rsidP="00982AED">
      <w:r>
        <w:rPr>
          <w:noProof/>
        </w:rPr>
        <w:drawing>
          <wp:inline distT="0" distB="0" distL="0" distR="0" wp14:anchorId="3BDF3FBC" wp14:editId="7E9CE6F6">
            <wp:extent cx="4561905" cy="3666667"/>
            <wp:effectExtent l="0" t="0" r="0" b="0"/>
            <wp:docPr id="911" name="Picture 9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Picture 911" descr="Graphical user interface, application&#10;&#10;Description automatically generated"/>
                    <pic:cNvPicPr/>
                  </pic:nvPicPr>
                  <pic:blipFill>
                    <a:blip r:embed="rId27"/>
                    <a:stretch>
                      <a:fillRect/>
                    </a:stretch>
                  </pic:blipFill>
                  <pic:spPr>
                    <a:xfrm>
                      <a:off x="0" y="0"/>
                      <a:ext cx="4561905" cy="3666667"/>
                    </a:xfrm>
                    <a:prstGeom prst="rect">
                      <a:avLst/>
                    </a:prstGeom>
                  </pic:spPr>
                </pic:pic>
              </a:graphicData>
            </a:graphic>
          </wp:inline>
        </w:drawing>
      </w:r>
    </w:p>
    <w:p w14:paraId="122A04FA" w14:textId="10A39597" w:rsidR="00B060B6" w:rsidRDefault="00B060B6" w:rsidP="00B060B6">
      <w:pPr>
        <w:rPr>
          <w:b/>
          <w:bCs/>
        </w:rPr>
      </w:pPr>
    </w:p>
    <w:p w14:paraId="6EAE7601" w14:textId="0108CAD5" w:rsidR="00B060B6" w:rsidRDefault="00B060B6" w:rsidP="00B060B6">
      <w:r>
        <w:t xml:space="preserve">Whether using ProjectWise of File System, </w:t>
      </w:r>
      <w:proofErr w:type="spellStart"/>
      <w:r>
        <w:t>BridgeNotes</w:t>
      </w:r>
      <w:proofErr w:type="spellEnd"/>
      <w:r>
        <w:t xml:space="preserve"> automatically opens the *.</w:t>
      </w:r>
      <w:proofErr w:type="spellStart"/>
      <w:r>
        <w:t>inp</w:t>
      </w:r>
      <w:proofErr w:type="spellEnd"/>
      <w:r>
        <w:t xml:space="preserve"> in the text editor.</w:t>
      </w:r>
    </w:p>
    <w:p w14:paraId="495A062D" w14:textId="77777777" w:rsidR="000D6E82" w:rsidRDefault="000D6E82" w:rsidP="00B060B6"/>
    <w:p w14:paraId="26E4A757" w14:textId="2802732A" w:rsidR="00B060B6" w:rsidRPr="00B060B6" w:rsidRDefault="000D6E82" w:rsidP="000D6E82">
      <w:pPr>
        <w:pStyle w:val="Heading3"/>
      </w:pPr>
      <w:bookmarkStart w:id="15" w:name="_Toc130823355"/>
      <w:r w:rsidRPr="000D6E82">
        <w:t>Process Input File</w:t>
      </w:r>
      <w:bookmarkEnd w:id="15"/>
    </w:p>
    <w:p w14:paraId="2CED645B" w14:textId="5197EB46" w:rsidR="000D6E82" w:rsidRDefault="002C75ED" w:rsidP="00B060B6">
      <w:r w:rsidRPr="000D6E82">
        <w:t>Process Input File</w:t>
      </w:r>
      <w:r>
        <w:t xml:space="preserve"> – reads the contents of an INP and creates a text file with the formatted text (based on the input file’s format flags). When finished, the file is opened in </w:t>
      </w:r>
      <w:r w:rsidR="000D6E82">
        <w:t>the text editor</w:t>
      </w:r>
      <w:r>
        <w:t>.</w:t>
      </w:r>
    </w:p>
    <w:p w14:paraId="4C29BD76" w14:textId="77777777" w:rsidR="000D6E82" w:rsidRDefault="000D6E82" w:rsidP="00B060B6"/>
    <w:p w14:paraId="1F084F8E" w14:textId="77777777" w:rsidR="000D6E82" w:rsidRDefault="000D6E82">
      <w:pPr>
        <w:spacing w:before="0" w:after="0"/>
        <w:rPr>
          <w:rFonts w:asciiTheme="majorHAnsi" w:eastAsiaTheme="majorEastAsia" w:hAnsiTheme="majorHAnsi" w:cstheme="majorBidi"/>
          <w:color w:val="243F60" w:themeColor="accent1" w:themeShade="7F"/>
        </w:rPr>
      </w:pPr>
      <w:r>
        <w:br w:type="page"/>
      </w:r>
    </w:p>
    <w:p w14:paraId="0DE7956F" w14:textId="78563A52" w:rsidR="002C75ED" w:rsidRDefault="002C75ED" w:rsidP="000D6E82">
      <w:pPr>
        <w:pStyle w:val="Heading5"/>
      </w:pPr>
      <w:r>
        <w:lastRenderedPageBreak/>
        <w:t>Using Process Input File Command</w:t>
      </w:r>
    </w:p>
    <w:p w14:paraId="551EA986" w14:textId="0B4FC28F" w:rsidR="002C75ED" w:rsidRDefault="002C75ED" w:rsidP="002C75ED">
      <w:r>
        <w:t>Step 1: Start the command by selecting the “Process Input File” command option from the File Pulldown.</w:t>
      </w:r>
    </w:p>
    <w:p w14:paraId="676B50B0" w14:textId="5468EF81" w:rsidR="002C75ED" w:rsidRDefault="000450FF" w:rsidP="002C75ED">
      <w:r>
        <w:rPr>
          <w:noProof/>
        </w:rPr>
        <w:drawing>
          <wp:inline distT="0" distB="0" distL="0" distR="0" wp14:anchorId="58B9085F" wp14:editId="4D82FC8D">
            <wp:extent cx="1952381" cy="2228571"/>
            <wp:effectExtent l="0" t="0" r="0" b="635"/>
            <wp:docPr id="17"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10;&#10;Description automatically generated"/>
                    <pic:cNvPicPr/>
                  </pic:nvPicPr>
                  <pic:blipFill>
                    <a:blip r:embed="rId28"/>
                    <a:stretch>
                      <a:fillRect/>
                    </a:stretch>
                  </pic:blipFill>
                  <pic:spPr>
                    <a:xfrm>
                      <a:off x="0" y="0"/>
                      <a:ext cx="1952381" cy="2228571"/>
                    </a:xfrm>
                    <a:prstGeom prst="rect">
                      <a:avLst/>
                    </a:prstGeom>
                  </pic:spPr>
                </pic:pic>
              </a:graphicData>
            </a:graphic>
          </wp:inline>
        </w:drawing>
      </w:r>
    </w:p>
    <w:p w14:paraId="4D502FC0" w14:textId="77777777" w:rsidR="000450FF" w:rsidRDefault="000450FF" w:rsidP="000450FF">
      <w:r>
        <w:t>Step 2: Select the INP file to process.</w:t>
      </w:r>
    </w:p>
    <w:p w14:paraId="1844BD88" w14:textId="77777777" w:rsidR="000450FF" w:rsidRDefault="000450FF" w:rsidP="000450FF"/>
    <w:p w14:paraId="2027C9A6" w14:textId="5AB78B8E" w:rsidR="000450FF" w:rsidRDefault="000450FF" w:rsidP="000450FF">
      <w:r>
        <w:t xml:space="preserve">If File System – the standard windows Open file dialog will display. Browse to the location of the INP file and select the file you wish to process. </w:t>
      </w:r>
      <w:r w:rsidR="000D6E82">
        <w:t>Click Open.</w:t>
      </w:r>
    </w:p>
    <w:p w14:paraId="316FA478" w14:textId="77777777" w:rsidR="000450FF" w:rsidRDefault="000450FF" w:rsidP="000450FF"/>
    <w:p w14:paraId="23056E28" w14:textId="77777777" w:rsidR="000450FF" w:rsidRDefault="000450FF" w:rsidP="000450FF">
      <w:r>
        <w:rPr>
          <w:noProof/>
        </w:rPr>
        <w:drawing>
          <wp:inline distT="0" distB="0" distL="0" distR="0" wp14:anchorId="4C105723" wp14:editId="1F9639C5">
            <wp:extent cx="4762500" cy="2646323"/>
            <wp:effectExtent l="0" t="0" r="0" b="1905"/>
            <wp:docPr id="16" name="Picture 1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10;&#10;Description automatically generated"/>
                    <pic:cNvPicPr/>
                  </pic:nvPicPr>
                  <pic:blipFill>
                    <a:blip r:embed="rId29"/>
                    <a:stretch>
                      <a:fillRect/>
                    </a:stretch>
                  </pic:blipFill>
                  <pic:spPr>
                    <a:xfrm>
                      <a:off x="0" y="0"/>
                      <a:ext cx="4765547" cy="2648016"/>
                    </a:xfrm>
                    <a:prstGeom prst="rect">
                      <a:avLst/>
                    </a:prstGeom>
                  </pic:spPr>
                </pic:pic>
              </a:graphicData>
            </a:graphic>
          </wp:inline>
        </w:drawing>
      </w:r>
    </w:p>
    <w:p w14:paraId="788BC29C" w14:textId="77777777" w:rsidR="000D6E82" w:rsidRDefault="000D6E82" w:rsidP="000450FF"/>
    <w:p w14:paraId="031D4BDE" w14:textId="607D742F" w:rsidR="000450FF" w:rsidRDefault="000450FF" w:rsidP="000450FF">
      <w:r>
        <w:t xml:space="preserve">If ProjectWise – use the ProjectWise </w:t>
      </w:r>
      <w:r w:rsidR="000D6E82">
        <w:t>“</w:t>
      </w:r>
      <w:r>
        <w:t>Select Document</w:t>
      </w:r>
      <w:r w:rsidR="000D6E82">
        <w:t>”</w:t>
      </w:r>
      <w:r>
        <w:t xml:space="preserve"> dialog to browse to the location of the INP files and select the INP to process. Click OK to create the new formatted text </w:t>
      </w:r>
      <w:r w:rsidR="000D6E82">
        <w:t>file.</w:t>
      </w:r>
    </w:p>
    <w:p w14:paraId="15F42F43" w14:textId="77777777" w:rsidR="000450FF" w:rsidRDefault="000450FF" w:rsidP="000450FF"/>
    <w:p w14:paraId="53C5D440" w14:textId="77777777" w:rsidR="000450FF" w:rsidRDefault="000450FF" w:rsidP="000450FF">
      <w:r>
        <w:rPr>
          <w:noProof/>
        </w:rPr>
        <w:lastRenderedPageBreak/>
        <w:drawing>
          <wp:inline distT="0" distB="0" distL="0" distR="0" wp14:anchorId="676C7AAB" wp14:editId="40A51FB8">
            <wp:extent cx="4147705" cy="3333750"/>
            <wp:effectExtent l="0" t="0" r="5715" b="0"/>
            <wp:docPr id="914" name="Picture 9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Picture 914" descr="Graphical user interface, application&#10;&#10;Description automatically generated"/>
                    <pic:cNvPicPr/>
                  </pic:nvPicPr>
                  <pic:blipFill>
                    <a:blip r:embed="rId30"/>
                    <a:stretch>
                      <a:fillRect/>
                    </a:stretch>
                  </pic:blipFill>
                  <pic:spPr>
                    <a:xfrm>
                      <a:off x="0" y="0"/>
                      <a:ext cx="4149395" cy="3335109"/>
                    </a:xfrm>
                    <a:prstGeom prst="rect">
                      <a:avLst/>
                    </a:prstGeom>
                  </pic:spPr>
                </pic:pic>
              </a:graphicData>
            </a:graphic>
          </wp:inline>
        </w:drawing>
      </w:r>
    </w:p>
    <w:p w14:paraId="225FB0DA" w14:textId="77777777" w:rsidR="000450FF" w:rsidRDefault="000450FF" w:rsidP="000450FF"/>
    <w:p w14:paraId="116A0CCC" w14:textId="57375B15" w:rsidR="00D62C7C" w:rsidRDefault="00CC49E6" w:rsidP="00D62C7C">
      <w:pPr>
        <w:rPr>
          <w:rFonts w:ascii="Calibri" w:hAnsi="Calibri"/>
        </w:rPr>
      </w:pPr>
      <w:r>
        <w:rPr>
          <w:rFonts w:ascii="Calibri" w:hAnsi="Calibri"/>
        </w:rPr>
        <w:t>Process File will create a *.txt file with the same name as the *.</w:t>
      </w:r>
      <w:proofErr w:type="spellStart"/>
      <w:r>
        <w:rPr>
          <w:rFonts w:ascii="Calibri" w:hAnsi="Calibri"/>
        </w:rPr>
        <w:t>inp</w:t>
      </w:r>
      <w:proofErr w:type="spellEnd"/>
      <w:r>
        <w:rPr>
          <w:rFonts w:ascii="Calibri" w:hAnsi="Calibri"/>
        </w:rPr>
        <w:t xml:space="preserve"> file. The text file is saved to the same location as the *.</w:t>
      </w:r>
      <w:proofErr w:type="spellStart"/>
      <w:r>
        <w:rPr>
          <w:rFonts w:ascii="Calibri" w:hAnsi="Calibri"/>
        </w:rPr>
        <w:t>inp</w:t>
      </w:r>
      <w:proofErr w:type="spellEnd"/>
      <w:r>
        <w:rPr>
          <w:rFonts w:ascii="Calibri" w:hAnsi="Calibri"/>
        </w:rPr>
        <w:t xml:space="preserve"> file.</w:t>
      </w:r>
      <w:r w:rsidR="00513BD1">
        <w:rPr>
          <w:rFonts w:ascii="Calibri" w:hAnsi="Calibri"/>
        </w:rPr>
        <w:t xml:space="preserve"> This is the case whether using file system or ProjectWise.</w:t>
      </w:r>
    </w:p>
    <w:p w14:paraId="3C5633DE" w14:textId="6AB52EE9" w:rsidR="00E856E8" w:rsidRDefault="00E5395D" w:rsidP="00D62C7C">
      <w:pPr>
        <w:rPr>
          <w:rFonts w:ascii="Calibri" w:hAnsi="Calibri"/>
        </w:rPr>
      </w:pPr>
      <w:r>
        <w:rPr>
          <w:rFonts w:ascii="Calibri" w:hAnsi="Calibri"/>
        </w:rPr>
        <w:t>If working in ProjectWise, the txt file will be added to the project folder and then checke</w:t>
      </w:r>
      <w:r w:rsidR="00E856E8">
        <w:rPr>
          <w:rFonts w:ascii="Calibri" w:hAnsi="Calibri"/>
        </w:rPr>
        <w:t>d out. When the text file is created in PW, it will be empty until the processed file is checked in. Both INP and TXT files are checked in at the same time. It is possible to check in an INP file that has not been processed. In this case a TXT file is not created.</w:t>
      </w:r>
    </w:p>
    <w:p w14:paraId="126A218E" w14:textId="719A590A" w:rsidR="00E856E8" w:rsidRDefault="00E856E8" w:rsidP="00D62C7C">
      <w:pPr>
        <w:rPr>
          <w:rFonts w:ascii="Calibri" w:hAnsi="Calibri"/>
        </w:rPr>
      </w:pPr>
      <w:r>
        <w:rPr>
          <w:rFonts w:ascii="Calibri" w:hAnsi="Calibri"/>
        </w:rPr>
        <w:t>Both the INP and TXT files are opened in the text editor when process is complete.</w:t>
      </w:r>
    </w:p>
    <w:p w14:paraId="61D91BA3" w14:textId="77777777" w:rsidR="00E856E8" w:rsidRPr="00513BD1" w:rsidRDefault="00E856E8" w:rsidP="00D62C7C">
      <w:pPr>
        <w:rPr>
          <w:rFonts w:ascii="Calibri" w:hAnsi="Calibri"/>
        </w:rPr>
      </w:pPr>
    </w:p>
    <w:p w14:paraId="6F5F05C0" w14:textId="77777777" w:rsidR="00E856E8" w:rsidRDefault="00E856E8" w:rsidP="00E856E8">
      <w:pPr>
        <w:pStyle w:val="Heading3"/>
      </w:pPr>
      <w:bookmarkStart w:id="16" w:name="_Toc130823356"/>
      <w:r>
        <w:t>Check In</w:t>
      </w:r>
      <w:bookmarkEnd w:id="16"/>
    </w:p>
    <w:p w14:paraId="374D9C7A" w14:textId="77777777" w:rsidR="00E856E8" w:rsidRDefault="00E856E8" w:rsidP="00D62C7C">
      <w:r>
        <w:t xml:space="preserve">Check In only applies to ProjectWise INP and TXT files. The program will maintain a list of files checked out. This is important, because every time an INP file (and TXT) is created, the program will check them out so that their content can be reviewed in a text editor. And, since the text editor is not PW aware and a separate program to Bridge Notes, we need a mechanism for reminding users which files are currently checked out. </w:t>
      </w:r>
    </w:p>
    <w:p w14:paraId="13DB11D7" w14:textId="72D1EFD6" w:rsidR="00CC49E6" w:rsidRDefault="00E856E8" w:rsidP="00D62C7C">
      <w:r>
        <w:t xml:space="preserve">If the user attempts to close Bridge Notes and there are files checked out, a message box showing a list of files checked out will be displayed and the user will be asked if the files need to be checked in. At this point, the user can elect to check in all, or select the files to check in leaving the remaining files checked out on his or her computer. </w:t>
      </w:r>
    </w:p>
    <w:p w14:paraId="7AEADB33" w14:textId="77777777" w:rsidR="00C951EC" w:rsidRDefault="00C951EC" w:rsidP="00D62C7C"/>
    <w:p w14:paraId="2C7996F2" w14:textId="256B83E9" w:rsidR="00D62C7C" w:rsidRDefault="00E856E8" w:rsidP="00E856E8">
      <w:pPr>
        <w:pStyle w:val="Heading5"/>
      </w:pPr>
      <w:r>
        <w:lastRenderedPageBreak/>
        <w:t xml:space="preserve">Using the Check </w:t>
      </w:r>
      <w:proofErr w:type="gramStart"/>
      <w:r>
        <w:t>In</w:t>
      </w:r>
      <w:proofErr w:type="gramEnd"/>
      <w:r>
        <w:t xml:space="preserve"> Command</w:t>
      </w:r>
    </w:p>
    <w:p w14:paraId="4FA09B87" w14:textId="572704FD" w:rsidR="00D62C7C" w:rsidRDefault="00C951EC" w:rsidP="00D62C7C">
      <w:r>
        <w:t xml:space="preserve">Step 1: Start the Check </w:t>
      </w:r>
      <w:proofErr w:type="gramStart"/>
      <w:r>
        <w:t>In</w:t>
      </w:r>
      <w:proofErr w:type="gramEnd"/>
      <w:r>
        <w:t xml:space="preserve"> Command</w:t>
      </w:r>
    </w:p>
    <w:p w14:paraId="0EF742D8" w14:textId="03E98616" w:rsidR="00C951EC" w:rsidRDefault="00C951EC" w:rsidP="00D62C7C">
      <w:r>
        <w:rPr>
          <w:noProof/>
        </w:rPr>
        <w:drawing>
          <wp:inline distT="0" distB="0" distL="0" distR="0" wp14:anchorId="7CD96430" wp14:editId="74BB8041">
            <wp:extent cx="1685925" cy="2026604"/>
            <wp:effectExtent l="0" t="0" r="0" b="0"/>
            <wp:docPr id="920" name="Picture 92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Picture 920" descr="Graphical user interface, text, application&#10;&#10;Description automatically generated"/>
                    <pic:cNvPicPr/>
                  </pic:nvPicPr>
                  <pic:blipFill>
                    <a:blip r:embed="rId31"/>
                    <a:stretch>
                      <a:fillRect/>
                    </a:stretch>
                  </pic:blipFill>
                  <pic:spPr>
                    <a:xfrm>
                      <a:off x="0" y="0"/>
                      <a:ext cx="1687022" cy="2027922"/>
                    </a:xfrm>
                    <a:prstGeom prst="rect">
                      <a:avLst/>
                    </a:prstGeom>
                  </pic:spPr>
                </pic:pic>
              </a:graphicData>
            </a:graphic>
          </wp:inline>
        </w:drawing>
      </w:r>
    </w:p>
    <w:p w14:paraId="30C99C50" w14:textId="423D1F1D" w:rsidR="00C951EC" w:rsidRDefault="00C951EC" w:rsidP="00D62C7C">
      <w:r>
        <w:t xml:space="preserve">The command will open the check in documents dialog listing the </w:t>
      </w:r>
      <w:proofErr w:type="spellStart"/>
      <w:r>
        <w:t>inp</w:t>
      </w:r>
      <w:proofErr w:type="spellEnd"/>
      <w:r>
        <w:t xml:space="preserve"> files that have been checked out by Bridge Notes. If a corresponding TXT file has been checked out (this happens when the Process command is run) it will not be shown here. Bridge Notes will look for the TXT file that belongs to the INP and if it is checked out will check it back in.</w:t>
      </w:r>
    </w:p>
    <w:p w14:paraId="3DDF64BE" w14:textId="77777777" w:rsidR="00C951EC" w:rsidRDefault="00C951EC" w:rsidP="00D62C7C"/>
    <w:p w14:paraId="1D605EC0" w14:textId="3E289242" w:rsidR="00C951EC" w:rsidRDefault="00C951EC" w:rsidP="00D62C7C">
      <w:r>
        <w:rPr>
          <w:noProof/>
        </w:rPr>
        <w:drawing>
          <wp:inline distT="0" distB="0" distL="0" distR="0" wp14:anchorId="3A08F678" wp14:editId="55333C8F">
            <wp:extent cx="4829175" cy="2953157"/>
            <wp:effectExtent l="0" t="0" r="0" b="0"/>
            <wp:docPr id="919" name="Picture 91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Picture 919" descr="Graphical user interface, text, application&#10;&#10;Description automatically generated"/>
                    <pic:cNvPicPr/>
                  </pic:nvPicPr>
                  <pic:blipFill>
                    <a:blip r:embed="rId32"/>
                    <a:stretch>
                      <a:fillRect/>
                    </a:stretch>
                  </pic:blipFill>
                  <pic:spPr>
                    <a:xfrm>
                      <a:off x="0" y="0"/>
                      <a:ext cx="4831759" cy="2954737"/>
                    </a:xfrm>
                    <a:prstGeom prst="rect">
                      <a:avLst/>
                    </a:prstGeom>
                  </pic:spPr>
                </pic:pic>
              </a:graphicData>
            </a:graphic>
          </wp:inline>
        </w:drawing>
      </w:r>
    </w:p>
    <w:p w14:paraId="357FC186" w14:textId="79ACC806" w:rsidR="00C951EC" w:rsidRDefault="00C951EC" w:rsidP="00D62C7C">
      <w:r>
        <w:t xml:space="preserve">Step 2a: Check </w:t>
      </w:r>
      <w:proofErr w:type="gramStart"/>
      <w:r>
        <w:t>In</w:t>
      </w:r>
      <w:proofErr w:type="gramEnd"/>
      <w:r>
        <w:t xml:space="preserve"> All</w:t>
      </w:r>
    </w:p>
    <w:p w14:paraId="748289E2" w14:textId="4BBC1B3A" w:rsidR="00C951EC" w:rsidRDefault="00C951EC" w:rsidP="00D62C7C">
      <w:r>
        <w:t xml:space="preserve">Click the Check </w:t>
      </w:r>
      <w:proofErr w:type="gramStart"/>
      <w:r>
        <w:t>In</w:t>
      </w:r>
      <w:proofErr w:type="gramEnd"/>
      <w:r>
        <w:t xml:space="preserve"> All button and all Bridge Notes files will be checked back into </w:t>
      </w:r>
      <w:proofErr w:type="spellStart"/>
      <w:r>
        <w:t>Projectwise</w:t>
      </w:r>
      <w:proofErr w:type="spellEnd"/>
      <w:r>
        <w:t>.</w:t>
      </w:r>
    </w:p>
    <w:p w14:paraId="0A6D612E" w14:textId="64666C8A" w:rsidR="00C951EC" w:rsidRDefault="00C951EC" w:rsidP="00D62C7C">
      <w:r>
        <w:t xml:space="preserve">Step 2b: Check </w:t>
      </w:r>
      <w:proofErr w:type="gramStart"/>
      <w:r>
        <w:t>In</w:t>
      </w:r>
      <w:proofErr w:type="gramEnd"/>
      <w:r>
        <w:t xml:space="preserve"> Selected</w:t>
      </w:r>
    </w:p>
    <w:p w14:paraId="485EC5B2" w14:textId="431F84C1" w:rsidR="00C951EC" w:rsidRDefault="00C951EC" w:rsidP="00D62C7C">
      <w:r>
        <w:t xml:space="preserve">Select one or more of the files in the list and click Check </w:t>
      </w:r>
      <w:proofErr w:type="gramStart"/>
      <w:r>
        <w:t>In</w:t>
      </w:r>
      <w:proofErr w:type="gramEnd"/>
      <w:r>
        <w:t xml:space="preserve"> Selected. Only the files selected will be checked back into ProjectWise.</w:t>
      </w:r>
    </w:p>
    <w:p w14:paraId="2B34B10A" w14:textId="71054733" w:rsidR="00C951EC" w:rsidRDefault="00C951EC" w:rsidP="00D62C7C"/>
    <w:p w14:paraId="36703EE4" w14:textId="65B31E00" w:rsidR="00C951EC" w:rsidRDefault="00C951EC" w:rsidP="00D62C7C">
      <w:r>
        <w:lastRenderedPageBreak/>
        <w:t xml:space="preserve">Step 2c: If you decide that you don’t </w:t>
      </w:r>
      <w:proofErr w:type="spellStart"/>
      <w:r>
        <w:t>wan</w:t>
      </w:r>
      <w:proofErr w:type="spellEnd"/>
      <w:r>
        <w:t xml:space="preserve"> to check in any files click Close.</w:t>
      </w:r>
      <w:r w:rsidR="002807F9">
        <w:t xml:space="preserve"> </w:t>
      </w:r>
    </w:p>
    <w:p w14:paraId="3EB661E3" w14:textId="4C941CF1" w:rsidR="00C951EC" w:rsidRDefault="00C951EC" w:rsidP="00D62C7C">
      <w:r>
        <w:t>The dialog will dismiss when any button is clicked.</w:t>
      </w:r>
    </w:p>
    <w:p w14:paraId="62B7C330" w14:textId="44D8C1BB" w:rsidR="00C951EC" w:rsidRDefault="00C951EC" w:rsidP="00C951EC">
      <w:pPr>
        <w:pStyle w:val="Heading3"/>
      </w:pPr>
      <w:bookmarkStart w:id="17" w:name="_Toc130823357"/>
      <w:r>
        <w:t>Free</w:t>
      </w:r>
      <w:bookmarkEnd w:id="17"/>
    </w:p>
    <w:p w14:paraId="2FD448AD" w14:textId="586048E6" w:rsidR="00C951EC" w:rsidRDefault="00C951EC" w:rsidP="00C951EC">
      <w:r>
        <w:t xml:space="preserve">Free only applies to ProjectWise INP and TXT files. Use this command to remove the local copies of the Bridge Notes files but do not change the version on the server. This will delete any work you have done in the local copy. </w:t>
      </w:r>
    </w:p>
    <w:p w14:paraId="1DDB9829" w14:textId="54EFCB17" w:rsidR="00D62C7C" w:rsidRDefault="00C951EC" w:rsidP="00D62C7C">
      <w:r>
        <w:rPr>
          <w:noProof/>
        </w:rPr>
        <w:drawing>
          <wp:inline distT="0" distB="0" distL="0" distR="0" wp14:anchorId="2243826C" wp14:editId="0FF82FA0">
            <wp:extent cx="1466850" cy="1748059"/>
            <wp:effectExtent l="0" t="0" r="0" b="5080"/>
            <wp:docPr id="921" name="Picture 92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Picture 921" descr="Graphical user interface, application, Word&#10;&#10;Description automatically generated"/>
                    <pic:cNvPicPr/>
                  </pic:nvPicPr>
                  <pic:blipFill>
                    <a:blip r:embed="rId33"/>
                    <a:stretch>
                      <a:fillRect/>
                    </a:stretch>
                  </pic:blipFill>
                  <pic:spPr>
                    <a:xfrm>
                      <a:off x="0" y="0"/>
                      <a:ext cx="1469812" cy="1751589"/>
                    </a:xfrm>
                    <a:prstGeom prst="rect">
                      <a:avLst/>
                    </a:prstGeom>
                  </pic:spPr>
                </pic:pic>
              </a:graphicData>
            </a:graphic>
          </wp:inline>
        </w:drawing>
      </w:r>
    </w:p>
    <w:p w14:paraId="0E4F044E" w14:textId="0864DABD" w:rsidR="002807F9" w:rsidRDefault="002807F9" w:rsidP="00D62C7C"/>
    <w:p w14:paraId="4140B0EC" w14:textId="274B6A3F" w:rsidR="002807F9" w:rsidRDefault="002807F9" w:rsidP="002807F9">
      <w:pPr>
        <w:pStyle w:val="Heading5"/>
      </w:pPr>
      <w:r>
        <w:t>Using the Free Command</w:t>
      </w:r>
    </w:p>
    <w:p w14:paraId="69D02A91" w14:textId="223F4A57" w:rsidR="002807F9" w:rsidRDefault="002807F9" w:rsidP="002807F9">
      <w:r>
        <w:t>Free works the same way Check In works. The dialog will show you Free commands instead of the Check In commands, but the workflow is the same.</w:t>
      </w:r>
    </w:p>
    <w:p w14:paraId="2C4F83E2" w14:textId="77777777" w:rsidR="002807F9" w:rsidRDefault="002807F9" w:rsidP="002807F9"/>
    <w:p w14:paraId="20283331" w14:textId="2392D57F" w:rsidR="002807F9" w:rsidRDefault="002807F9" w:rsidP="00D62C7C">
      <w:r>
        <w:rPr>
          <w:noProof/>
        </w:rPr>
        <w:drawing>
          <wp:inline distT="0" distB="0" distL="0" distR="0" wp14:anchorId="189FA1BE" wp14:editId="5AEC0CCF">
            <wp:extent cx="4991100" cy="2568412"/>
            <wp:effectExtent l="0" t="0" r="0" b="3810"/>
            <wp:docPr id="925" name="Picture 9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Picture 925" descr="Graphical user interface, text, application&#10;&#10;Description automatically generated"/>
                    <pic:cNvPicPr/>
                  </pic:nvPicPr>
                  <pic:blipFill>
                    <a:blip r:embed="rId34"/>
                    <a:stretch>
                      <a:fillRect/>
                    </a:stretch>
                  </pic:blipFill>
                  <pic:spPr>
                    <a:xfrm>
                      <a:off x="0" y="0"/>
                      <a:ext cx="4994952" cy="2570394"/>
                    </a:xfrm>
                    <a:prstGeom prst="rect">
                      <a:avLst/>
                    </a:prstGeom>
                  </pic:spPr>
                </pic:pic>
              </a:graphicData>
            </a:graphic>
          </wp:inline>
        </w:drawing>
      </w:r>
    </w:p>
    <w:p w14:paraId="53152767" w14:textId="47AFDAE1" w:rsidR="002807F9" w:rsidRDefault="002807F9" w:rsidP="00D62C7C"/>
    <w:p w14:paraId="406CCAC5" w14:textId="77777777" w:rsidR="002807F9" w:rsidRDefault="002807F9" w:rsidP="00D62C7C"/>
    <w:p w14:paraId="52620827" w14:textId="77777777" w:rsidR="00154FF0" w:rsidRDefault="00154FF0" w:rsidP="00D62C7C"/>
    <w:p w14:paraId="2F98AC94" w14:textId="1D0D8631" w:rsidR="00154FF0" w:rsidRDefault="00154FF0" w:rsidP="00154FF0">
      <w:pPr>
        <w:pStyle w:val="Heading21"/>
      </w:pPr>
      <w:bookmarkStart w:id="18" w:name="_Toc130823358"/>
      <w:r>
        <w:lastRenderedPageBreak/>
        <w:t>Help Pulldown Menu Control</w:t>
      </w:r>
      <w:bookmarkEnd w:id="18"/>
    </w:p>
    <w:p w14:paraId="26DED557" w14:textId="43B64131" w:rsidR="00D62C7C" w:rsidRDefault="00D62C7C" w:rsidP="00D62C7C">
      <w:r>
        <w:t xml:space="preserve">The Help Menu contains </w:t>
      </w:r>
      <w:r w:rsidR="00CC38E7">
        <w:t>four</w:t>
      </w:r>
      <w:r>
        <w:t xml:space="preserve"> commands. </w:t>
      </w:r>
    </w:p>
    <w:p w14:paraId="277D9B9D" w14:textId="06C8C740" w:rsidR="00CC38E7" w:rsidRDefault="00CC38E7" w:rsidP="00D62C7C"/>
    <w:p w14:paraId="5F90A47C" w14:textId="3913CD63" w:rsidR="00CC38E7" w:rsidRDefault="00CC38E7" w:rsidP="00D62C7C">
      <w:r>
        <w:rPr>
          <w:noProof/>
        </w:rPr>
        <w:drawing>
          <wp:inline distT="0" distB="0" distL="0" distR="0" wp14:anchorId="47BB1E77" wp14:editId="708C8A5A">
            <wp:extent cx="2600000" cy="1400000"/>
            <wp:effectExtent l="0" t="0" r="0" b="0"/>
            <wp:docPr id="32" name="Picture 3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 chat or text message&#10;&#10;Description automatically generated"/>
                    <pic:cNvPicPr/>
                  </pic:nvPicPr>
                  <pic:blipFill>
                    <a:blip r:embed="rId35"/>
                    <a:stretch>
                      <a:fillRect/>
                    </a:stretch>
                  </pic:blipFill>
                  <pic:spPr>
                    <a:xfrm>
                      <a:off x="0" y="0"/>
                      <a:ext cx="2600000" cy="1400000"/>
                    </a:xfrm>
                    <a:prstGeom prst="rect">
                      <a:avLst/>
                    </a:prstGeom>
                  </pic:spPr>
                </pic:pic>
              </a:graphicData>
            </a:graphic>
          </wp:inline>
        </w:drawing>
      </w:r>
    </w:p>
    <w:p w14:paraId="4DAB25E0" w14:textId="52EB4717" w:rsidR="00D62C7C" w:rsidRDefault="00D62C7C" w:rsidP="00D62C7C"/>
    <w:p w14:paraId="26A0C938" w14:textId="0517083F" w:rsidR="00CC38E7" w:rsidRDefault="00CC38E7" w:rsidP="000E612A">
      <w:pPr>
        <w:pStyle w:val="ListParagraph"/>
      </w:pPr>
      <w:r>
        <w:t>Bridge Notes PDF – displays a PDF Listing of all available notes.</w:t>
      </w:r>
    </w:p>
    <w:p w14:paraId="4DAAB0FE" w14:textId="41EFC68C" w:rsidR="00D62C7C" w:rsidRDefault="00D62C7C" w:rsidP="000E612A">
      <w:pPr>
        <w:pStyle w:val="ListParagraph"/>
      </w:pPr>
      <w:r>
        <w:t>Bridge Notes Help – displays this file.</w:t>
      </w:r>
    </w:p>
    <w:p w14:paraId="5899CF37" w14:textId="3FD90BD5" w:rsidR="00D62C7C" w:rsidRDefault="00D62C7C" w:rsidP="000E612A">
      <w:pPr>
        <w:pStyle w:val="ListParagraph"/>
      </w:pPr>
      <w:r>
        <w:t>Engineering Symbols – shows the correlation between font and symbols used in MicroStation.</w:t>
      </w:r>
    </w:p>
    <w:p w14:paraId="1FAF68B8" w14:textId="39517C3C" w:rsidR="00D62C7C" w:rsidRDefault="00D62C7C" w:rsidP="000E612A">
      <w:pPr>
        <w:pStyle w:val="ListParagraph"/>
      </w:pPr>
      <w:r>
        <w:t>About – Opens the splash screen.</w:t>
      </w:r>
      <w:r w:rsidR="000C5B86">
        <w:t xml:space="preserve"> (See section 1.3)</w:t>
      </w:r>
    </w:p>
    <w:p w14:paraId="7B82599F" w14:textId="660938C3" w:rsidR="00D62C7C" w:rsidRDefault="00D62C7C" w:rsidP="00D62C7C"/>
    <w:p w14:paraId="4F8CD793" w14:textId="77777777" w:rsidR="00EA6D64" w:rsidRDefault="00EA6D64" w:rsidP="00EA6D64">
      <w:r>
        <w:t>When the unit control (on the Project Tab) is set to English, the following symbols dialog is displayed.</w:t>
      </w:r>
    </w:p>
    <w:p w14:paraId="6936FB44" w14:textId="77777777" w:rsidR="00EA6D64" w:rsidRDefault="00EA6D64" w:rsidP="00EA6D64"/>
    <w:p w14:paraId="7D5249E0" w14:textId="0F6D477F" w:rsidR="00EA6D64" w:rsidRDefault="000C5B86" w:rsidP="00EA6D64">
      <w:r>
        <w:rPr>
          <w:noProof/>
        </w:rPr>
        <w:drawing>
          <wp:inline distT="0" distB="0" distL="0" distR="0" wp14:anchorId="6E5C8017" wp14:editId="366BCD25">
            <wp:extent cx="5143500" cy="1961433"/>
            <wp:effectExtent l="0" t="0" r="0" b="127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48135" cy="1963200"/>
                    </a:xfrm>
                    <a:prstGeom prst="rect">
                      <a:avLst/>
                    </a:prstGeom>
                  </pic:spPr>
                </pic:pic>
              </a:graphicData>
            </a:graphic>
          </wp:inline>
        </w:drawing>
      </w:r>
    </w:p>
    <w:p w14:paraId="58E8FEF9" w14:textId="77777777" w:rsidR="00EA6D64" w:rsidRDefault="00EA6D64" w:rsidP="00EA6D64"/>
    <w:p w14:paraId="7D8A862C" w14:textId="77777777" w:rsidR="00EA6D64" w:rsidRDefault="00EA6D64" w:rsidP="00EA6D64">
      <w:r>
        <w:t>When the unit control (on the Project Tab) is set to Metric, the following symbols dialog is displayed.</w:t>
      </w:r>
    </w:p>
    <w:p w14:paraId="464A3F85" w14:textId="77777777" w:rsidR="00EA6D64" w:rsidRDefault="00EA6D64" w:rsidP="00EA6D64"/>
    <w:p w14:paraId="29739CC5" w14:textId="151D113D" w:rsidR="00EA6D64" w:rsidRDefault="000C5B86" w:rsidP="00EA6D64">
      <w:r>
        <w:rPr>
          <w:noProof/>
        </w:rPr>
        <w:lastRenderedPageBreak/>
        <w:drawing>
          <wp:inline distT="0" distB="0" distL="0" distR="0" wp14:anchorId="172B0CCE" wp14:editId="5F1A5339">
            <wp:extent cx="5172075" cy="2882396"/>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90807" cy="2892835"/>
                    </a:xfrm>
                    <a:prstGeom prst="rect">
                      <a:avLst/>
                    </a:prstGeom>
                  </pic:spPr>
                </pic:pic>
              </a:graphicData>
            </a:graphic>
          </wp:inline>
        </w:drawing>
      </w:r>
    </w:p>
    <w:p w14:paraId="53520808" w14:textId="13554411" w:rsidR="00EA6D64" w:rsidRDefault="00EA6D64">
      <w:pPr>
        <w:spacing w:before="0" w:after="0"/>
      </w:pPr>
      <w:r>
        <w:br w:type="page"/>
      </w:r>
    </w:p>
    <w:p w14:paraId="492105EF" w14:textId="77777777" w:rsidR="00EA6D64" w:rsidRDefault="00EA6D64" w:rsidP="00EA6D64"/>
    <w:p w14:paraId="36CC51DB" w14:textId="77777777" w:rsidR="00EA6D64" w:rsidRDefault="00EA6D64" w:rsidP="00EA6D64">
      <w:pPr>
        <w:pStyle w:val="Heading2"/>
        <w:numPr>
          <w:ilvl w:val="1"/>
          <w:numId w:val="6"/>
        </w:numPr>
        <w:jc w:val="both"/>
      </w:pPr>
      <w:bookmarkStart w:id="19" w:name="_Toc130823359"/>
      <w:r>
        <w:t>Toolbar Options</w:t>
      </w:r>
      <w:bookmarkEnd w:id="19"/>
      <w:r>
        <w:t xml:space="preserve"> </w:t>
      </w:r>
    </w:p>
    <w:p w14:paraId="49D74DCC" w14:textId="166297DF" w:rsidR="00EA6D64" w:rsidRDefault="00EA6D64" w:rsidP="00EA6D64">
      <w:r>
        <w:t xml:space="preserve">The buttons provide a quick way to access the commands. Please refer to the </w:t>
      </w:r>
      <w:r w:rsidR="00581F01">
        <w:t xml:space="preserve">previous section for full </w:t>
      </w:r>
      <w:r>
        <w:t xml:space="preserve">descriptions </w:t>
      </w:r>
      <w:r w:rsidR="00581F01">
        <w:t>and usage instructions</w:t>
      </w:r>
      <w:r>
        <w:t xml:space="preserve">. </w:t>
      </w:r>
    </w:p>
    <w:tbl>
      <w:tblPr>
        <w:tblStyle w:val="TableGrid"/>
        <w:tblW w:w="0" w:type="auto"/>
        <w:tblLayout w:type="fixed"/>
        <w:tblLook w:val="04A0" w:firstRow="1" w:lastRow="0" w:firstColumn="1" w:lastColumn="0" w:noHBand="0" w:noVBand="1"/>
      </w:tblPr>
      <w:tblGrid>
        <w:gridCol w:w="1548"/>
        <w:gridCol w:w="8388"/>
      </w:tblGrid>
      <w:tr w:rsidR="00EA6D64" w:rsidRPr="002F3DCF" w14:paraId="265CE148" w14:textId="77777777" w:rsidTr="004F1525">
        <w:tc>
          <w:tcPr>
            <w:tcW w:w="9936" w:type="dxa"/>
            <w:gridSpan w:val="2"/>
            <w:shd w:val="clear" w:color="auto" w:fill="auto"/>
            <w:vAlign w:val="center"/>
          </w:tcPr>
          <w:p w14:paraId="0C65543A" w14:textId="4872AA14" w:rsidR="00EA6D64" w:rsidRPr="002F3DCF" w:rsidRDefault="00581F01" w:rsidP="004F1525">
            <w:pPr>
              <w:tabs>
                <w:tab w:val="right" w:pos="9720"/>
              </w:tabs>
              <w:spacing w:before="240" w:after="200" w:line="276" w:lineRule="auto"/>
              <w:jc w:val="center"/>
              <w:rPr>
                <w:b/>
                <w:color w:val="FFFFFF" w:themeColor="background1"/>
                <w:szCs w:val="22"/>
              </w:rPr>
            </w:pPr>
            <w:r>
              <w:rPr>
                <w:noProof/>
              </w:rPr>
              <w:drawing>
                <wp:inline distT="0" distB="0" distL="0" distR="0" wp14:anchorId="71F38CA4" wp14:editId="27676571">
                  <wp:extent cx="6172200" cy="85407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72200" cy="854075"/>
                          </a:xfrm>
                          <a:prstGeom prst="rect">
                            <a:avLst/>
                          </a:prstGeom>
                        </pic:spPr>
                      </pic:pic>
                    </a:graphicData>
                  </a:graphic>
                </wp:inline>
              </w:drawing>
            </w:r>
          </w:p>
        </w:tc>
      </w:tr>
      <w:tr w:rsidR="00EA6D64" w:rsidRPr="002F3DCF" w14:paraId="2724C2AB" w14:textId="77777777" w:rsidTr="004F1525">
        <w:tc>
          <w:tcPr>
            <w:tcW w:w="1548" w:type="dxa"/>
            <w:shd w:val="clear" w:color="auto" w:fill="606060"/>
            <w:vAlign w:val="center"/>
          </w:tcPr>
          <w:p w14:paraId="543B4113" w14:textId="77777777" w:rsidR="00EA6D64" w:rsidRPr="002F3DCF" w:rsidRDefault="00EA6D64" w:rsidP="004F1525">
            <w:pPr>
              <w:tabs>
                <w:tab w:val="right" w:pos="9720"/>
              </w:tabs>
              <w:spacing w:before="240" w:after="200" w:line="276" w:lineRule="auto"/>
              <w:jc w:val="center"/>
              <w:rPr>
                <w:b/>
                <w:color w:val="FFFFFF" w:themeColor="background1"/>
                <w:sz w:val="22"/>
                <w:szCs w:val="22"/>
              </w:rPr>
            </w:pPr>
            <w:r>
              <w:rPr>
                <w:b/>
                <w:color w:val="FFFFFF" w:themeColor="background1"/>
                <w:sz w:val="22"/>
                <w:szCs w:val="22"/>
              </w:rPr>
              <w:t>Control</w:t>
            </w:r>
          </w:p>
        </w:tc>
        <w:tc>
          <w:tcPr>
            <w:tcW w:w="8388" w:type="dxa"/>
            <w:shd w:val="clear" w:color="auto" w:fill="606060"/>
            <w:vAlign w:val="center"/>
          </w:tcPr>
          <w:p w14:paraId="003C5F68" w14:textId="77777777" w:rsidR="00EA6D64" w:rsidRPr="002F3DCF" w:rsidRDefault="00EA6D64" w:rsidP="004F1525">
            <w:pPr>
              <w:tabs>
                <w:tab w:val="right" w:pos="9720"/>
              </w:tabs>
              <w:spacing w:before="240" w:after="200" w:line="276" w:lineRule="auto"/>
              <w:jc w:val="center"/>
              <w:rPr>
                <w:b/>
                <w:color w:val="FFFFFF" w:themeColor="background1"/>
                <w:sz w:val="22"/>
                <w:szCs w:val="22"/>
              </w:rPr>
            </w:pPr>
            <w:r w:rsidRPr="002F3DCF">
              <w:rPr>
                <w:b/>
                <w:color w:val="FFFFFF" w:themeColor="background1"/>
                <w:sz w:val="22"/>
                <w:szCs w:val="22"/>
              </w:rPr>
              <w:t>Descriptions</w:t>
            </w:r>
          </w:p>
        </w:tc>
      </w:tr>
      <w:tr w:rsidR="00EA6D64" w:rsidRPr="0056011E" w14:paraId="27DE961B" w14:textId="77777777" w:rsidTr="004F1525">
        <w:tc>
          <w:tcPr>
            <w:tcW w:w="1548" w:type="dxa"/>
          </w:tcPr>
          <w:p w14:paraId="484CE234" w14:textId="01BBF2BE" w:rsidR="00EA6D64" w:rsidRPr="0056011E" w:rsidRDefault="00CC38E7" w:rsidP="004F1525">
            <w:pPr>
              <w:tabs>
                <w:tab w:val="right" w:pos="9720"/>
              </w:tabs>
              <w:jc w:val="center"/>
              <w:rPr>
                <w:rFonts w:asciiTheme="minorHAnsi" w:hAnsiTheme="minorHAnsi"/>
                <w:sz w:val="24"/>
                <w:szCs w:val="24"/>
              </w:rPr>
            </w:pPr>
            <w:r>
              <w:rPr>
                <w:noProof/>
              </w:rPr>
              <w:drawing>
                <wp:inline distT="0" distB="0" distL="0" distR="0" wp14:anchorId="225C0EC9" wp14:editId="2FA7A9EA">
                  <wp:extent cx="458724" cy="4095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0577" cy="411229"/>
                          </a:xfrm>
                          <a:prstGeom prst="rect">
                            <a:avLst/>
                          </a:prstGeom>
                        </pic:spPr>
                      </pic:pic>
                    </a:graphicData>
                  </a:graphic>
                </wp:inline>
              </w:drawing>
            </w:r>
          </w:p>
        </w:tc>
        <w:tc>
          <w:tcPr>
            <w:tcW w:w="8388" w:type="dxa"/>
          </w:tcPr>
          <w:p w14:paraId="488EC313" w14:textId="54559454" w:rsidR="00EA6D64" w:rsidRPr="0056011E" w:rsidRDefault="00EA6D64" w:rsidP="004F1525">
            <w:pPr>
              <w:tabs>
                <w:tab w:val="right" w:pos="9720"/>
              </w:tabs>
              <w:rPr>
                <w:rFonts w:asciiTheme="minorHAnsi" w:hAnsiTheme="minorHAnsi"/>
                <w:sz w:val="24"/>
                <w:szCs w:val="24"/>
              </w:rPr>
            </w:pPr>
            <w:r>
              <w:rPr>
                <w:rFonts w:asciiTheme="minorHAnsi" w:hAnsiTheme="minorHAnsi"/>
                <w:b/>
                <w:sz w:val="24"/>
                <w:szCs w:val="24"/>
              </w:rPr>
              <w:t xml:space="preserve">Reset or </w:t>
            </w:r>
            <w:r w:rsidR="00CC38E7">
              <w:rPr>
                <w:rFonts w:asciiTheme="minorHAnsi" w:hAnsiTheme="minorHAnsi"/>
                <w:b/>
                <w:sz w:val="24"/>
                <w:szCs w:val="24"/>
              </w:rPr>
              <w:t>Clear</w:t>
            </w:r>
            <w:r w:rsidRPr="0056011E">
              <w:rPr>
                <w:rFonts w:asciiTheme="minorHAnsi" w:hAnsiTheme="minorHAnsi"/>
                <w:b/>
                <w:sz w:val="24"/>
                <w:szCs w:val="24"/>
              </w:rPr>
              <w:t>:</w:t>
            </w:r>
            <w:r w:rsidRPr="0056011E">
              <w:rPr>
                <w:rFonts w:asciiTheme="minorHAnsi" w:hAnsiTheme="minorHAnsi"/>
                <w:sz w:val="24"/>
                <w:szCs w:val="24"/>
              </w:rPr>
              <w:t xml:space="preserve"> </w:t>
            </w:r>
            <w:r w:rsidR="00CC38E7">
              <w:rPr>
                <w:rFonts w:asciiTheme="minorHAnsi" w:hAnsiTheme="minorHAnsi"/>
                <w:sz w:val="24"/>
                <w:szCs w:val="24"/>
              </w:rPr>
              <w:t xml:space="preserve">Select this button to clear all project controls and reset them to their default values – all </w:t>
            </w:r>
            <w:proofErr w:type="gramStart"/>
            <w:r w:rsidR="00CC38E7">
              <w:rPr>
                <w:rFonts w:asciiTheme="minorHAnsi" w:hAnsiTheme="minorHAnsi"/>
                <w:sz w:val="24"/>
                <w:szCs w:val="24"/>
              </w:rPr>
              <w:t>note</w:t>
            </w:r>
            <w:proofErr w:type="gramEnd"/>
            <w:r w:rsidR="00CC38E7">
              <w:rPr>
                <w:rFonts w:asciiTheme="minorHAnsi" w:hAnsiTheme="minorHAnsi"/>
                <w:sz w:val="24"/>
                <w:szCs w:val="24"/>
              </w:rPr>
              <w:t xml:space="preserve"> check boxes are unchecked, and the project text boxes are emptied.</w:t>
            </w:r>
          </w:p>
        </w:tc>
      </w:tr>
      <w:tr w:rsidR="00EA6D64" w:rsidRPr="0056011E" w14:paraId="1AD51F2E" w14:textId="77777777" w:rsidTr="004F1525">
        <w:tc>
          <w:tcPr>
            <w:tcW w:w="1548" w:type="dxa"/>
          </w:tcPr>
          <w:p w14:paraId="62D904C6" w14:textId="3BAC5195" w:rsidR="00EA6D64" w:rsidRPr="0056011E" w:rsidRDefault="00CC38E7" w:rsidP="004F1525">
            <w:pPr>
              <w:tabs>
                <w:tab w:val="right" w:pos="9720"/>
              </w:tabs>
              <w:jc w:val="center"/>
              <w:rPr>
                <w:rFonts w:asciiTheme="minorHAnsi" w:hAnsiTheme="minorHAnsi"/>
                <w:sz w:val="24"/>
                <w:szCs w:val="24"/>
              </w:rPr>
            </w:pPr>
            <w:r>
              <w:rPr>
                <w:noProof/>
              </w:rPr>
              <w:drawing>
                <wp:inline distT="0" distB="0" distL="0" distR="0" wp14:anchorId="5CC28FE1" wp14:editId="4A3A18AA">
                  <wp:extent cx="348683" cy="390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1591" cy="393781"/>
                          </a:xfrm>
                          <a:prstGeom prst="rect">
                            <a:avLst/>
                          </a:prstGeom>
                        </pic:spPr>
                      </pic:pic>
                    </a:graphicData>
                  </a:graphic>
                </wp:inline>
              </w:drawing>
            </w:r>
          </w:p>
        </w:tc>
        <w:tc>
          <w:tcPr>
            <w:tcW w:w="8388" w:type="dxa"/>
          </w:tcPr>
          <w:p w14:paraId="3A990156" w14:textId="6B9241F4" w:rsidR="00EA6D64" w:rsidRPr="0056011E" w:rsidRDefault="00EA6D64" w:rsidP="004F1525">
            <w:pPr>
              <w:tabs>
                <w:tab w:val="right" w:pos="9720"/>
              </w:tabs>
              <w:rPr>
                <w:rFonts w:asciiTheme="minorHAnsi" w:hAnsiTheme="minorHAnsi"/>
                <w:sz w:val="24"/>
                <w:szCs w:val="24"/>
              </w:rPr>
            </w:pPr>
            <w:r w:rsidRPr="0056011E">
              <w:rPr>
                <w:rFonts w:asciiTheme="minorHAnsi" w:hAnsiTheme="minorHAnsi"/>
                <w:b/>
                <w:sz w:val="24"/>
                <w:szCs w:val="24"/>
              </w:rPr>
              <w:t xml:space="preserve">Save: </w:t>
            </w:r>
            <w:r w:rsidRPr="0056011E">
              <w:rPr>
                <w:rFonts w:asciiTheme="minorHAnsi" w:hAnsiTheme="minorHAnsi"/>
                <w:sz w:val="24"/>
                <w:szCs w:val="24"/>
              </w:rPr>
              <w:t>Select this toolbar button to display the Save As window.  Use this window</w:t>
            </w:r>
            <w:r>
              <w:rPr>
                <w:rFonts w:asciiTheme="minorHAnsi" w:hAnsiTheme="minorHAnsi"/>
                <w:sz w:val="24"/>
                <w:szCs w:val="24"/>
              </w:rPr>
              <w:t xml:space="preserve"> to save the</w:t>
            </w:r>
            <w:r w:rsidRPr="0056011E">
              <w:rPr>
                <w:rFonts w:asciiTheme="minorHAnsi" w:hAnsiTheme="minorHAnsi"/>
                <w:sz w:val="24"/>
                <w:szCs w:val="24"/>
              </w:rPr>
              <w:t xml:space="preserve"> file.</w:t>
            </w:r>
          </w:p>
        </w:tc>
      </w:tr>
      <w:tr w:rsidR="00EA6D64" w:rsidRPr="0056011E" w14:paraId="6D8BFF00" w14:textId="77777777" w:rsidTr="004F1525">
        <w:tc>
          <w:tcPr>
            <w:tcW w:w="1548" w:type="dxa"/>
          </w:tcPr>
          <w:p w14:paraId="4DA921CE" w14:textId="3B3143A4" w:rsidR="00EA6D64" w:rsidRPr="0056011E" w:rsidRDefault="00CC38E7" w:rsidP="004F1525">
            <w:pPr>
              <w:tabs>
                <w:tab w:val="right" w:pos="9720"/>
              </w:tabs>
              <w:jc w:val="center"/>
              <w:rPr>
                <w:rFonts w:asciiTheme="minorHAnsi" w:hAnsiTheme="minorHAnsi"/>
                <w:sz w:val="24"/>
                <w:szCs w:val="24"/>
              </w:rPr>
            </w:pPr>
            <w:r>
              <w:rPr>
                <w:noProof/>
              </w:rPr>
              <w:drawing>
                <wp:inline distT="0" distB="0" distL="0" distR="0" wp14:anchorId="6BFCC012" wp14:editId="12146145">
                  <wp:extent cx="310242" cy="3619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3956" cy="366283"/>
                          </a:xfrm>
                          <a:prstGeom prst="rect">
                            <a:avLst/>
                          </a:prstGeom>
                        </pic:spPr>
                      </pic:pic>
                    </a:graphicData>
                  </a:graphic>
                </wp:inline>
              </w:drawing>
            </w:r>
          </w:p>
        </w:tc>
        <w:tc>
          <w:tcPr>
            <w:tcW w:w="8388" w:type="dxa"/>
          </w:tcPr>
          <w:p w14:paraId="6C82B5F9" w14:textId="4EE05F45" w:rsidR="00EA6D64" w:rsidRPr="0056011E" w:rsidRDefault="000E612A" w:rsidP="004F1525">
            <w:pPr>
              <w:tabs>
                <w:tab w:val="right" w:pos="9720"/>
              </w:tabs>
              <w:rPr>
                <w:rFonts w:asciiTheme="minorHAnsi" w:hAnsiTheme="minorHAnsi"/>
                <w:sz w:val="24"/>
                <w:szCs w:val="24"/>
              </w:rPr>
            </w:pPr>
            <w:r w:rsidRPr="0056011E">
              <w:rPr>
                <w:rFonts w:asciiTheme="minorHAnsi" w:hAnsiTheme="minorHAnsi"/>
                <w:b/>
                <w:sz w:val="24"/>
                <w:szCs w:val="24"/>
              </w:rPr>
              <w:t>Open:</w:t>
            </w:r>
            <w:r w:rsidRPr="0056011E">
              <w:rPr>
                <w:rFonts w:asciiTheme="minorHAnsi" w:hAnsiTheme="minorHAnsi"/>
                <w:sz w:val="24"/>
                <w:szCs w:val="24"/>
              </w:rPr>
              <w:t xml:space="preserve"> Select this toolbar button to display the Open window.  Use this window to open an e</w:t>
            </w:r>
            <w:r>
              <w:rPr>
                <w:rFonts w:asciiTheme="minorHAnsi" w:hAnsiTheme="minorHAnsi"/>
                <w:sz w:val="24"/>
                <w:szCs w:val="24"/>
              </w:rPr>
              <w:t>xisting</w:t>
            </w:r>
            <w:r w:rsidRPr="0056011E">
              <w:rPr>
                <w:rFonts w:asciiTheme="minorHAnsi" w:hAnsiTheme="minorHAnsi"/>
                <w:sz w:val="24"/>
                <w:szCs w:val="24"/>
              </w:rPr>
              <w:t xml:space="preserve"> input file.</w:t>
            </w:r>
          </w:p>
        </w:tc>
      </w:tr>
      <w:tr w:rsidR="00926216" w:rsidRPr="0056011E" w14:paraId="592ECA91" w14:textId="77777777" w:rsidTr="006D1AF5">
        <w:tc>
          <w:tcPr>
            <w:tcW w:w="1548" w:type="dxa"/>
          </w:tcPr>
          <w:p w14:paraId="12A9B492" w14:textId="3AACAB2A" w:rsidR="00926216" w:rsidRPr="0056011E" w:rsidRDefault="00CC38E7" w:rsidP="00926216">
            <w:pPr>
              <w:tabs>
                <w:tab w:val="right" w:pos="9720"/>
              </w:tabs>
              <w:jc w:val="center"/>
              <w:rPr>
                <w:rFonts w:asciiTheme="minorHAnsi" w:hAnsiTheme="minorHAnsi"/>
                <w:sz w:val="24"/>
                <w:szCs w:val="24"/>
              </w:rPr>
            </w:pPr>
            <w:r>
              <w:rPr>
                <w:noProof/>
              </w:rPr>
              <w:drawing>
                <wp:inline distT="0" distB="0" distL="0" distR="0" wp14:anchorId="0D2F3411" wp14:editId="0C40F134">
                  <wp:extent cx="315595" cy="327283"/>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9474" cy="331306"/>
                          </a:xfrm>
                          <a:prstGeom prst="rect">
                            <a:avLst/>
                          </a:prstGeom>
                        </pic:spPr>
                      </pic:pic>
                    </a:graphicData>
                  </a:graphic>
                </wp:inline>
              </w:drawing>
            </w:r>
          </w:p>
        </w:tc>
        <w:tc>
          <w:tcPr>
            <w:tcW w:w="8388" w:type="dxa"/>
          </w:tcPr>
          <w:p w14:paraId="13810F25" w14:textId="19B84D03" w:rsidR="00926216" w:rsidRPr="0056011E" w:rsidRDefault="00926216" w:rsidP="00926216">
            <w:pPr>
              <w:tabs>
                <w:tab w:val="right" w:pos="9720"/>
              </w:tabs>
              <w:rPr>
                <w:rFonts w:asciiTheme="minorHAnsi" w:hAnsiTheme="minorHAnsi"/>
                <w:sz w:val="24"/>
                <w:szCs w:val="24"/>
              </w:rPr>
            </w:pPr>
            <w:r>
              <w:rPr>
                <w:rFonts w:asciiTheme="minorHAnsi" w:hAnsiTheme="minorHAnsi"/>
                <w:b/>
                <w:sz w:val="24"/>
                <w:szCs w:val="24"/>
              </w:rPr>
              <w:t>Process</w:t>
            </w:r>
            <w:r w:rsidRPr="006072AD">
              <w:rPr>
                <w:rFonts w:asciiTheme="minorHAnsi" w:hAnsiTheme="minorHAnsi"/>
                <w:b/>
                <w:sz w:val="24"/>
                <w:szCs w:val="24"/>
              </w:rPr>
              <w:t>:</w:t>
            </w:r>
            <w:r w:rsidRPr="006072AD">
              <w:rPr>
                <w:rFonts w:asciiTheme="minorHAnsi" w:hAnsiTheme="minorHAnsi"/>
                <w:sz w:val="24"/>
                <w:szCs w:val="24"/>
              </w:rPr>
              <w:t xml:space="preserve"> Select this toolbar button to run the input file</w:t>
            </w:r>
            <w:r>
              <w:rPr>
                <w:rFonts w:asciiTheme="minorHAnsi" w:hAnsiTheme="minorHAnsi"/>
                <w:sz w:val="24"/>
                <w:szCs w:val="24"/>
              </w:rPr>
              <w:t>.</w:t>
            </w:r>
          </w:p>
        </w:tc>
      </w:tr>
      <w:tr w:rsidR="00926216" w:rsidRPr="0056011E" w14:paraId="27CAF985" w14:textId="77777777" w:rsidTr="006D1AF5">
        <w:tc>
          <w:tcPr>
            <w:tcW w:w="1548" w:type="dxa"/>
          </w:tcPr>
          <w:p w14:paraId="58E3DCA3" w14:textId="76CA1188" w:rsidR="00926216" w:rsidRPr="0056011E" w:rsidRDefault="00CC38E7" w:rsidP="00926216">
            <w:pPr>
              <w:tabs>
                <w:tab w:val="right" w:pos="9720"/>
              </w:tabs>
              <w:jc w:val="center"/>
              <w:rPr>
                <w:noProof/>
              </w:rPr>
            </w:pPr>
            <w:r>
              <w:rPr>
                <w:noProof/>
              </w:rPr>
              <w:drawing>
                <wp:inline distT="0" distB="0" distL="0" distR="0" wp14:anchorId="410F7D27" wp14:editId="14B68EA0">
                  <wp:extent cx="363220" cy="35024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6928" cy="353823"/>
                          </a:xfrm>
                          <a:prstGeom prst="rect">
                            <a:avLst/>
                          </a:prstGeom>
                        </pic:spPr>
                      </pic:pic>
                    </a:graphicData>
                  </a:graphic>
                </wp:inline>
              </w:drawing>
            </w:r>
          </w:p>
        </w:tc>
        <w:tc>
          <w:tcPr>
            <w:tcW w:w="8388" w:type="dxa"/>
          </w:tcPr>
          <w:p w14:paraId="38942E8F" w14:textId="0A78C91D" w:rsidR="00926216" w:rsidRDefault="00926216" w:rsidP="00926216">
            <w:pPr>
              <w:tabs>
                <w:tab w:val="right" w:pos="9720"/>
              </w:tabs>
              <w:rPr>
                <w:b/>
              </w:rPr>
            </w:pPr>
            <w:r>
              <w:rPr>
                <w:rFonts w:asciiTheme="minorHAnsi" w:hAnsiTheme="minorHAnsi"/>
                <w:b/>
                <w:sz w:val="24"/>
                <w:szCs w:val="24"/>
              </w:rPr>
              <w:t>Check-In</w:t>
            </w:r>
            <w:r w:rsidRPr="006072AD">
              <w:rPr>
                <w:rFonts w:asciiTheme="minorHAnsi" w:hAnsiTheme="minorHAnsi"/>
                <w:b/>
                <w:sz w:val="24"/>
                <w:szCs w:val="24"/>
              </w:rPr>
              <w:t>:</w:t>
            </w:r>
            <w:r>
              <w:rPr>
                <w:rFonts w:asciiTheme="minorHAnsi" w:hAnsiTheme="minorHAnsi"/>
                <w:sz w:val="24"/>
                <w:szCs w:val="24"/>
              </w:rPr>
              <w:t xml:space="preserve"> Return the local copy of the </w:t>
            </w:r>
            <w:proofErr w:type="gramStart"/>
            <w:r>
              <w:rPr>
                <w:rFonts w:asciiTheme="minorHAnsi" w:hAnsiTheme="minorHAnsi"/>
                <w:sz w:val="24"/>
                <w:szCs w:val="24"/>
              </w:rPr>
              <w:t>checked out</w:t>
            </w:r>
            <w:proofErr w:type="gramEnd"/>
            <w:r>
              <w:rPr>
                <w:rFonts w:asciiTheme="minorHAnsi" w:hAnsiTheme="minorHAnsi"/>
                <w:sz w:val="24"/>
                <w:szCs w:val="24"/>
              </w:rPr>
              <w:t xml:space="preserve"> input file (</w:t>
            </w:r>
            <w:proofErr w:type="spellStart"/>
            <w:r>
              <w:rPr>
                <w:rFonts w:asciiTheme="minorHAnsi" w:hAnsiTheme="minorHAnsi"/>
                <w:sz w:val="24"/>
                <w:szCs w:val="24"/>
              </w:rPr>
              <w:t>inp</w:t>
            </w:r>
            <w:proofErr w:type="spellEnd"/>
            <w:r>
              <w:rPr>
                <w:rFonts w:asciiTheme="minorHAnsi" w:hAnsiTheme="minorHAnsi"/>
                <w:sz w:val="24"/>
                <w:szCs w:val="24"/>
              </w:rPr>
              <w:t>) back to the server. Changes made to the local copy are saved and updated on the server.</w:t>
            </w:r>
          </w:p>
        </w:tc>
      </w:tr>
      <w:tr w:rsidR="00926216" w:rsidRPr="0056011E" w14:paraId="4786AE97" w14:textId="77777777" w:rsidTr="006D1AF5">
        <w:tc>
          <w:tcPr>
            <w:tcW w:w="1548" w:type="dxa"/>
          </w:tcPr>
          <w:p w14:paraId="42231356" w14:textId="24D4F780" w:rsidR="00926216" w:rsidRDefault="00CC38E7" w:rsidP="00926216">
            <w:pPr>
              <w:tabs>
                <w:tab w:val="right" w:pos="9720"/>
              </w:tabs>
              <w:jc w:val="center"/>
              <w:rPr>
                <w:noProof/>
              </w:rPr>
            </w:pPr>
            <w:r>
              <w:rPr>
                <w:noProof/>
              </w:rPr>
              <w:drawing>
                <wp:inline distT="0" distB="0" distL="0" distR="0" wp14:anchorId="1927B0E9" wp14:editId="6A260EA2">
                  <wp:extent cx="403712" cy="3619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5810" cy="363831"/>
                          </a:xfrm>
                          <a:prstGeom prst="rect">
                            <a:avLst/>
                          </a:prstGeom>
                        </pic:spPr>
                      </pic:pic>
                    </a:graphicData>
                  </a:graphic>
                </wp:inline>
              </w:drawing>
            </w:r>
          </w:p>
        </w:tc>
        <w:tc>
          <w:tcPr>
            <w:tcW w:w="8388" w:type="dxa"/>
          </w:tcPr>
          <w:p w14:paraId="56A9B4B7" w14:textId="71890C40" w:rsidR="00926216" w:rsidRDefault="00926216" w:rsidP="00926216">
            <w:pPr>
              <w:tabs>
                <w:tab w:val="right" w:pos="9720"/>
              </w:tabs>
              <w:rPr>
                <w:b/>
              </w:rPr>
            </w:pPr>
            <w:r>
              <w:rPr>
                <w:rFonts w:asciiTheme="minorHAnsi" w:hAnsiTheme="minorHAnsi"/>
                <w:b/>
                <w:sz w:val="24"/>
                <w:szCs w:val="24"/>
              </w:rPr>
              <w:t>Free Document</w:t>
            </w:r>
            <w:r w:rsidRPr="006072AD">
              <w:rPr>
                <w:rFonts w:asciiTheme="minorHAnsi" w:hAnsiTheme="minorHAnsi"/>
                <w:b/>
                <w:sz w:val="24"/>
                <w:szCs w:val="24"/>
              </w:rPr>
              <w:t>:</w:t>
            </w:r>
            <w:r>
              <w:rPr>
                <w:rFonts w:asciiTheme="minorHAnsi" w:hAnsiTheme="minorHAnsi"/>
                <w:sz w:val="24"/>
                <w:szCs w:val="24"/>
              </w:rPr>
              <w:t xml:space="preserve"> Removes the local copy of the </w:t>
            </w:r>
            <w:proofErr w:type="gramStart"/>
            <w:r>
              <w:rPr>
                <w:rFonts w:asciiTheme="minorHAnsi" w:hAnsiTheme="minorHAnsi"/>
                <w:sz w:val="24"/>
                <w:szCs w:val="24"/>
              </w:rPr>
              <w:t>checked out</w:t>
            </w:r>
            <w:proofErr w:type="gramEnd"/>
            <w:r>
              <w:rPr>
                <w:rFonts w:asciiTheme="minorHAnsi" w:hAnsiTheme="minorHAnsi"/>
                <w:sz w:val="24"/>
                <w:szCs w:val="24"/>
              </w:rPr>
              <w:t xml:space="preserve"> input file (</w:t>
            </w:r>
            <w:proofErr w:type="spellStart"/>
            <w:r>
              <w:rPr>
                <w:rFonts w:asciiTheme="minorHAnsi" w:hAnsiTheme="minorHAnsi"/>
                <w:sz w:val="24"/>
                <w:szCs w:val="24"/>
              </w:rPr>
              <w:t>inp</w:t>
            </w:r>
            <w:proofErr w:type="spellEnd"/>
            <w:r>
              <w:rPr>
                <w:rFonts w:asciiTheme="minorHAnsi" w:hAnsiTheme="minorHAnsi"/>
                <w:sz w:val="24"/>
                <w:szCs w:val="24"/>
              </w:rPr>
              <w:t>) and makes the server copy available for any other user.</w:t>
            </w:r>
          </w:p>
        </w:tc>
      </w:tr>
      <w:tr w:rsidR="00926216" w:rsidRPr="0056011E" w14:paraId="09564D11" w14:textId="77777777" w:rsidTr="004F1525">
        <w:tc>
          <w:tcPr>
            <w:tcW w:w="1548" w:type="dxa"/>
          </w:tcPr>
          <w:p w14:paraId="2EC2926B" w14:textId="27237A94" w:rsidR="00926216" w:rsidRPr="0056011E" w:rsidRDefault="00CC38E7" w:rsidP="00926216">
            <w:pPr>
              <w:tabs>
                <w:tab w:val="right" w:pos="9720"/>
              </w:tabs>
              <w:jc w:val="center"/>
              <w:rPr>
                <w:rFonts w:asciiTheme="minorHAnsi" w:hAnsiTheme="minorHAnsi"/>
                <w:sz w:val="24"/>
                <w:szCs w:val="24"/>
              </w:rPr>
            </w:pPr>
            <w:r>
              <w:rPr>
                <w:noProof/>
              </w:rPr>
              <w:drawing>
                <wp:inline distT="0" distB="0" distL="0" distR="0" wp14:anchorId="17224873" wp14:editId="06CF0BA1">
                  <wp:extent cx="381000"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1862" cy="381862"/>
                          </a:xfrm>
                          <a:prstGeom prst="rect">
                            <a:avLst/>
                          </a:prstGeom>
                        </pic:spPr>
                      </pic:pic>
                    </a:graphicData>
                  </a:graphic>
                </wp:inline>
              </w:drawing>
            </w:r>
          </w:p>
        </w:tc>
        <w:tc>
          <w:tcPr>
            <w:tcW w:w="8388" w:type="dxa"/>
          </w:tcPr>
          <w:p w14:paraId="7977F09A" w14:textId="642BB32C" w:rsidR="00926216" w:rsidRPr="0056011E" w:rsidRDefault="00926216" w:rsidP="00926216">
            <w:pPr>
              <w:tabs>
                <w:tab w:val="right" w:pos="9720"/>
              </w:tabs>
              <w:rPr>
                <w:rFonts w:asciiTheme="minorHAnsi" w:hAnsiTheme="minorHAnsi"/>
                <w:sz w:val="24"/>
                <w:szCs w:val="24"/>
              </w:rPr>
            </w:pPr>
            <w:r w:rsidRPr="0056011E">
              <w:rPr>
                <w:rFonts w:asciiTheme="minorHAnsi" w:hAnsiTheme="minorHAnsi"/>
                <w:b/>
                <w:sz w:val="24"/>
                <w:szCs w:val="24"/>
              </w:rPr>
              <w:t>Help:</w:t>
            </w:r>
            <w:r w:rsidRPr="0056011E">
              <w:rPr>
                <w:rFonts w:asciiTheme="minorHAnsi" w:hAnsiTheme="minorHAnsi"/>
                <w:sz w:val="24"/>
                <w:szCs w:val="24"/>
              </w:rPr>
              <w:t xml:space="preserve"> Select this toolbar button to display the Help contents window.  Use this window to search for specific Help topics about the </w:t>
            </w:r>
            <w:r>
              <w:rPr>
                <w:rFonts w:asciiTheme="minorHAnsi" w:hAnsiTheme="minorHAnsi"/>
                <w:sz w:val="24"/>
                <w:szCs w:val="24"/>
              </w:rPr>
              <w:t>Bridge Note</w:t>
            </w:r>
            <w:r w:rsidRPr="0056011E">
              <w:rPr>
                <w:rFonts w:asciiTheme="minorHAnsi" w:hAnsiTheme="minorHAnsi"/>
                <w:sz w:val="24"/>
                <w:szCs w:val="24"/>
              </w:rPr>
              <w:t xml:space="preserve"> application.</w:t>
            </w:r>
          </w:p>
        </w:tc>
      </w:tr>
      <w:tr w:rsidR="00CC38E7" w:rsidRPr="0056011E" w14:paraId="764B8DDF" w14:textId="77777777" w:rsidTr="004F1525">
        <w:tc>
          <w:tcPr>
            <w:tcW w:w="1548" w:type="dxa"/>
          </w:tcPr>
          <w:p w14:paraId="090EE440" w14:textId="7C4D7E9B" w:rsidR="00CC38E7" w:rsidRDefault="00CC38E7" w:rsidP="00926216">
            <w:pPr>
              <w:tabs>
                <w:tab w:val="right" w:pos="9720"/>
              </w:tabs>
              <w:jc w:val="center"/>
              <w:rPr>
                <w:noProof/>
              </w:rPr>
            </w:pPr>
            <w:r>
              <w:rPr>
                <w:noProof/>
              </w:rPr>
              <w:drawing>
                <wp:inline distT="0" distB="0" distL="0" distR="0" wp14:anchorId="43FEF4E6" wp14:editId="60C57180">
                  <wp:extent cx="315595" cy="315595"/>
                  <wp:effectExtent l="0" t="0" r="8255"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6308" cy="316308"/>
                          </a:xfrm>
                          <a:prstGeom prst="rect">
                            <a:avLst/>
                          </a:prstGeom>
                        </pic:spPr>
                      </pic:pic>
                    </a:graphicData>
                  </a:graphic>
                </wp:inline>
              </w:drawing>
            </w:r>
          </w:p>
        </w:tc>
        <w:tc>
          <w:tcPr>
            <w:tcW w:w="8388" w:type="dxa"/>
          </w:tcPr>
          <w:p w14:paraId="1B57119E" w14:textId="066E203F" w:rsidR="00CC38E7" w:rsidRDefault="00CC38E7" w:rsidP="00926216">
            <w:pPr>
              <w:tabs>
                <w:tab w:val="right" w:pos="9720"/>
              </w:tabs>
              <w:rPr>
                <w:b/>
              </w:rPr>
            </w:pPr>
            <w:r>
              <w:rPr>
                <w:rFonts w:asciiTheme="minorHAnsi" w:hAnsiTheme="minorHAnsi"/>
                <w:b/>
                <w:sz w:val="24"/>
                <w:szCs w:val="24"/>
              </w:rPr>
              <w:t>Notes PDF</w:t>
            </w:r>
            <w:r w:rsidRPr="0056011E">
              <w:rPr>
                <w:rFonts w:asciiTheme="minorHAnsi" w:hAnsiTheme="minorHAnsi"/>
                <w:b/>
                <w:sz w:val="24"/>
                <w:szCs w:val="24"/>
              </w:rPr>
              <w:t>:</w:t>
            </w:r>
            <w:r w:rsidRPr="0056011E">
              <w:rPr>
                <w:rFonts w:asciiTheme="minorHAnsi" w:hAnsiTheme="minorHAnsi"/>
                <w:sz w:val="24"/>
                <w:szCs w:val="24"/>
              </w:rPr>
              <w:t xml:space="preserve"> Select this toolbar button to display </w:t>
            </w:r>
            <w:r w:rsidR="00581F01">
              <w:rPr>
                <w:rFonts w:asciiTheme="minorHAnsi" w:hAnsiTheme="minorHAnsi"/>
                <w:sz w:val="24"/>
                <w:szCs w:val="24"/>
              </w:rPr>
              <w:t>a PDF listing of available Bridge Notes</w:t>
            </w:r>
            <w:r w:rsidRPr="0056011E">
              <w:rPr>
                <w:rFonts w:asciiTheme="minorHAnsi" w:hAnsiTheme="minorHAnsi"/>
                <w:sz w:val="24"/>
                <w:szCs w:val="24"/>
              </w:rPr>
              <w:t>.</w:t>
            </w:r>
          </w:p>
        </w:tc>
      </w:tr>
      <w:tr w:rsidR="00926216" w:rsidRPr="0056011E" w14:paraId="08E3BCCB" w14:textId="77777777" w:rsidTr="004F1525">
        <w:tc>
          <w:tcPr>
            <w:tcW w:w="1548" w:type="dxa"/>
          </w:tcPr>
          <w:p w14:paraId="4ED7483C" w14:textId="05B0B377" w:rsidR="00926216" w:rsidRPr="0056011E" w:rsidRDefault="00581F01" w:rsidP="00926216">
            <w:pPr>
              <w:tabs>
                <w:tab w:val="right" w:pos="9720"/>
              </w:tabs>
              <w:jc w:val="center"/>
              <w:rPr>
                <w:rFonts w:asciiTheme="minorHAnsi" w:hAnsiTheme="minorHAnsi"/>
                <w:sz w:val="24"/>
                <w:szCs w:val="24"/>
              </w:rPr>
            </w:pPr>
            <w:r>
              <w:rPr>
                <w:noProof/>
              </w:rPr>
              <w:drawing>
                <wp:inline distT="0" distB="0" distL="0" distR="0" wp14:anchorId="66E19C71" wp14:editId="615FF5EF">
                  <wp:extent cx="330653" cy="342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33937" cy="346306"/>
                          </a:xfrm>
                          <a:prstGeom prst="rect">
                            <a:avLst/>
                          </a:prstGeom>
                        </pic:spPr>
                      </pic:pic>
                    </a:graphicData>
                  </a:graphic>
                </wp:inline>
              </w:drawing>
            </w:r>
          </w:p>
        </w:tc>
        <w:tc>
          <w:tcPr>
            <w:tcW w:w="8388" w:type="dxa"/>
          </w:tcPr>
          <w:p w14:paraId="3849F90A" w14:textId="7B7397F8" w:rsidR="00926216" w:rsidRPr="006D1AF5" w:rsidRDefault="00926216" w:rsidP="00926216">
            <w:pPr>
              <w:tabs>
                <w:tab w:val="right" w:pos="9720"/>
              </w:tabs>
              <w:rPr>
                <w:rFonts w:asciiTheme="minorHAnsi" w:hAnsiTheme="minorHAnsi"/>
                <w:sz w:val="24"/>
                <w:szCs w:val="24"/>
              </w:rPr>
            </w:pPr>
            <w:r>
              <w:rPr>
                <w:rFonts w:asciiTheme="minorHAnsi" w:hAnsiTheme="minorHAnsi"/>
                <w:b/>
                <w:sz w:val="24"/>
                <w:szCs w:val="24"/>
              </w:rPr>
              <w:t>Symbols</w:t>
            </w:r>
            <w:r w:rsidRPr="0056011E">
              <w:rPr>
                <w:rFonts w:asciiTheme="minorHAnsi" w:hAnsiTheme="minorHAnsi"/>
                <w:b/>
                <w:sz w:val="24"/>
                <w:szCs w:val="24"/>
              </w:rPr>
              <w:t>:</w:t>
            </w:r>
            <w:r w:rsidRPr="0056011E">
              <w:rPr>
                <w:rFonts w:asciiTheme="minorHAnsi" w:hAnsiTheme="minorHAnsi"/>
                <w:sz w:val="24"/>
                <w:szCs w:val="24"/>
              </w:rPr>
              <w:t xml:space="preserve"> Select this toolbar button to display the Printer window.  Use this window to perform any of the following tasks:</w:t>
            </w:r>
          </w:p>
        </w:tc>
      </w:tr>
      <w:tr w:rsidR="00926216" w:rsidRPr="0056011E" w14:paraId="5B905D9C" w14:textId="77777777" w:rsidTr="004F1525">
        <w:tc>
          <w:tcPr>
            <w:tcW w:w="1548" w:type="dxa"/>
          </w:tcPr>
          <w:p w14:paraId="51BC0366" w14:textId="77758C66" w:rsidR="00926216" w:rsidRPr="0056011E" w:rsidRDefault="00581F01" w:rsidP="00926216">
            <w:pPr>
              <w:tabs>
                <w:tab w:val="right" w:pos="9720"/>
              </w:tabs>
              <w:jc w:val="center"/>
              <w:rPr>
                <w:rFonts w:asciiTheme="minorHAnsi" w:hAnsiTheme="minorHAnsi"/>
                <w:sz w:val="24"/>
                <w:szCs w:val="24"/>
              </w:rPr>
            </w:pPr>
            <w:r>
              <w:rPr>
                <w:noProof/>
              </w:rPr>
              <w:drawing>
                <wp:inline distT="0" distB="0" distL="0" distR="0" wp14:anchorId="73981D29" wp14:editId="67F3691D">
                  <wp:extent cx="390525" cy="35147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6733" cy="357061"/>
                          </a:xfrm>
                          <a:prstGeom prst="rect">
                            <a:avLst/>
                          </a:prstGeom>
                        </pic:spPr>
                      </pic:pic>
                    </a:graphicData>
                  </a:graphic>
                </wp:inline>
              </w:drawing>
            </w:r>
          </w:p>
        </w:tc>
        <w:tc>
          <w:tcPr>
            <w:tcW w:w="8388" w:type="dxa"/>
          </w:tcPr>
          <w:p w14:paraId="34DB491B" w14:textId="3FD40BB6" w:rsidR="00926216" w:rsidRPr="0056011E" w:rsidRDefault="00926216" w:rsidP="00926216">
            <w:pPr>
              <w:tabs>
                <w:tab w:val="right" w:pos="9720"/>
              </w:tabs>
              <w:rPr>
                <w:rFonts w:asciiTheme="minorHAnsi" w:hAnsiTheme="minorHAnsi"/>
                <w:sz w:val="24"/>
                <w:szCs w:val="24"/>
              </w:rPr>
            </w:pPr>
            <w:r w:rsidRPr="0056011E">
              <w:rPr>
                <w:rFonts w:asciiTheme="minorHAnsi" w:hAnsiTheme="minorHAnsi"/>
                <w:b/>
                <w:sz w:val="24"/>
                <w:szCs w:val="24"/>
              </w:rPr>
              <w:t>Exit:</w:t>
            </w:r>
            <w:r w:rsidRPr="0056011E">
              <w:rPr>
                <w:rFonts w:asciiTheme="minorHAnsi" w:hAnsiTheme="minorHAnsi"/>
                <w:sz w:val="24"/>
                <w:szCs w:val="24"/>
              </w:rPr>
              <w:t xml:space="preserve"> Select this toolbar button to display the Confirm Exit confirmation window.  Use this window to verify that you want to exit </w:t>
            </w:r>
            <w:r>
              <w:rPr>
                <w:rFonts w:asciiTheme="minorHAnsi" w:hAnsiTheme="minorHAnsi"/>
                <w:sz w:val="24"/>
                <w:szCs w:val="24"/>
              </w:rPr>
              <w:t>Bridge Notes</w:t>
            </w:r>
            <w:r w:rsidR="00581F01">
              <w:rPr>
                <w:rFonts w:asciiTheme="minorHAnsi" w:hAnsiTheme="minorHAnsi"/>
                <w:sz w:val="24"/>
                <w:szCs w:val="24"/>
              </w:rPr>
              <w:t>.</w:t>
            </w:r>
          </w:p>
        </w:tc>
      </w:tr>
    </w:tbl>
    <w:p w14:paraId="07B4A49B" w14:textId="77777777" w:rsidR="006D1AF5" w:rsidRDefault="006D1AF5" w:rsidP="006D1AF5">
      <w:pPr>
        <w:pStyle w:val="Heading3"/>
      </w:pPr>
      <w:bookmarkStart w:id="20" w:name="_Toc130823360"/>
      <w:r>
        <w:lastRenderedPageBreak/>
        <w:t>Options</w:t>
      </w:r>
      <w:bookmarkEnd w:id="20"/>
    </w:p>
    <w:p w14:paraId="381B95B7" w14:textId="298905F7" w:rsidR="006D1AF5" w:rsidRDefault="006D1AF5" w:rsidP="006D1AF5">
      <w:r>
        <w:t xml:space="preserve">There are two options, Show Note Numbers, and </w:t>
      </w:r>
      <w:r w:rsidR="00581F01">
        <w:t>Click List Names to Toggle Notes On/OFF</w:t>
      </w:r>
      <w:r>
        <w:t xml:space="preserve">. </w:t>
      </w:r>
    </w:p>
    <w:p w14:paraId="154B6B4B" w14:textId="77777777" w:rsidR="006D1AF5" w:rsidRDefault="006D1AF5" w:rsidP="006D1AF5"/>
    <w:p w14:paraId="095FDF9C" w14:textId="77777777" w:rsidR="006D1AF5" w:rsidRDefault="006D1AF5" w:rsidP="006D1AF5">
      <w:r w:rsidRPr="00581F01">
        <w:rPr>
          <w:b/>
          <w:bCs/>
        </w:rPr>
        <w:t xml:space="preserve">Show Note Numbers </w:t>
      </w:r>
      <w:r>
        <w:t>– displays note codes when checked. This option applies to all lists on all tabs.</w:t>
      </w:r>
    </w:p>
    <w:p w14:paraId="3E122276" w14:textId="08B6AEDF" w:rsidR="006D1AF5" w:rsidRDefault="006D1AF5" w:rsidP="006D1AF5"/>
    <w:p w14:paraId="635F6831" w14:textId="541EC4DC" w:rsidR="00581F01" w:rsidRDefault="00581F01" w:rsidP="006D1AF5">
      <w:r>
        <w:t>When Unchecked:</w:t>
      </w:r>
    </w:p>
    <w:p w14:paraId="58C0EAF2" w14:textId="79034B3E" w:rsidR="006D1AF5" w:rsidRDefault="00581F01" w:rsidP="006D1AF5">
      <w:r>
        <w:rPr>
          <w:noProof/>
        </w:rPr>
        <w:drawing>
          <wp:inline distT="0" distB="0" distL="0" distR="0" wp14:anchorId="1CF99F81" wp14:editId="74DDB8B1">
            <wp:extent cx="6172200" cy="2450465"/>
            <wp:effectExtent l="0" t="0" r="0" b="6985"/>
            <wp:docPr id="50" name="Picture 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10;&#10;Description automatically generated"/>
                    <pic:cNvPicPr/>
                  </pic:nvPicPr>
                  <pic:blipFill>
                    <a:blip r:embed="rId49"/>
                    <a:stretch>
                      <a:fillRect/>
                    </a:stretch>
                  </pic:blipFill>
                  <pic:spPr>
                    <a:xfrm>
                      <a:off x="0" y="0"/>
                      <a:ext cx="6172200" cy="2450465"/>
                    </a:xfrm>
                    <a:prstGeom prst="rect">
                      <a:avLst/>
                    </a:prstGeom>
                  </pic:spPr>
                </pic:pic>
              </a:graphicData>
            </a:graphic>
          </wp:inline>
        </w:drawing>
      </w:r>
    </w:p>
    <w:p w14:paraId="0E6A8DED" w14:textId="10D0D57C" w:rsidR="00581F01" w:rsidRDefault="00581F01" w:rsidP="006D1AF5">
      <w:r>
        <w:t>When Checked:</w:t>
      </w:r>
    </w:p>
    <w:p w14:paraId="3D74026B" w14:textId="6CC2DBCB" w:rsidR="00581F01" w:rsidRDefault="00581F01" w:rsidP="006D1AF5">
      <w:r>
        <w:rPr>
          <w:noProof/>
        </w:rPr>
        <w:drawing>
          <wp:inline distT="0" distB="0" distL="0" distR="0" wp14:anchorId="0A76DDE1" wp14:editId="1E8900F5">
            <wp:extent cx="6172200" cy="2488565"/>
            <wp:effectExtent l="0" t="0" r="0" b="6985"/>
            <wp:docPr id="5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text, application, email&#10;&#10;Description automatically generated"/>
                    <pic:cNvPicPr/>
                  </pic:nvPicPr>
                  <pic:blipFill>
                    <a:blip r:embed="rId50"/>
                    <a:stretch>
                      <a:fillRect/>
                    </a:stretch>
                  </pic:blipFill>
                  <pic:spPr>
                    <a:xfrm>
                      <a:off x="0" y="0"/>
                      <a:ext cx="6172200" cy="2488565"/>
                    </a:xfrm>
                    <a:prstGeom prst="rect">
                      <a:avLst/>
                    </a:prstGeom>
                  </pic:spPr>
                </pic:pic>
              </a:graphicData>
            </a:graphic>
          </wp:inline>
        </w:drawing>
      </w:r>
    </w:p>
    <w:p w14:paraId="7C023D32" w14:textId="77777777" w:rsidR="006D1AF5" w:rsidRDefault="006D1AF5" w:rsidP="006D1AF5"/>
    <w:p w14:paraId="7CF2ADF5" w14:textId="77777777" w:rsidR="006D1AF5" w:rsidRDefault="006D1AF5" w:rsidP="006D1AF5">
      <w:r>
        <w:br w:type="page"/>
      </w:r>
    </w:p>
    <w:p w14:paraId="05088785" w14:textId="492D6DD3" w:rsidR="006D1AF5" w:rsidRDefault="00581F01" w:rsidP="006D1AF5">
      <w:r>
        <w:lastRenderedPageBreak/>
        <w:t>Click List Names to Toggle Notes On/OFF</w:t>
      </w:r>
      <w:r w:rsidR="006D1AF5">
        <w:t xml:space="preserve"> – </w:t>
      </w:r>
      <w:r>
        <w:t xml:space="preserve">when you click the list name, </w:t>
      </w:r>
      <w:proofErr w:type="gramStart"/>
      <w:r>
        <w:t>the all</w:t>
      </w:r>
      <w:proofErr w:type="gramEnd"/>
      <w:r>
        <w:t xml:space="preserve"> notes in that list will toggle on or off</w:t>
      </w:r>
      <w:r w:rsidR="006D1AF5">
        <w:t>.</w:t>
      </w:r>
      <w:r w:rsidR="00110D81">
        <w:t xml:space="preserve"> Previous versions only had this option for General Notes. Bridge Notes now supports this for all lists. When the Click List Names to Toggle Notes On/Off is checked, this toggle action is enabled. When unchecked, the toggle action is disabled.</w:t>
      </w:r>
    </w:p>
    <w:p w14:paraId="6EDB1323" w14:textId="657A1D99" w:rsidR="00110D81" w:rsidRDefault="00110D81" w:rsidP="006D1AF5"/>
    <w:p w14:paraId="18CE6867" w14:textId="2B5EFBD9" w:rsidR="00110D81" w:rsidRDefault="00110D81" w:rsidP="006D1AF5">
      <w:r>
        <w:rPr>
          <w:noProof/>
        </w:rPr>
        <w:drawing>
          <wp:inline distT="0" distB="0" distL="0" distR="0" wp14:anchorId="1CA3C7AC" wp14:editId="726F1AAB">
            <wp:extent cx="6172200" cy="3124200"/>
            <wp:effectExtent l="0" t="0" r="0" b="0"/>
            <wp:docPr id="53" name="Picture 5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72200" cy="3124200"/>
                    </a:xfrm>
                    <a:prstGeom prst="rect">
                      <a:avLst/>
                    </a:prstGeom>
                    <a:noFill/>
                    <a:ln>
                      <a:noFill/>
                    </a:ln>
                  </pic:spPr>
                </pic:pic>
              </a:graphicData>
            </a:graphic>
          </wp:inline>
        </w:drawing>
      </w:r>
    </w:p>
    <w:p w14:paraId="75F072B2" w14:textId="6896230F" w:rsidR="00110D81" w:rsidRDefault="00110D81" w:rsidP="006D1AF5"/>
    <w:p w14:paraId="62CBF753" w14:textId="5B8D202E" w:rsidR="00110D81" w:rsidRDefault="00110D81" w:rsidP="006D1AF5">
      <w:r>
        <w:t>The result will look like this,</w:t>
      </w:r>
    </w:p>
    <w:p w14:paraId="501861FF" w14:textId="527452F2" w:rsidR="00110D81" w:rsidRDefault="00110D81" w:rsidP="006D1AF5"/>
    <w:p w14:paraId="539EE98D" w14:textId="55A03827" w:rsidR="00110D81" w:rsidRDefault="00110D81" w:rsidP="006D1AF5">
      <w:r>
        <w:rPr>
          <w:noProof/>
        </w:rPr>
        <w:drawing>
          <wp:inline distT="0" distB="0" distL="0" distR="0" wp14:anchorId="7E9718B1" wp14:editId="136094C6">
            <wp:extent cx="6172200" cy="2557780"/>
            <wp:effectExtent l="0" t="0" r="0" b="0"/>
            <wp:docPr id="54" name="Picture 5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10;&#10;Description automatically generated"/>
                    <pic:cNvPicPr/>
                  </pic:nvPicPr>
                  <pic:blipFill>
                    <a:blip r:embed="rId52"/>
                    <a:stretch>
                      <a:fillRect/>
                    </a:stretch>
                  </pic:blipFill>
                  <pic:spPr>
                    <a:xfrm>
                      <a:off x="0" y="0"/>
                      <a:ext cx="6172200" cy="2557780"/>
                    </a:xfrm>
                    <a:prstGeom prst="rect">
                      <a:avLst/>
                    </a:prstGeom>
                  </pic:spPr>
                </pic:pic>
              </a:graphicData>
            </a:graphic>
          </wp:inline>
        </w:drawing>
      </w:r>
    </w:p>
    <w:p w14:paraId="0C169B81" w14:textId="5A5862BA" w:rsidR="00581F01" w:rsidRDefault="00581F01" w:rsidP="006D1AF5"/>
    <w:p w14:paraId="0BD062A0" w14:textId="77777777" w:rsidR="00581F01" w:rsidRDefault="00581F01" w:rsidP="006D1AF5"/>
    <w:p w14:paraId="2CB1472C" w14:textId="4F5B6A90" w:rsidR="00D62C7C" w:rsidRDefault="00153470" w:rsidP="00D62C7C">
      <w:pPr>
        <w:pStyle w:val="Heading1"/>
        <w:numPr>
          <w:ilvl w:val="0"/>
          <w:numId w:val="0"/>
        </w:numPr>
      </w:pPr>
      <w:bookmarkStart w:id="21" w:name="_Toc130823361"/>
      <w:r>
        <w:lastRenderedPageBreak/>
        <w:t>Chapter 2 Project Tab</w:t>
      </w:r>
      <w:bookmarkEnd w:id="21"/>
    </w:p>
    <w:p w14:paraId="0113F819" w14:textId="52B2C760" w:rsidR="00153470" w:rsidRDefault="00110D81" w:rsidP="00153470">
      <w:r>
        <w:rPr>
          <w:noProof/>
        </w:rPr>
        <w:drawing>
          <wp:inline distT="0" distB="0" distL="0" distR="0" wp14:anchorId="2F979B0C" wp14:editId="50E0A0F7">
            <wp:extent cx="6172200" cy="5613400"/>
            <wp:effectExtent l="0" t="0" r="0" b="6350"/>
            <wp:docPr id="55" name="Picture 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 application, email&#10;&#10;Description automatically generated"/>
                    <pic:cNvPicPr/>
                  </pic:nvPicPr>
                  <pic:blipFill>
                    <a:blip r:embed="rId53"/>
                    <a:stretch>
                      <a:fillRect/>
                    </a:stretch>
                  </pic:blipFill>
                  <pic:spPr>
                    <a:xfrm>
                      <a:off x="0" y="0"/>
                      <a:ext cx="6172200" cy="5613400"/>
                    </a:xfrm>
                    <a:prstGeom prst="rect">
                      <a:avLst/>
                    </a:prstGeom>
                  </pic:spPr>
                </pic:pic>
              </a:graphicData>
            </a:graphic>
          </wp:inline>
        </w:drawing>
      </w:r>
    </w:p>
    <w:p w14:paraId="4BF55195" w14:textId="542CD806" w:rsidR="006D1AF5" w:rsidRDefault="006D1AF5" w:rsidP="006D1AF5">
      <w:pPr>
        <w:pStyle w:val="Caption"/>
        <w:tabs>
          <w:tab w:val="right" w:pos="9720"/>
        </w:tabs>
      </w:pPr>
      <w:r>
        <w:t>Use the controls in the GDOT – Bridge Notes Project tab to modify the project description.</w:t>
      </w:r>
    </w:p>
    <w:p w14:paraId="1D479820" w14:textId="6560505A" w:rsidR="006D1AF5" w:rsidRDefault="006D1AF5" w:rsidP="006D1AF5">
      <w:pPr>
        <w:tabs>
          <w:tab w:val="right" w:pos="9720"/>
        </w:tabs>
        <w:spacing w:after="200" w:line="276" w:lineRule="auto"/>
      </w:pPr>
      <w:r>
        <w:t xml:space="preserve">Enter Up </w:t>
      </w:r>
      <w:proofErr w:type="gramStart"/>
      <w:r>
        <w:t>To</w:t>
      </w:r>
      <w:proofErr w:type="gramEnd"/>
      <w:r>
        <w:t xml:space="preserve"> Three Lines To Describe This </w:t>
      </w:r>
      <w:r w:rsidR="00F612E2">
        <w:t>Project</w:t>
      </w:r>
    </w:p>
    <w:p w14:paraId="11DEE505" w14:textId="77777777" w:rsidR="00050C0A" w:rsidRDefault="00727BA4" w:rsidP="00050C0A">
      <w:r>
        <w:br w:type="page"/>
      </w:r>
    </w:p>
    <w:p w14:paraId="2F04B6E0" w14:textId="77777777" w:rsidR="00050C0A" w:rsidRDefault="00050C0A" w:rsidP="00050C0A"/>
    <w:p w14:paraId="62E882D8" w14:textId="77777777" w:rsidR="00050C0A" w:rsidRDefault="00050C0A" w:rsidP="00050C0A">
      <w:pPr>
        <w:tabs>
          <w:tab w:val="right" w:pos="9720"/>
        </w:tabs>
        <w:spacing w:after="200" w:line="276" w:lineRule="auto"/>
      </w:pPr>
    </w:p>
    <w:p w14:paraId="0CF07FA6" w14:textId="77777777" w:rsidR="00050C0A" w:rsidRDefault="00050C0A" w:rsidP="00050C0A">
      <w:pPr>
        <w:tabs>
          <w:tab w:val="right" w:pos="9720"/>
        </w:tabs>
        <w:spacing w:after="200" w:line="276" w:lineRule="auto"/>
      </w:pPr>
    </w:p>
    <w:p w14:paraId="015DBB5B" w14:textId="77777777" w:rsidR="00050C0A" w:rsidRDefault="00050C0A" w:rsidP="00050C0A">
      <w:pPr>
        <w:tabs>
          <w:tab w:val="right" w:pos="9720"/>
        </w:tabs>
        <w:spacing w:after="200" w:line="276" w:lineRule="auto"/>
      </w:pPr>
    </w:p>
    <w:p w14:paraId="03E94071" w14:textId="77777777" w:rsidR="00050C0A" w:rsidRDefault="00050C0A" w:rsidP="00050C0A">
      <w:pPr>
        <w:tabs>
          <w:tab w:val="right" w:pos="9720"/>
        </w:tabs>
        <w:spacing w:after="200" w:line="276" w:lineRule="auto"/>
        <w:jc w:val="center"/>
      </w:pPr>
      <w:r>
        <w:t>Intentionally Left Blank</w:t>
      </w:r>
    </w:p>
    <w:p w14:paraId="2659F33D" w14:textId="77777777" w:rsidR="00050C0A" w:rsidRDefault="00050C0A" w:rsidP="00050C0A">
      <w:pPr>
        <w:tabs>
          <w:tab w:val="right" w:pos="9720"/>
        </w:tabs>
        <w:spacing w:after="200" w:line="276" w:lineRule="auto"/>
        <w:jc w:val="center"/>
      </w:pPr>
    </w:p>
    <w:p w14:paraId="63D5355F" w14:textId="77777777" w:rsidR="00050C0A" w:rsidRDefault="00050C0A" w:rsidP="00050C0A">
      <w:pPr>
        <w:tabs>
          <w:tab w:val="right" w:pos="9720"/>
        </w:tabs>
        <w:spacing w:after="200" w:line="276" w:lineRule="auto"/>
        <w:jc w:val="center"/>
      </w:pPr>
    </w:p>
    <w:p w14:paraId="056D5FA2" w14:textId="77777777" w:rsidR="00050C0A" w:rsidRDefault="00050C0A" w:rsidP="00050C0A">
      <w:pPr>
        <w:tabs>
          <w:tab w:val="right" w:pos="9720"/>
        </w:tabs>
        <w:spacing w:after="200" w:line="276" w:lineRule="auto"/>
        <w:jc w:val="center"/>
      </w:pPr>
    </w:p>
    <w:p w14:paraId="4FFA8B0A" w14:textId="77777777" w:rsidR="00050C0A" w:rsidRDefault="00050C0A" w:rsidP="00050C0A">
      <w:pPr>
        <w:spacing w:before="0" w:after="0"/>
      </w:pPr>
      <w:r>
        <w:br w:type="page"/>
      </w:r>
    </w:p>
    <w:p w14:paraId="2C5EA41B" w14:textId="52143309" w:rsidR="00727BA4" w:rsidRDefault="00727BA4">
      <w:pPr>
        <w:spacing w:before="0" w:after="0"/>
      </w:pPr>
    </w:p>
    <w:p w14:paraId="5451D3EB" w14:textId="548C776D" w:rsidR="00A6617A" w:rsidRDefault="00A6617A" w:rsidP="00A6617A">
      <w:pPr>
        <w:pStyle w:val="Heading1"/>
        <w:numPr>
          <w:ilvl w:val="0"/>
          <w:numId w:val="0"/>
        </w:numPr>
      </w:pPr>
      <w:bookmarkStart w:id="22" w:name="_Toc130823362"/>
      <w:r>
        <w:t xml:space="preserve">Chapter 3 </w:t>
      </w:r>
      <w:r w:rsidR="00F612E2">
        <w:t>Adding</w:t>
      </w:r>
      <w:r>
        <w:t xml:space="preserve"> Notes</w:t>
      </w:r>
      <w:bookmarkEnd w:id="22"/>
    </w:p>
    <w:p w14:paraId="6BF6CBCA" w14:textId="75B424E1" w:rsidR="006D1AF5" w:rsidRPr="00153470" w:rsidRDefault="00110D81" w:rsidP="00153470">
      <w:r>
        <w:rPr>
          <w:noProof/>
        </w:rPr>
        <w:drawing>
          <wp:inline distT="0" distB="0" distL="0" distR="0" wp14:anchorId="1AF7CE1E" wp14:editId="15488743">
            <wp:extent cx="6172200" cy="5613400"/>
            <wp:effectExtent l="0" t="0" r="0" b="6350"/>
            <wp:docPr id="56" name="Picture 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10;&#10;Description automatically generated"/>
                    <pic:cNvPicPr/>
                  </pic:nvPicPr>
                  <pic:blipFill>
                    <a:blip r:embed="rId54"/>
                    <a:stretch>
                      <a:fillRect/>
                    </a:stretch>
                  </pic:blipFill>
                  <pic:spPr>
                    <a:xfrm>
                      <a:off x="0" y="0"/>
                      <a:ext cx="6172200" cy="5613400"/>
                    </a:xfrm>
                    <a:prstGeom prst="rect">
                      <a:avLst/>
                    </a:prstGeom>
                  </pic:spPr>
                </pic:pic>
              </a:graphicData>
            </a:graphic>
          </wp:inline>
        </w:drawing>
      </w:r>
    </w:p>
    <w:p w14:paraId="28041BC8" w14:textId="7DFD14BA" w:rsidR="00D62C7C" w:rsidRPr="002D6C99" w:rsidRDefault="00D62C7C" w:rsidP="00333F63">
      <w:pPr>
        <w:pStyle w:val="Heading2"/>
        <w:numPr>
          <w:ilvl w:val="0"/>
          <w:numId w:val="18"/>
        </w:numPr>
        <w:jc w:val="both"/>
      </w:pPr>
      <w:r>
        <w:tab/>
      </w:r>
      <w:bookmarkStart w:id="23" w:name="_Toc130823363"/>
      <w:r w:rsidR="00A6617A">
        <w:t>Creating the Input File</w:t>
      </w:r>
      <w:bookmarkEnd w:id="23"/>
    </w:p>
    <w:p w14:paraId="76D65BF4" w14:textId="29885458" w:rsidR="00A6617A" w:rsidRDefault="00A6617A" w:rsidP="00A6617A">
      <w:r>
        <w:t>The input file is a standard text file that contains the selected standard notes with the applicable</w:t>
      </w:r>
      <w:r w:rsidR="00F612E2">
        <w:t xml:space="preserve"> </w:t>
      </w:r>
      <w:r>
        <w:t>formatting commands. The standard notes are copied from master standard note files (data files) that are installed with the application.</w:t>
      </w:r>
    </w:p>
    <w:p w14:paraId="189295F5" w14:textId="77777777" w:rsidR="00A6617A" w:rsidRDefault="00A6617A" w:rsidP="00A6617A"/>
    <w:p w14:paraId="7ED2CBC4" w14:textId="53FF177B" w:rsidR="00A6617A" w:rsidRDefault="00A6617A" w:rsidP="00A6617A">
      <w:r>
        <w:t>1. Enter project data and select the applicable units.</w:t>
      </w:r>
    </w:p>
    <w:p w14:paraId="35A31DF0" w14:textId="02022CED" w:rsidR="00886826" w:rsidRDefault="00A6617A" w:rsidP="001F5801">
      <w:r>
        <w:lastRenderedPageBreak/>
        <w:t>2. Select the individual notes to be included in the input file (.INP) from the available tabs.</w:t>
      </w:r>
      <w:r w:rsidR="00F612E2">
        <w:t xml:space="preserve"> In addition to Bridge notes, Hydraulic and Wall notes can also be selected.</w:t>
      </w:r>
    </w:p>
    <w:p w14:paraId="0B188B1A" w14:textId="2D472E5F" w:rsidR="00A6617A" w:rsidRDefault="00A6617A" w:rsidP="00A6617A">
      <w:r>
        <w:t xml:space="preserve">3. Click the Save button on the command button </w:t>
      </w:r>
      <w:r w:rsidR="00F612E2">
        <w:t>strip or</w:t>
      </w:r>
      <w:r>
        <w:t xml:space="preserve"> select Save Note Input file from the File pull-down menu. Use the windows or ProjectWise controls (as described in the previous section) to save the new input file.</w:t>
      </w:r>
    </w:p>
    <w:p w14:paraId="1ECABE1E" w14:textId="77777777" w:rsidR="00110D81" w:rsidRDefault="00110D81" w:rsidP="00A6617A"/>
    <w:p w14:paraId="479D1A52" w14:textId="6760262A" w:rsidR="00A6617A" w:rsidRDefault="00110D81" w:rsidP="00A6617A">
      <w:r>
        <w:rPr>
          <w:noProof/>
        </w:rPr>
        <w:drawing>
          <wp:inline distT="0" distB="0" distL="0" distR="0" wp14:anchorId="6EA5090C" wp14:editId="4C5911DC">
            <wp:extent cx="2552381" cy="266667"/>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552381" cy="266667"/>
                    </a:xfrm>
                    <a:prstGeom prst="rect">
                      <a:avLst/>
                    </a:prstGeom>
                  </pic:spPr>
                </pic:pic>
              </a:graphicData>
            </a:graphic>
          </wp:inline>
        </w:drawing>
      </w:r>
    </w:p>
    <w:p w14:paraId="71078644" w14:textId="100F128C" w:rsidR="00A6617A" w:rsidRDefault="00110D81" w:rsidP="00A6617A">
      <w:r w:rsidRPr="00110D81">
        <w:rPr>
          <w:noProof/>
        </w:rPr>
        <w:t xml:space="preserve"> </w:t>
      </w:r>
    </w:p>
    <w:p w14:paraId="48B6CDAC" w14:textId="18BB8A0A" w:rsidR="00A6617A" w:rsidRDefault="00110D81" w:rsidP="00A6617A">
      <w:r>
        <w:rPr>
          <w:noProof/>
        </w:rPr>
        <w:drawing>
          <wp:inline distT="0" distB="0" distL="0" distR="0" wp14:anchorId="6DAB4E5D" wp14:editId="5FEA307B">
            <wp:extent cx="2104762" cy="2219048"/>
            <wp:effectExtent l="0" t="0" r="0" b="0"/>
            <wp:docPr id="57" name="Picture 57"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application, table&#10;&#10;Description automatically generated"/>
                    <pic:cNvPicPr/>
                  </pic:nvPicPr>
                  <pic:blipFill>
                    <a:blip r:embed="rId56"/>
                    <a:stretch>
                      <a:fillRect/>
                    </a:stretch>
                  </pic:blipFill>
                  <pic:spPr>
                    <a:xfrm>
                      <a:off x="0" y="0"/>
                      <a:ext cx="2104762" cy="2219048"/>
                    </a:xfrm>
                    <a:prstGeom prst="rect">
                      <a:avLst/>
                    </a:prstGeom>
                  </pic:spPr>
                </pic:pic>
              </a:graphicData>
            </a:graphic>
          </wp:inline>
        </w:drawing>
      </w:r>
    </w:p>
    <w:p w14:paraId="27FD19C6" w14:textId="77777777" w:rsidR="00A6617A" w:rsidRDefault="00A6617A" w:rsidP="00A6617A">
      <w:r>
        <w:t xml:space="preserve"> </w:t>
      </w:r>
    </w:p>
    <w:p w14:paraId="33D2960D" w14:textId="77777777" w:rsidR="00A6617A" w:rsidRDefault="00A6617A" w:rsidP="00A6617A"/>
    <w:p w14:paraId="30D33163" w14:textId="46188F58" w:rsidR="00A6617A" w:rsidRDefault="00A6617A" w:rsidP="00A6617A">
      <w:pPr>
        <w:rPr>
          <w:sz w:val="23"/>
          <w:szCs w:val="23"/>
        </w:rPr>
      </w:pPr>
    </w:p>
    <w:p w14:paraId="3E462160" w14:textId="31735FB7" w:rsidR="00A6617A" w:rsidRPr="002D6C99" w:rsidRDefault="00050C0A" w:rsidP="00050C0A">
      <w:pPr>
        <w:pStyle w:val="Heading2"/>
        <w:numPr>
          <w:ilvl w:val="0"/>
          <w:numId w:val="0"/>
        </w:numPr>
        <w:jc w:val="both"/>
      </w:pPr>
      <w:bookmarkStart w:id="24" w:name="_Toc130823364"/>
      <w:r>
        <w:t>3.2</w:t>
      </w:r>
      <w:r w:rsidR="00A6617A">
        <w:tab/>
        <w:t>Editing the Input File</w:t>
      </w:r>
      <w:bookmarkEnd w:id="24"/>
    </w:p>
    <w:p w14:paraId="74084E17" w14:textId="54E2616A" w:rsidR="00A6617A" w:rsidRDefault="00A6617A" w:rsidP="00A6617A">
      <w:r>
        <w:t>Some standard notes may need to be modified to reflect specific project conditions and design values. These modifications can be made in any standard text editor outside of the Bridge Notes program or the user may open the input file directly from the Bridge Notes program by following below procedure:</w:t>
      </w:r>
    </w:p>
    <w:p w14:paraId="7DA8C688" w14:textId="16476E28" w:rsidR="00A6617A" w:rsidRDefault="00A6617A" w:rsidP="00A6617A"/>
    <w:p w14:paraId="4ED54B1D" w14:textId="4608E6C4" w:rsidR="00A6617A" w:rsidRDefault="00A6617A" w:rsidP="00A6617A">
      <w:r>
        <w:t xml:space="preserve">1. Click the </w:t>
      </w:r>
      <w:r>
        <w:rPr>
          <w:b/>
          <w:bCs/>
        </w:rPr>
        <w:t xml:space="preserve">Open Input File </w:t>
      </w:r>
      <w:r>
        <w:t xml:space="preserve">button on the toolbar or select </w:t>
      </w:r>
      <w:r>
        <w:rPr>
          <w:b/>
          <w:bCs/>
        </w:rPr>
        <w:t xml:space="preserve">Open Input File </w:t>
      </w:r>
      <w:r>
        <w:t xml:space="preserve">on the pulldown menu to open the input file in the </w:t>
      </w:r>
      <w:proofErr w:type="spellStart"/>
      <w:r>
        <w:t>EditPad</w:t>
      </w:r>
      <w:proofErr w:type="spellEnd"/>
      <w:r>
        <w:t xml:space="preserve"> text editor application. The  Menu section describes the Open command for both Windows and ProjectWise.</w:t>
      </w:r>
    </w:p>
    <w:p w14:paraId="67AF6D2D" w14:textId="1567575A" w:rsidR="00A6617A" w:rsidRDefault="00A6617A" w:rsidP="00A6617A"/>
    <w:p w14:paraId="53897404" w14:textId="77777777" w:rsidR="00110D81" w:rsidRDefault="00110D81" w:rsidP="00A6617A">
      <w:r>
        <w:rPr>
          <w:noProof/>
        </w:rPr>
        <w:drawing>
          <wp:inline distT="0" distB="0" distL="0" distR="0" wp14:anchorId="71EBDFEE" wp14:editId="00FA90D2">
            <wp:extent cx="2552381" cy="266667"/>
            <wp:effectExtent l="0" t="0" r="635"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552381" cy="266667"/>
                    </a:xfrm>
                    <a:prstGeom prst="rect">
                      <a:avLst/>
                    </a:prstGeom>
                  </pic:spPr>
                </pic:pic>
              </a:graphicData>
            </a:graphic>
          </wp:inline>
        </w:drawing>
      </w:r>
    </w:p>
    <w:p w14:paraId="0AB6F445" w14:textId="77777777" w:rsidR="00110D81" w:rsidRDefault="00110D81" w:rsidP="00A6617A"/>
    <w:p w14:paraId="1C814760" w14:textId="6769D643" w:rsidR="00A6617A" w:rsidRDefault="00110D81" w:rsidP="00A6617A">
      <w:r>
        <w:rPr>
          <w:noProof/>
        </w:rPr>
        <w:lastRenderedPageBreak/>
        <w:drawing>
          <wp:inline distT="0" distB="0" distL="0" distR="0" wp14:anchorId="624DB91B" wp14:editId="5AC328CF">
            <wp:extent cx="2038095" cy="2209524"/>
            <wp:effectExtent l="0" t="0" r="635" b="635"/>
            <wp:docPr id="59" name="Picture 5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application&#10;&#10;Description automatically generated"/>
                    <pic:cNvPicPr/>
                  </pic:nvPicPr>
                  <pic:blipFill>
                    <a:blip r:embed="rId58"/>
                    <a:stretch>
                      <a:fillRect/>
                    </a:stretch>
                  </pic:blipFill>
                  <pic:spPr>
                    <a:xfrm>
                      <a:off x="0" y="0"/>
                      <a:ext cx="2038095" cy="2209524"/>
                    </a:xfrm>
                    <a:prstGeom prst="rect">
                      <a:avLst/>
                    </a:prstGeom>
                  </pic:spPr>
                </pic:pic>
              </a:graphicData>
            </a:graphic>
          </wp:inline>
        </w:drawing>
      </w:r>
      <w:r w:rsidR="00A6617A">
        <w:t xml:space="preserve"> </w:t>
      </w:r>
    </w:p>
    <w:p w14:paraId="2339648B" w14:textId="10852B92" w:rsidR="00B245BA" w:rsidRDefault="00B245BA" w:rsidP="00A6617A"/>
    <w:p w14:paraId="269BE71F" w14:textId="77777777" w:rsidR="00A6617A" w:rsidRDefault="00A6617A" w:rsidP="00A6617A"/>
    <w:p w14:paraId="45FE6169" w14:textId="77777777" w:rsidR="00A6617A" w:rsidRDefault="00A6617A" w:rsidP="00A6617A">
      <w:r>
        <w:t xml:space="preserve">2. Upon completion of editing the input file ensure that the changes are saved and then exit the </w:t>
      </w:r>
      <w:proofErr w:type="spellStart"/>
      <w:r>
        <w:t>EditPad</w:t>
      </w:r>
      <w:proofErr w:type="spellEnd"/>
      <w:r>
        <w:t xml:space="preserve"> text editor application.</w:t>
      </w:r>
    </w:p>
    <w:p w14:paraId="4AEBC81E" w14:textId="77777777" w:rsidR="00A6617A" w:rsidRDefault="00A6617A" w:rsidP="00A6617A"/>
    <w:p w14:paraId="311A7370" w14:textId="28C03720" w:rsidR="00A6617A" w:rsidRPr="00B245BA" w:rsidRDefault="00A6617A" w:rsidP="00B245BA">
      <w:r>
        <w:t xml:space="preserve">The user may modify formatting statements as needed. When modifying format </w:t>
      </w:r>
      <w:r w:rsidR="00B245BA">
        <w:t>statement,</w:t>
      </w:r>
      <w:r>
        <w:t xml:space="preserve"> it is important to follow specific guidelines governing the usage of format statements (see section “Using Format Statements” located at end of help document.</w:t>
      </w:r>
    </w:p>
    <w:p w14:paraId="25BCF69B" w14:textId="77777777" w:rsidR="00A6617A" w:rsidRDefault="00A6617A" w:rsidP="00A6617A">
      <w:pPr>
        <w:rPr>
          <w:sz w:val="23"/>
          <w:szCs w:val="23"/>
        </w:rPr>
      </w:pPr>
    </w:p>
    <w:p w14:paraId="50525CCC" w14:textId="6B91B681" w:rsidR="00A6617A" w:rsidRPr="002D6C99" w:rsidRDefault="00050C0A" w:rsidP="00050C0A">
      <w:pPr>
        <w:pStyle w:val="Heading2"/>
        <w:numPr>
          <w:ilvl w:val="0"/>
          <w:numId w:val="0"/>
        </w:numPr>
        <w:jc w:val="both"/>
      </w:pPr>
      <w:bookmarkStart w:id="25" w:name="_Toc130823365"/>
      <w:r>
        <w:t>3.3</w:t>
      </w:r>
      <w:r w:rsidR="00A6617A">
        <w:tab/>
        <w:t>Processing the Input File</w:t>
      </w:r>
      <w:bookmarkEnd w:id="25"/>
    </w:p>
    <w:p w14:paraId="72581877" w14:textId="77777777" w:rsidR="00A6617A" w:rsidRDefault="00A6617A" w:rsidP="00A6617A">
      <w:r>
        <w:t>Once all revisions have been made to the input file (.INP) the user may process the file and</w:t>
      </w:r>
    </w:p>
    <w:p w14:paraId="38AF8DBC" w14:textId="77777777" w:rsidR="00A6617A" w:rsidRDefault="00A6617A" w:rsidP="00A6617A">
      <w:r>
        <w:t>create the output text file (.TXT). The output text file contains the standard notes with the</w:t>
      </w:r>
    </w:p>
    <w:p w14:paraId="41DD2C8E" w14:textId="77777777" w:rsidR="00A6617A" w:rsidRDefault="00A6617A" w:rsidP="00A6617A">
      <w:r>
        <w:t>required MicroStation key-in commands and may be included directly into a MicroStation DGN</w:t>
      </w:r>
    </w:p>
    <w:p w14:paraId="5D031375" w14:textId="77777777" w:rsidR="00A6617A" w:rsidRDefault="00A6617A" w:rsidP="00A6617A">
      <w:r>
        <w:t>file.</w:t>
      </w:r>
    </w:p>
    <w:p w14:paraId="5A0E6178" w14:textId="77777777" w:rsidR="00A6617A" w:rsidRDefault="00A6617A" w:rsidP="00A6617A"/>
    <w:p w14:paraId="74BE1CFF" w14:textId="77777777" w:rsidR="00A6617A" w:rsidRDefault="00A6617A" w:rsidP="00A6617A">
      <w:r>
        <w:t>1. Select the Process button on the toolbar or Process Input File on the pull-down menu to</w:t>
      </w:r>
    </w:p>
    <w:p w14:paraId="3C6B4BC3" w14:textId="77777777" w:rsidR="00A6617A" w:rsidRDefault="00A6617A" w:rsidP="00A6617A">
      <w:r>
        <w:t>process the input file (.INP) and create the output text file (.TXT). The resulting output</w:t>
      </w:r>
    </w:p>
    <w:p w14:paraId="7B464BAE" w14:textId="77777777" w:rsidR="00A6617A" w:rsidRDefault="00A6617A" w:rsidP="00A6617A">
      <w:r>
        <w:t>text file should be automatically displayed in the text editor.</w:t>
      </w:r>
    </w:p>
    <w:p w14:paraId="52D25C3A" w14:textId="49E9FEDE" w:rsidR="00A6617A" w:rsidRDefault="00A6617A" w:rsidP="00A6617A"/>
    <w:p w14:paraId="6B290D63" w14:textId="2CF5555E" w:rsidR="00A6617A" w:rsidRDefault="00110D81" w:rsidP="00A6617A">
      <w:r>
        <w:rPr>
          <w:noProof/>
        </w:rPr>
        <w:drawing>
          <wp:inline distT="0" distB="0" distL="0" distR="0" wp14:anchorId="5A34EA05" wp14:editId="3B02A15A">
            <wp:extent cx="2552381" cy="266667"/>
            <wp:effectExtent l="0" t="0" r="635"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552381" cy="266667"/>
                    </a:xfrm>
                    <a:prstGeom prst="rect">
                      <a:avLst/>
                    </a:prstGeom>
                  </pic:spPr>
                </pic:pic>
              </a:graphicData>
            </a:graphic>
          </wp:inline>
        </w:drawing>
      </w:r>
    </w:p>
    <w:p w14:paraId="5AD8CAC4" w14:textId="0A77F7B7" w:rsidR="00110D81" w:rsidRDefault="00110D81" w:rsidP="00A6617A"/>
    <w:p w14:paraId="3766E49F" w14:textId="22D8629F" w:rsidR="00110D81" w:rsidRDefault="00110D81" w:rsidP="00A6617A">
      <w:r>
        <w:rPr>
          <w:noProof/>
        </w:rPr>
        <w:lastRenderedPageBreak/>
        <w:drawing>
          <wp:inline distT="0" distB="0" distL="0" distR="0" wp14:anchorId="624C4221" wp14:editId="2291DA0F">
            <wp:extent cx="2038095" cy="2190476"/>
            <wp:effectExtent l="0" t="0" r="635" b="635"/>
            <wp:docPr id="61" name="Picture 6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application&#10;&#10;Description automatically generated"/>
                    <pic:cNvPicPr/>
                  </pic:nvPicPr>
                  <pic:blipFill>
                    <a:blip r:embed="rId60"/>
                    <a:stretch>
                      <a:fillRect/>
                    </a:stretch>
                  </pic:blipFill>
                  <pic:spPr>
                    <a:xfrm>
                      <a:off x="0" y="0"/>
                      <a:ext cx="2038095" cy="2190476"/>
                    </a:xfrm>
                    <a:prstGeom prst="rect">
                      <a:avLst/>
                    </a:prstGeom>
                  </pic:spPr>
                </pic:pic>
              </a:graphicData>
            </a:graphic>
          </wp:inline>
        </w:drawing>
      </w:r>
    </w:p>
    <w:p w14:paraId="2DF17D11" w14:textId="77777777" w:rsidR="00A6617A" w:rsidRDefault="00A6617A" w:rsidP="00A6617A"/>
    <w:p w14:paraId="5D917CA8" w14:textId="043BBF77" w:rsidR="00A6617A" w:rsidRPr="002D6C99" w:rsidRDefault="00050C0A" w:rsidP="00050C0A">
      <w:pPr>
        <w:pStyle w:val="Heading2"/>
        <w:numPr>
          <w:ilvl w:val="0"/>
          <w:numId w:val="0"/>
        </w:numPr>
        <w:jc w:val="both"/>
      </w:pPr>
      <w:bookmarkStart w:id="26" w:name="_Toc130823366"/>
      <w:r>
        <w:t>3.4</w:t>
      </w:r>
      <w:r w:rsidR="00A6617A">
        <w:tab/>
        <w:t>Placing the Formatted Text File</w:t>
      </w:r>
      <w:bookmarkEnd w:id="26"/>
    </w:p>
    <w:p w14:paraId="64BEB500" w14:textId="77777777" w:rsidR="00A6617A" w:rsidRDefault="00A6617A" w:rsidP="00A6617A">
      <w:r>
        <w:t>The GDOT Bridge Customization of MicroStation has a cell and user command to place the note file on a sheet.</w:t>
      </w:r>
    </w:p>
    <w:p w14:paraId="0332AEED" w14:textId="77777777" w:rsidR="00A6617A" w:rsidRDefault="00A6617A" w:rsidP="00A6617A">
      <w:r>
        <w:t>1. Place a sheet cell, BORD, in a file.</w:t>
      </w:r>
    </w:p>
    <w:p w14:paraId="4A6D591E" w14:textId="77777777" w:rsidR="00A6617A" w:rsidRDefault="00A6617A" w:rsidP="00A6617A">
      <w:pPr>
        <w:ind w:left="720"/>
      </w:pPr>
      <w:r>
        <w:t>a. The sheet must remain a 23" x 35" sheet.</w:t>
      </w:r>
    </w:p>
    <w:p w14:paraId="6000B561" w14:textId="77777777" w:rsidR="00A6617A" w:rsidRDefault="00A6617A" w:rsidP="00A6617A">
      <w:pPr>
        <w:ind w:left="720"/>
      </w:pPr>
      <w:r>
        <w:t>b. Do not scale the sheet to a 1 to 1 scale.</w:t>
      </w:r>
    </w:p>
    <w:p w14:paraId="163B4726" w14:textId="77777777" w:rsidR="00A6617A" w:rsidRDefault="00A6617A" w:rsidP="00A6617A">
      <w:r>
        <w:t>2. Using E GEN User Command,</w:t>
      </w:r>
    </w:p>
    <w:p w14:paraId="7B252869" w14:textId="77777777" w:rsidR="00A6617A" w:rsidRDefault="00A6617A" w:rsidP="00A6617A">
      <w:pPr>
        <w:ind w:left="720"/>
      </w:pPr>
      <w:r>
        <w:t>a. type in the path and the file name – g:\fred.txt</w:t>
      </w:r>
    </w:p>
    <w:p w14:paraId="5B8C3968" w14:textId="77777777" w:rsidR="00A6617A" w:rsidRDefault="00A6617A" w:rsidP="00A6617A">
      <w:pPr>
        <w:ind w:left="720"/>
      </w:pPr>
      <w:r>
        <w:t>b. hit the &lt;Enter&gt; key</w:t>
      </w:r>
    </w:p>
    <w:p w14:paraId="2D832EF6" w14:textId="77777777" w:rsidR="00A6617A" w:rsidRDefault="00A6617A" w:rsidP="00A6617A">
      <w:pPr>
        <w:ind w:firstLine="720"/>
      </w:pPr>
      <w:r>
        <w:t xml:space="preserve">c. </w:t>
      </w:r>
      <w:proofErr w:type="gramStart"/>
      <w:r>
        <w:t>place</w:t>
      </w:r>
      <w:proofErr w:type="gramEnd"/>
      <w:r>
        <w:t xml:space="preserve"> a data point in the drawing file near the sheet where the notes will be placed</w:t>
      </w:r>
    </w:p>
    <w:p w14:paraId="1CAD6797" w14:textId="77777777" w:rsidR="00A6617A" w:rsidRDefault="00A6617A" w:rsidP="00A6617A">
      <w:r>
        <w:t>3. Fence and move the notes onto the sheet. The layout of the notes on the sheet should be as follows:</w:t>
      </w:r>
    </w:p>
    <w:p w14:paraId="436BC5A0" w14:textId="77777777" w:rsidR="00A6617A" w:rsidRDefault="00A6617A" w:rsidP="00A6617A">
      <w:pPr>
        <w:ind w:left="720"/>
      </w:pPr>
    </w:p>
    <w:p w14:paraId="188966B1" w14:textId="77777777" w:rsidR="00A6617A" w:rsidRDefault="00A6617A" w:rsidP="00A6617A">
      <w:pPr>
        <w:jc w:val="center"/>
        <w:rPr>
          <w:u w:val="single"/>
        </w:rPr>
      </w:pPr>
      <w:r>
        <w:rPr>
          <w:noProof/>
        </w:rPr>
        <w:drawing>
          <wp:inline distT="0" distB="0" distL="0" distR="0" wp14:anchorId="3F2D6117" wp14:editId="4AF276D6">
            <wp:extent cx="4516341" cy="71225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61280" cy="719341"/>
                    </a:xfrm>
                    <a:prstGeom prst="rect">
                      <a:avLst/>
                    </a:prstGeom>
                  </pic:spPr>
                </pic:pic>
              </a:graphicData>
            </a:graphic>
          </wp:inline>
        </w:drawing>
      </w:r>
    </w:p>
    <w:p w14:paraId="6A35466D" w14:textId="77777777" w:rsidR="00A6617A" w:rsidRDefault="00A6617A" w:rsidP="00A6617A">
      <w:pPr>
        <w:jc w:val="center"/>
        <w:rPr>
          <w:u w:val="single"/>
        </w:rPr>
      </w:pPr>
    </w:p>
    <w:p w14:paraId="18DBB14C" w14:textId="77777777" w:rsidR="00A6617A" w:rsidRDefault="00A6617A" w:rsidP="00A6617A">
      <w:r>
        <w:t>4. Centered at the top of each type of note is the note title using 3/16" text that is underlined.</w:t>
      </w:r>
    </w:p>
    <w:p w14:paraId="62C6D866" w14:textId="77777777" w:rsidR="00A6617A" w:rsidRDefault="00A6617A" w:rsidP="00A6617A"/>
    <w:p w14:paraId="1739FAD7" w14:textId="237C1161" w:rsidR="00050C0A" w:rsidRPr="008E2F81" w:rsidRDefault="00050C0A" w:rsidP="00050C0A">
      <w:pPr>
        <w:pStyle w:val="Heading2"/>
        <w:numPr>
          <w:ilvl w:val="1"/>
          <w:numId w:val="26"/>
        </w:numPr>
        <w:jc w:val="both"/>
      </w:pPr>
      <w:r>
        <w:t xml:space="preserve">  </w:t>
      </w:r>
      <w:r>
        <w:tab/>
      </w:r>
      <w:bookmarkStart w:id="27" w:name="_Toc130823367"/>
      <w:r>
        <w:t xml:space="preserve">BRIDGE </w:t>
      </w:r>
      <w:r w:rsidRPr="00CF0810">
        <w:t>SYMBOLS</w:t>
      </w:r>
      <w:r>
        <w:t xml:space="preserve"> AND FONTS</w:t>
      </w:r>
      <w:bookmarkEnd w:id="27"/>
    </w:p>
    <w:p w14:paraId="2658B664" w14:textId="77777777" w:rsidR="00050C0A" w:rsidRDefault="00050C0A" w:rsidP="00050C0A">
      <w:r>
        <w:t>All notes shall be written using capital letters. If a Bridge Symbol is needed, it is accessed by</w:t>
      </w:r>
    </w:p>
    <w:p w14:paraId="3459DB38" w14:textId="77777777" w:rsidR="00050C0A" w:rsidRDefault="00050C0A" w:rsidP="00050C0A">
      <w:r>
        <w:lastRenderedPageBreak/>
        <w:t>using a lowercase letter or symbol. The Office of Bridge and Structural Design's Customization</w:t>
      </w:r>
    </w:p>
    <w:p w14:paraId="763BB25B" w14:textId="77777777" w:rsidR="00050C0A" w:rsidRDefault="00050C0A" w:rsidP="00050C0A">
      <w:r>
        <w:t>of MicroStation User Command for placement of notes will:</w:t>
      </w:r>
    </w:p>
    <w:p w14:paraId="6B36440B" w14:textId="77777777" w:rsidR="00050C0A" w:rsidRDefault="00050C0A" w:rsidP="00050C0A"/>
    <w:p w14:paraId="1BDD44EC" w14:textId="77777777" w:rsidR="00050C0A" w:rsidRPr="006C66AC" w:rsidRDefault="00050C0A" w:rsidP="000E612A">
      <w:pPr>
        <w:pStyle w:val="ListParagraph"/>
        <w:numPr>
          <w:ilvl w:val="0"/>
          <w:numId w:val="21"/>
        </w:numPr>
      </w:pPr>
      <w:r w:rsidRPr="006C66AC">
        <w:t>select the correct font; Font 49 is</w:t>
      </w:r>
    </w:p>
    <w:p w14:paraId="12A9CD01" w14:textId="77777777" w:rsidR="00050C0A" w:rsidRPr="006C66AC" w:rsidRDefault="00050C0A" w:rsidP="000E612A">
      <w:pPr>
        <w:pStyle w:val="ListParagraph"/>
        <w:numPr>
          <w:ilvl w:val="1"/>
          <w:numId w:val="21"/>
        </w:numPr>
      </w:pPr>
      <w:r w:rsidRPr="006C66AC">
        <w:t>used for the General Notes Sheet</w:t>
      </w:r>
    </w:p>
    <w:p w14:paraId="172A6CD8" w14:textId="77777777" w:rsidR="00050C0A" w:rsidRPr="006C66AC" w:rsidRDefault="00050C0A" w:rsidP="000E612A">
      <w:pPr>
        <w:pStyle w:val="ListParagraph"/>
        <w:numPr>
          <w:ilvl w:val="1"/>
          <w:numId w:val="21"/>
        </w:numPr>
      </w:pPr>
      <w:r w:rsidRPr="006C66AC">
        <w:t>an equally spaced font.</w:t>
      </w:r>
    </w:p>
    <w:p w14:paraId="519E46E7" w14:textId="77777777" w:rsidR="00050C0A" w:rsidRDefault="00050C0A" w:rsidP="000E612A">
      <w:pPr>
        <w:pStyle w:val="ListParagraph"/>
        <w:numPr>
          <w:ilvl w:val="0"/>
          <w:numId w:val="21"/>
        </w:numPr>
      </w:pPr>
      <w:r w:rsidRPr="006C66AC">
        <w:t>convert the symbols and lowercase letters to Bridge Symbols.</w:t>
      </w:r>
    </w:p>
    <w:p w14:paraId="4012DABE" w14:textId="77777777" w:rsidR="00050C0A" w:rsidRPr="006C66AC" w:rsidRDefault="00050C0A" w:rsidP="000E612A">
      <w:pPr>
        <w:pStyle w:val="ListParagraph"/>
      </w:pPr>
    </w:p>
    <w:p w14:paraId="2E5E8829" w14:textId="77777777" w:rsidR="00050C0A" w:rsidRDefault="00050C0A" w:rsidP="00050C0A">
      <w:r>
        <w:t>The following are Bridge Symbols available.</w:t>
      </w:r>
    </w:p>
    <w:p w14:paraId="7B9A5E43" w14:textId="77777777" w:rsidR="00050C0A" w:rsidRDefault="00050C0A" w:rsidP="00050C0A"/>
    <w:p w14:paraId="6C1F3A95" w14:textId="77777777" w:rsidR="00050C0A" w:rsidRDefault="00050C0A" w:rsidP="00050C0A">
      <w:pPr>
        <w:pStyle w:val="Heading3"/>
      </w:pPr>
      <w:bookmarkStart w:id="28" w:name="_Toc130823368"/>
      <w:r>
        <w:t>Font 49</w:t>
      </w:r>
      <w:bookmarkEnd w:id="28"/>
    </w:p>
    <w:p w14:paraId="051744EB" w14:textId="77777777" w:rsidR="00050C0A" w:rsidRDefault="00050C0A" w:rsidP="00050C0A">
      <w:pPr>
        <w:rPr>
          <w:sz w:val="16"/>
          <w:szCs w:val="16"/>
        </w:rPr>
      </w:pPr>
      <w:r>
        <w:t xml:space="preserve">For example, a lowercase z will access the Bridge Symbol </w:t>
      </w:r>
      <w:r>
        <w:rPr>
          <w:sz w:val="16"/>
          <w:szCs w:val="16"/>
        </w:rPr>
        <w:t>s</w:t>
      </w:r>
      <w:r>
        <w:t>/</w:t>
      </w:r>
      <w:r>
        <w:rPr>
          <w:sz w:val="16"/>
          <w:szCs w:val="16"/>
        </w:rPr>
        <w:t>2.</w:t>
      </w:r>
    </w:p>
    <w:p w14:paraId="68BB964E" w14:textId="77777777" w:rsidR="00050C0A" w:rsidRDefault="00050C0A" w:rsidP="00050C0A">
      <w:pPr>
        <w:rPr>
          <w:sz w:val="16"/>
          <w:szCs w:val="16"/>
        </w:rPr>
      </w:pPr>
    </w:p>
    <w:p w14:paraId="7F820B3E" w14:textId="77777777" w:rsidR="00050C0A" w:rsidRDefault="00050C0A" w:rsidP="00050C0A">
      <w:pPr>
        <w:rPr>
          <w:sz w:val="16"/>
          <w:szCs w:val="16"/>
        </w:rPr>
      </w:pPr>
      <w:r>
        <w:rPr>
          <w:noProof/>
        </w:rPr>
        <w:drawing>
          <wp:inline distT="0" distB="0" distL="0" distR="0" wp14:anchorId="3E92C996" wp14:editId="204C4900">
            <wp:extent cx="5742857" cy="189523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42857" cy="1895238"/>
                    </a:xfrm>
                    <a:prstGeom prst="rect">
                      <a:avLst/>
                    </a:prstGeom>
                  </pic:spPr>
                </pic:pic>
              </a:graphicData>
            </a:graphic>
          </wp:inline>
        </w:drawing>
      </w:r>
    </w:p>
    <w:p w14:paraId="3AF652B8" w14:textId="77777777" w:rsidR="00050C0A" w:rsidRDefault="00050C0A" w:rsidP="00050C0A">
      <w:pPr>
        <w:rPr>
          <w:sz w:val="16"/>
          <w:szCs w:val="16"/>
        </w:rPr>
      </w:pPr>
    </w:p>
    <w:p w14:paraId="16D026CD" w14:textId="77777777" w:rsidR="00050C0A" w:rsidRDefault="00050C0A" w:rsidP="00050C0A">
      <w:pPr>
        <w:pStyle w:val="Heading3"/>
      </w:pPr>
      <w:bookmarkStart w:id="29" w:name="_Toc130823369"/>
      <w:r>
        <w:t>Other Bridge Symbols</w:t>
      </w:r>
      <w:bookmarkEnd w:id="29"/>
    </w:p>
    <w:p w14:paraId="4A6D44AA" w14:textId="77777777" w:rsidR="00050C0A" w:rsidRDefault="00050C0A" w:rsidP="00050C0A">
      <w:r>
        <w:t>The following Bridge Symbols are available with Font 48.</w:t>
      </w:r>
    </w:p>
    <w:p w14:paraId="5CEFFE74" w14:textId="77777777" w:rsidR="00050C0A" w:rsidRDefault="00050C0A" w:rsidP="00050C0A">
      <w:pPr>
        <w:ind w:left="720"/>
      </w:pPr>
      <w:r>
        <w:t>Symbol ^ (Shift 6) will access the Bridge Symbol °, degree symbol.</w:t>
      </w:r>
    </w:p>
    <w:p w14:paraId="7E019A07" w14:textId="77777777" w:rsidR="00050C0A" w:rsidRDefault="00050C0A" w:rsidP="00050C0A">
      <w:pPr>
        <w:ind w:left="720"/>
      </w:pPr>
      <w:r>
        <w:t>Symbol ` will access the Bridge Symbol for the left quote mark.</w:t>
      </w:r>
    </w:p>
    <w:p w14:paraId="1E7F0258" w14:textId="77777777" w:rsidR="00050C0A" w:rsidRDefault="00050C0A" w:rsidP="00050C0A">
      <w:pPr>
        <w:rPr>
          <w:rFonts w:ascii="Times New Roman" w:hAnsi="Times New Roman"/>
        </w:rPr>
      </w:pPr>
    </w:p>
    <w:p w14:paraId="0989B0EE" w14:textId="77777777" w:rsidR="00050C0A" w:rsidRDefault="00050C0A" w:rsidP="00050C0A">
      <w:pPr>
        <w:rPr>
          <w:rFonts w:asciiTheme="majorHAnsi" w:eastAsiaTheme="majorEastAsia" w:hAnsiTheme="majorHAnsi" w:cstheme="majorBidi"/>
          <w:color w:val="365F91" w:themeColor="accent1" w:themeShade="BF"/>
          <w:sz w:val="32"/>
          <w:szCs w:val="32"/>
        </w:rPr>
      </w:pPr>
      <w:r>
        <w:br w:type="page"/>
      </w:r>
    </w:p>
    <w:p w14:paraId="1DAFE0F5" w14:textId="7CDDC675" w:rsidR="00050C0A" w:rsidRDefault="00050C0A" w:rsidP="00050C0A">
      <w:pPr>
        <w:pStyle w:val="Heading2"/>
        <w:numPr>
          <w:ilvl w:val="1"/>
          <w:numId w:val="26"/>
        </w:numPr>
        <w:jc w:val="both"/>
      </w:pPr>
      <w:r>
        <w:lastRenderedPageBreak/>
        <w:t xml:space="preserve">  </w:t>
      </w:r>
      <w:r>
        <w:tab/>
      </w:r>
      <w:bookmarkStart w:id="30" w:name="_Toc130823370"/>
      <w:r>
        <w:t>FORMATTING Using Format Statements</w:t>
      </w:r>
      <w:bookmarkEnd w:id="30"/>
    </w:p>
    <w:p w14:paraId="7F55D38B" w14:textId="77777777" w:rsidR="00050C0A" w:rsidRDefault="00050C0A" w:rsidP="00050C0A">
      <w:r>
        <w:t>Format statements are included in the input file (.INP) in order to properly process and format the associated text to be included in the output text file (.TXT). All format statements must be encased in brackets as follows:</w:t>
      </w:r>
    </w:p>
    <w:p w14:paraId="1AA189B6" w14:textId="77777777" w:rsidR="00050C0A" w:rsidRDefault="00050C0A" w:rsidP="00050C0A">
      <w:pPr>
        <w:autoSpaceDE w:val="0"/>
        <w:autoSpaceDN w:val="0"/>
        <w:adjustRightInd w:val="0"/>
        <w:rPr>
          <w:rFonts w:ascii="Arial" w:hAnsi="Arial" w:cs="Arial"/>
        </w:rPr>
      </w:pPr>
    </w:p>
    <w:p w14:paraId="422CDBAA" w14:textId="77777777" w:rsidR="00050C0A" w:rsidRDefault="00050C0A" w:rsidP="00050C0A">
      <w:pPr>
        <w:pStyle w:val="Heading3"/>
      </w:pPr>
      <w:bookmarkStart w:id="31" w:name="_Toc130823371"/>
      <w:r>
        <w:t>[format statement]</w:t>
      </w:r>
      <w:bookmarkEnd w:id="31"/>
    </w:p>
    <w:p w14:paraId="4DF3ECB6" w14:textId="77777777" w:rsidR="00050C0A" w:rsidRPr="00F363F3" w:rsidRDefault="00050C0A" w:rsidP="00050C0A">
      <w:pPr>
        <w:autoSpaceDE w:val="0"/>
        <w:autoSpaceDN w:val="0"/>
        <w:adjustRightInd w:val="0"/>
      </w:pPr>
      <w:r>
        <w:t>All format statements can</w:t>
      </w:r>
      <w:r w:rsidRPr="00F363F3">
        <w:t>not have any associated text on the same li</w:t>
      </w:r>
      <w:r>
        <w:t xml:space="preserve">ne as the format statement with </w:t>
      </w:r>
      <w:r w:rsidRPr="00F363F3">
        <w:t>the exception of the [CENTER]</w:t>
      </w:r>
      <w:r>
        <w:rPr>
          <w:rFonts w:ascii="Times New Roman" w:hAnsi="Times New Roman"/>
        </w:rPr>
        <w:t xml:space="preserve"> </w:t>
      </w:r>
      <w:r w:rsidRPr="00F363F3">
        <w:t>format statement. The allowable format statements are as follows:</w:t>
      </w:r>
    </w:p>
    <w:p w14:paraId="21CCE7CC" w14:textId="77777777" w:rsidR="00050C0A" w:rsidRDefault="00050C0A" w:rsidP="00050C0A"/>
    <w:tbl>
      <w:tblPr>
        <w:tblStyle w:val="TableGrid"/>
        <w:tblW w:w="0" w:type="auto"/>
        <w:tblLook w:val="04A0" w:firstRow="1" w:lastRow="0" w:firstColumn="1" w:lastColumn="0" w:noHBand="0" w:noVBand="1"/>
      </w:tblPr>
      <w:tblGrid>
        <w:gridCol w:w="2785"/>
        <w:gridCol w:w="6565"/>
      </w:tblGrid>
      <w:tr w:rsidR="00050C0A" w14:paraId="5B0D6F6C" w14:textId="77777777" w:rsidTr="004F1525">
        <w:tc>
          <w:tcPr>
            <w:tcW w:w="2785" w:type="dxa"/>
          </w:tcPr>
          <w:p w14:paraId="4CE5433E" w14:textId="77777777" w:rsidR="00050C0A" w:rsidRDefault="00050C0A" w:rsidP="004F1525">
            <w:r>
              <w:t>[WORD WRAP]</w:t>
            </w:r>
          </w:p>
        </w:tc>
        <w:tc>
          <w:tcPr>
            <w:tcW w:w="6565" w:type="dxa"/>
          </w:tcPr>
          <w:p w14:paraId="12517BF7" w14:textId="77777777" w:rsidR="00050C0A" w:rsidRDefault="00050C0A" w:rsidP="004F1525">
            <w:r>
              <w:t>Text located between [WORD WRAP] and [END WORD WRAP] statements will be “wrapped” such that left and right margins of text block will be aligned vertically.</w:t>
            </w:r>
          </w:p>
        </w:tc>
      </w:tr>
      <w:tr w:rsidR="00050C0A" w14:paraId="64A32B93" w14:textId="77777777" w:rsidTr="004F1525">
        <w:tc>
          <w:tcPr>
            <w:tcW w:w="2785" w:type="dxa"/>
          </w:tcPr>
          <w:p w14:paraId="2D786105" w14:textId="77777777" w:rsidR="00050C0A" w:rsidRDefault="00050C0A" w:rsidP="004F1525">
            <w:r>
              <w:t>[END WORD WRAP]</w:t>
            </w:r>
          </w:p>
        </w:tc>
        <w:tc>
          <w:tcPr>
            <w:tcW w:w="6565" w:type="dxa"/>
          </w:tcPr>
          <w:p w14:paraId="7E2ECE09" w14:textId="77777777" w:rsidR="00050C0A" w:rsidRDefault="00050C0A" w:rsidP="004F1525">
            <w:r>
              <w:t>Terminates [WORD WRAP] function.</w:t>
            </w:r>
          </w:p>
        </w:tc>
      </w:tr>
      <w:tr w:rsidR="00050C0A" w14:paraId="59F4D04F" w14:textId="77777777" w:rsidTr="004F1525">
        <w:tc>
          <w:tcPr>
            <w:tcW w:w="2785" w:type="dxa"/>
          </w:tcPr>
          <w:p w14:paraId="62CB8D6D" w14:textId="77777777" w:rsidR="00050C0A" w:rsidRDefault="00050C0A" w:rsidP="004F1525">
            <w:r>
              <w:t>[LITERAL]</w:t>
            </w:r>
          </w:p>
        </w:tc>
        <w:tc>
          <w:tcPr>
            <w:tcW w:w="6565" w:type="dxa"/>
          </w:tcPr>
          <w:p w14:paraId="35FD856F" w14:textId="77777777" w:rsidR="00050C0A" w:rsidRDefault="00050C0A" w:rsidP="004F1525">
            <w:r>
              <w:t>Text located between [LITERAL] and [END LITERAL] statements will be included in output text file (.TXT) exactly as it appears in input file (.INP).</w:t>
            </w:r>
          </w:p>
        </w:tc>
      </w:tr>
      <w:tr w:rsidR="00050C0A" w14:paraId="746135EF" w14:textId="77777777" w:rsidTr="004F1525">
        <w:tc>
          <w:tcPr>
            <w:tcW w:w="2785" w:type="dxa"/>
          </w:tcPr>
          <w:p w14:paraId="1FE85080" w14:textId="77777777" w:rsidR="00050C0A" w:rsidRDefault="00050C0A" w:rsidP="004F1525">
            <w:r>
              <w:t>[END LITERAL]</w:t>
            </w:r>
          </w:p>
        </w:tc>
        <w:tc>
          <w:tcPr>
            <w:tcW w:w="6565" w:type="dxa"/>
          </w:tcPr>
          <w:p w14:paraId="2E650442" w14:textId="77777777" w:rsidR="00050C0A" w:rsidRDefault="00050C0A" w:rsidP="004F1525">
            <w:r>
              <w:t>Terminates [LITERAL] function.</w:t>
            </w:r>
          </w:p>
        </w:tc>
      </w:tr>
      <w:tr w:rsidR="00050C0A" w14:paraId="1BA997B5" w14:textId="77777777" w:rsidTr="004F1525">
        <w:tc>
          <w:tcPr>
            <w:tcW w:w="2785" w:type="dxa"/>
          </w:tcPr>
          <w:p w14:paraId="505F097C" w14:textId="77777777" w:rsidR="00050C0A" w:rsidRDefault="00050C0A" w:rsidP="004F1525">
            <w:r>
              <w:t>[CENTER]</w:t>
            </w:r>
          </w:p>
        </w:tc>
        <w:tc>
          <w:tcPr>
            <w:tcW w:w="6565" w:type="dxa"/>
          </w:tcPr>
          <w:p w14:paraId="68FBB708" w14:textId="77777777" w:rsidR="00050C0A" w:rsidRDefault="00050C0A" w:rsidP="004F1525">
            <w:r>
              <w:t>Text located on same line as [CENTER] statement will be centered between left and right margins.</w:t>
            </w:r>
          </w:p>
        </w:tc>
      </w:tr>
      <w:tr w:rsidR="00050C0A" w14:paraId="6775D585" w14:textId="77777777" w:rsidTr="004F1525">
        <w:tc>
          <w:tcPr>
            <w:tcW w:w="2785" w:type="dxa"/>
          </w:tcPr>
          <w:p w14:paraId="542DC083" w14:textId="77777777" w:rsidR="00050C0A" w:rsidRDefault="00050C0A" w:rsidP="004F1525">
            <w:r>
              <w:t>[SPACE]</w:t>
            </w:r>
          </w:p>
        </w:tc>
        <w:tc>
          <w:tcPr>
            <w:tcW w:w="6565" w:type="dxa"/>
          </w:tcPr>
          <w:p w14:paraId="7A3F3F8C" w14:textId="77777777" w:rsidR="00050C0A" w:rsidRDefault="00050C0A" w:rsidP="004F1525">
            <w:r>
              <w:t>Inserts one blank line in output text file.</w:t>
            </w:r>
          </w:p>
        </w:tc>
      </w:tr>
    </w:tbl>
    <w:p w14:paraId="2E8D2C4E" w14:textId="77777777" w:rsidR="00050C0A" w:rsidRDefault="00050C0A" w:rsidP="00050C0A"/>
    <w:p w14:paraId="78E96FC5" w14:textId="77777777" w:rsidR="00050C0A" w:rsidRDefault="00050C0A" w:rsidP="00050C0A">
      <w:pPr>
        <w:pStyle w:val="Heading3"/>
      </w:pPr>
      <w:bookmarkStart w:id="32" w:name="_Toc130823372"/>
      <w:r>
        <w:t>WORD WRAP PROPERTIES</w:t>
      </w:r>
      <w:bookmarkEnd w:id="32"/>
    </w:p>
    <w:tbl>
      <w:tblPr>
        <w:tblStyle w:val="TableGrid"/>
        <w:tblW w:w="0" w:type="auto"/>
        <w:tblLook w:val="04A0" w:firstRow="1" w:lastRow="0" w:firstColumn="1" w:lastColumn="0" w:noHBand="0" w:noVBand="1"/>
      </w:tblPr>
      <w:tblGrid>
        <w:gridCol w:w="2785"/>
        <w:gridCol w:w="6565"/>
      </w:tblGrid>
      <w:tr w:rsidR="00050C0A" w14:paraId="7C8835B8" w14:textId="77777777" w:rsidTr="004F1525">
        <w:tc>
          <w:tcPr>
            <w:tcW w:w="2785" w:type="dxa"/>
          </w:tcPr>
          <w:p w14:paraId="2E71C4B0" w14:textId="77777777" w:rsidR="00050C0A" w:rsidRDefault="00050C0A" w:rsidP="004F1525">
            <w:r>
              <w:t>[INDENT FIRST LINE = value]</w:t>
            </w:r>
          </w:p>
        </w:tc>
        <w:tc>
          <w:tcPr>
            <w:tcW w:w="6565" w:type="dxa"/>
          </w:tcPr>
          <w:p w14:paraId="5D9371F9" w14:textId="77777777" w:rsidR="00050C0A" w:rsidRDefault="00050C0A" w:rsidP="004F1525">
            <w:r>
              <w:t>] Sets value for indent width of first line of text in WORD WRAP block of text (allowable values = 0-20).</w:t>
            </w:r>
          </w:p>
        </w:tc>
      </w:tr>
      <w:tr w:rsidR="00050C0A" w14:paraId="0E6DFBB3" w14:textId="77777777" w:rsidTr="004F1525">
        <w:tc>
          <w:tcPr>
            <w:tcW w:w="2785" w:type="dxa"/>
          </w:tcPr>
          <w:p w14:paraId="1081D300" w14:textId="77777777" w:rsidR="00050C0A" w:rsidRDefault="00050C0A" w:rsidP="004F1525">
            <w:r>
              <w:t>[INDENT BODY = value]</w:t>
            </w:r>
          </w:p>
        </w:tc>
        <w:tc>
          <w:tcPr>
            <w:tcW w:w="6565" w:type="dxa"/>
          </w:tcPr>
          <w:p w14:paraId="5F8863EA" w14:textId="77777777" w:rsidR="00050C0A" w:rsidRDefault="00050C0A" w:rsidP="004F1525">
            <w:r>
              <w:t>Sets value of indent width for all lines of text subsequent to first line of text in WORD WRAP block of text (allowable values = 0-20).</w:t>
            </w:r>
          </w:p>
        </w:tc>
      </w:tr>
      <w:tr w:rsidR="00050C0A" w14:paraId="3A7742CB" w14:textId="77777777" w:rsidTr="004F1525">
        <w:tc>
          <w:tcPr>
            <w:tcW w:w="2785" w:type="dxa"/>
          </w:tcPr>
          <w:p w14:paraId="2C5DC6E3" w14:textId="77777777" w:rsidR="00050C0A" w:rsidRDefault="00050C0A" w:rsidP="004F1525">
            <w:r>
              <w:t>[LINE SPACING = value]</w:t>
            </w:r>
          </w:p>
        </w:tc>
        <w:tc>
          <w:tcPr>
            <w:tcW w:w="6565" w:type="dxa"/>
          </w:tcPr>
          <w:p w14:paraId="24A3C989" w14:textId="77777777" w:rsidR="00050C0A" w:rsidRDefault="00050C0A" w:rsidP="004F1525">
            <w:r>
              <w:t>Sets line spacing value for text in WORD WRAP block of text (allowable values = 1 or 2).</w:t>
            </w:r>
          </w:p>
        </w:tc>
      </w:tr>
      <w:tr w:rsidR="00050C0A" w14:paraId="7CC25BB9" w14:textId="77777777" w:rsidTr="004F1525">
        <w:tc>
          <w:tcPr>
            <w:tcW w:w="2785" w:type="dxa"/>
          </w:tcPr>
          <w:p w14:paraId="0C4A3E2A" w14:textId="77777777" w:rsidR="00050C0A" w:rsidRDefault="00050C0A" w:rsidP="004F1525">
            <w:r>
              <w:t>[LEFT MARGIN = value]</w:t>
            </w:r>
          </w:p>
        </w:tc>
        <w:tc>
          <w:tcPr>
            <w:tcW w:w="6565" w:type="dxa"/>
          </w:tcPr>
          <w:p w14:paraId="173F91A0" w14:textId="77777777" w:rsidR="00050C0A" w:rsidRDefault="00050C0A" w:rsidP="004F1525">
            <w:r>
              <w:t>Sets value for left margin. Applies to WORD WRAP and CENTER functions (allowable values = 1-20).</w:t>
            </w:r>
          </w:p>
        </w:tc>
      </w:tr>
      <w:tr w:rsidR="00050C0A" w14:paraId="332AE385" w14:textId="77777777" w:rsidTr="004F1525">
        <w:tc>
          <w:tcPr>
            <w:tcW w:w="2785" w:type="dxa"/>
          </w:tcPr>
          <w:p w14:paraId="4745B5AD" w14:textId="77777777" w:rsidR="00050C0A" w:rsidRDefault="00050C0A" w:rsidP="004F1525">
            <w:r>
              <w:t>[RIGHT MARGIN = value]</w:t>
            </w:r>
          </w:p>
        </w:tc>
        <w:tc>
          <w:tcPr>
            <w:tcW w:w="6565" w:type="dxa"/>
          </w:tcPr>
          <w:p w14:paraId="58579639" w14:textId="77777777" w:rsidR="00050C0A" w:rsidRDefault="00050C0A" w:rsidP="004F1525">
            <w:r>
              <w:t>Sets value for right margin. Applies to WORD WRAP and CENTER functions (allowable values = 40-150).</w:t>
            </w:r>
          </w:p>
        </w:tc>
      </w:tr>
    </w:tbl>
    <w:p w14:paraId="0F6744DA" w14:textId="77777777" w:rsidR="00050C0A" w:rsidRPr="00F363F3" w:rsidRDefault="00050C0A" w:rsidP="00050C0A"/>
    <w:p w14:paraId="07C92961" w14:textId="77777777" w:rsidR="00050C0A" w:rsidRDefault="00050C0A" w:rsidP="00050C0A"/>
    <w:p w14:paraId="4B451AF8" w14:textId="77777777" w:rsidR="00050C0A" w:rsidRDefault="00050C0A" w:rsidP="00050C0A">
      <w:r>
        <w:t>The following restrictions govern the proper use of format statements:</w:t>
      </w:r>
    </w:p>
    <w:p w14:paraId="352886CB" w14:textId="77777777" w:rsidR="00050C0A" w:rsidRDefault="00050C0A" w:rsidP="000E612A">
      <w:pPr>
        <w:pStyle w:val="ListParagraph"/>
        <w:numPr>
          <w:ilvl w:val="0"/>
          <w:numId w:val="22"/>
        </w:numPr>
      </w:pPr>
      <w:r>
        <w:t>Each [LITERAL] statement must have an associated [END LITERAL] statement.</w:t>
      </w:r>
    </w:p>
    <w:p w14:paraId="6EC7E665" w14:textId="77777777" w:rsidR="00050C0A" w:rsidRPr="00F363F3" w:rsidRDefault="00050C0A" w:rsidP="000E612A">
      <w:pPr>
        <w:pStyle w:val="ListParagraph"/>
        <w:numPr>
          <w:ilvl w:val="0"/>
          <w:numId w:val="22"/>
        </w:numPr>
        <w:rPr>
          <w:rFonts w:ascii="Times New Roman" w:hAnsi="Times New Roman" w:cs="Times New Roman"/>
          <w:szCs w:val="24"/>
        </w:rPr>
      </w:pPr>
      <w:r w:rsidRPr="00F363F3">
        <w:t xml:space="preserve">Each [WORD WRAP] statement must have an associated [END WORD WRAP] </w:t>
      </w:r>
      <w:r>
        <w:t>statement.</w:t>
      </w:r>
    </w:p>
    <w:p w14:paraId="05DEA9EE" w14:textId="77777777" w:rsidR="00050C0A" w:rsidRDefault="00050C0A" w:rsidP="000E612A">
      <w:pPr>
        <w:pStyle w:val="ListParagraph"/>
        <w:numPr>
          <w:ilvl w:val="0"/>
          <w:numId w:val="22"/>
        </w:numPr>
      </w:pPr>
      <w:r>
        <w:t xml:space="preserve">The WORD WRAP property statements shown in table above must be used “outside” of a [LITERAL]/[END LITERAL] pair or [WORD WRAP]/[END WORD WRAP] pair. </w:t>
      </w:r>
    </w:p>
    <w:p w14:paraId="4A29BF0A" w14:textId="77777777" w:rsidR="00050C0A" w:rsidRPr="00305F66" w:rsidRDefault="00050C0A" w:rsidP="000E612A">
      <w:pPr>
        <w:pStyle w:val="ListParagraph"/>
        <w:numPr>
          <w:ilvl w:val="0"/>
          <w:numId w:val="22"/>
        </w:numPr>
      </w:pPr>
      <w:r>
        <w:t>The [CENTER] and [SPACE] property statements must be used “outside” of a [LITERAL]/[END LITERAL] pair or [WORD WRAP]/[END WORD WRAP] pair.</w:t>
      </w:r>
    </w:p>
    <w:p w14:paraId="0168AF0E" w14:textId="77777777" w:rsidR="00A6617A" w:rsidRDefault="00A6617A" w:rsidP="00A6617A"/>
    <w:p w14:paraId="28105214" w14:textId="77777777" w:rsidR="00A6617A" w:rsidRDefault="00A6617A" w:rsidP="00A6617A">
      <w:r>
        <w:br w:type="page"/>
      </w:r>
    </w:p>
    <w:p w14:paraId="10CAC41A" w14:textId="0FCB32A3" w:rsidR="000B0910" w:rsidRDefault="000B0910" w:rsidP="001F5801"/>
    <w:p w14:paraId="0162552F" w14:textId="40A99BEC" w:rsidR="000B0910" w:rsidRDefault="000B0910" w:rsidP="001F5801"/>
    <w:p w14:paraId="551035E2" w14:textId="77777777" w:rsidR="000B0910" w:rsidRDefault="000B0910" w:rsidP="000B0910">
      <w:pPr>
        <w:tabs>
          <w:tab w:val="right" w:pos="9720"/>
        </w:tabs>
        <w:spacing w:after="200" w:line="276" w:lineRule="auto"/>
      </w:pPr>
    </w:p>
    <w:p w14:paraId="69F00F6B" w14:textId="77777777" w:rsidR="000B0910" w:rsidRDefault="000B0910" w:rsidP="000B0910">
      <w:pPr>
        <w:tabs>
          <w:tab w:val="right" w:pos="9720"/>
        </w:tabs>
        <w:spacing w:after="200" w:line="276" w:lineRule="auto"/>
      </w:pPr>
    </w:p>
    <w:p w14:paraId="398C606D" w14:textId="77777777" w:rsidR="000B0910" w:rsidRDefault="000B0910" w:rsidP="000B0910">
      <w:pPr>
        <w:tabs>
          <w:tab w:val="right" w:pos="9720"/>
        </w:tabs>
        <w:spacing w:after="200" w:line="276" w:lineRule="auto"/>
      </w:pPr>
    </w:p>
    <w:p w14:paraId="595C064B" w14:textId="77777777" w:rsidR="000B0910" w:rsidRDefault="000B0910" w:rsidP="000B0910">
      <w:pPr>
        <w:tabs>
          <w:tab w:val="right" w:pos="9720"/>
        </w:tabs>
        <w:spacing w:after="200" w:line="276" w:lineRule="auto"/>
        <w:jc w:val="center"/>
      </w:pPr>
      <w:r>
        <w:t>Intentionally Left Blank</w:t>
      </w:r>
    </w:p>
    <w:p w14:paraId="3A6A5D23" w14:textId="77777777" w:rsidR="000B0910" w:rsidRDefault="000B0910" w:rsidP="000B0910">
      <w:pPr>
        <w:tabs>
          <w:tab w:val="right" w:pos="9720"/>
        </w:tabs>
        <w:spacing w:after="200" w:line="276" w:lineRule="auto"/>
        <w:jc w:val="center"/>
      </w:pPr>
    </w:p>
    <w:p w14:paraId="345EFEAE" w14:textId="00F2519B" w:rsidR="001B7A16" w:rsidRDefault="001B7A16">
      <w:pPr>
        <w:spacing w:before="0" w:after="0"/>
      </w:pPr>
    </w:p>
    <w:p w14:paraId="6B316054" w14:textId="6049591F" w:rsidR="001B7A16" w:rsidRDefault="001B7A16">
      <w:pPr>
        <w:spacing w:before="0" w:after="0"/>
      </w:pPr>
    </w:p>
    <w:p w14:paraId="78ECE123" w14:textId="3285E49E" w:rsidR="001B7A16" w:rsidRDefault="001B7A16">
      <w:pPr>
        <w:spacing w:before="0" w:after="0"/>
      </w:pPr>
    </w:p>
    <w:p w14:paraId="55A04043" w14:textId="7FCE3363" w:rsidR="001B7A16" w:rsidRDefault="001B7A16">
      <w:pPr>
        <w:spacing w:before="0" w:after="0"/>
      </w:pPr>
    </w:p>
    <w:p w14:paraId="24965022" w14:textId="358CE2DF" w:rsidR="001B7A16" w:rsidRDefault="001B7A16">
      <w:pPr>
        <w:spacing w:before="0" w:after="0"/>
      </w:pPr>
    </w:p>
    <w:p w14:paraId="78E85987" w14:textId="04BF8C0E" w:rsidR="001B7A16" w:rsidRDefault="001B7A16">
      <w:pPr>
        <w:spacing w:before="0" w:after="0"/>
      </w:pPr>
    </w:p>
    <w:p w14:paraId="436C99E0" w14:textId="38580755" w:rsidR="001B7A16" w:rsidRDefault="001B7A16">
      <w:pPr>
        <w:spacing w:before="0" w:after="0"/>
      </w:pPr>
    </w:p>
    <w:p w14:paraId="241E235E" w14:textId="333F9EAC" w:rsidR="001B7A16" w:rsidRDefault="001B7A16">
      <w:pPr>
        <w:spacing w:before="0" w:after="0"/>
      </w:pPr>
    </w:p>
    <w:p w14:paraId="2AB6F7F0" w14:textId="485288A8" w:rsidR="001B7A16" w:rsidRDefault="001B7A16">
      <w:pPr>
        <w:spacing w:before="0" w:after="0"/>
      </w:pPr>
      <w:r>
        <w:br w:type="page"/>
      </w:r>
    </w:p>
    <w:p w14:paraId="1F418ECC" w14:textId="5FC801EC" w:rsidR="001B7A16" w:rsidRDefault="001B7A16" w:rsidP="001B7A16">
      <w:pPr>
        <w:pStyle w:val="Heading1"/>
        <w:numPr>
          <w:ilvl w:val="0"/>
          <w:numId w:val="0"/>
        </w:numPr>
      </w:pPr>
      <w:bookmarkStart w:id="33" w:name="_Toc130823373"/>
      <w:r>
        <w:lastRenderedPageBreak/>
        <w:t>Chapter 4 New Features and Admin Notes</w:t>
      </w:r>
      <w:bookmarkEnd w:id="33"/>
    </w:p>
    <w:p w14:paraId="310FDFA2" w14:textId="77777777" w:rsidR="001B7A16" w:rsidRPr="00153470" w:rsidRDefault="001B7A16" w:rsidP="001B7A16">
      <w:r>
        <w:rPr>
          <w:noProof/>
        </w:rPr>
        <w:drawing>
          <wp:inline distT="0" distB="0" distL="0" distR="0" wp14:anchorId="65C4A07A" wp14:editId="434D5C16">
            <wp:extent cx="6172200" cy="5613400"/>
            <wp:effectExtent l="0" t="0" r="0" b="6350"/>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10;&#10;Description automatically generated"/>
                    <pic:cNvPicPr/>
                  </pic:nvPicPr>
                  <pic:blipFill>
                    <a:blip r:embed="rId54"/>
                    <a:stretch>
                      <a:fillRect/>
                    </a:stretch>
                  </pic:blipFill>
                  <pic:spPr>
                    <a:xfrm>
                      <a:off x="0" y="0"/>
                      <a:ext cx="6172200" cy="5613400"/>
                    </a:xfrm>
                    <a:prstGeom prst="rect">
                      <a:avLst/>
                    </a:prstGeom>
                  </pic:spPr>
                </pic:pic>
              </a:graphicData>
            </a:graphic>
          </wp:inline>
        </w:drawing>
      </w:r>
    </w:p>
    <w:p w14:paraId="4903142E" w14:textId="1587BB89" w:rsidR="001B7A16" w:rsidRPr="002D6C99" w:rsidRDefault="001B7A16" w:rsidP="001B7A16">
      <w:pPr>
        <w:pStyle w:val="Heading2"/>
        <w:numPr>
          <w:ilvl w:val="0"/>
          <w:numId w:val="18"/>
        </w:numPr>
        <w:jc w:val="both"/>
      </w:pPr>
      <w:r>
        <w:tab/>
      </w:r>
      <w:bookmarkStart w:id="34" w:name="_Toc130823374"/>
      <w:r>
        <w:t>New Features</w:t>
      </w:r>
      <w:bookmarkEnd w:id="34"/>
    </w:p>
    <w:p w14:paraId="162A09BF" w14:textId="27EB3BF6" w:rsidR="001B7A16" w:rsidRDefault="001B7A16" w:rsidP="001B7A16">
      <w:r>
        <w:t xml:space="preserve">Bridge Notes (July 2021) has several new features from the previous build (July 2020). </w:t>
      </w:r>
    </w:p>
    <w:p w14:paraId="21516009" w14:textId="0668125B" w:rsidR="001B7A16" w:rsidRDefault="001B7A16">
      <w:pPr>
        <w:spacing w:before="0" w:after="0"/>
      </w:pPr>
    </w:p>
    <w:p w14:paraId="7310D731" w14:textId="77777777" w:rsidR="00E2693D" w:rsidRDefault="001B7A16" w:rsidP="00E2693D">
      <w:pPr>
        <w:spacing w:before="0" w:after="0"/>
        <w:ind w:left="720" w:hanging="360"/>
      </w:pPr>
      <w:r>
        <w:t>The GUI has been updated to include modern program features</w:t>
      </w:r>
      <w:r w:rsidR="00E2693D">
        <w:t>:</w:t>
      </w:r>
    </w:p>
    <w:p w14:paraId="6194D332" w14:textId="685A80EC" w:rsidR="001B7A16" w:rsidRDefault="001B7A16" w:rsidP="00E2693D">
      <w:pPr>
        <w:spacing w:before="0" w:after="0"/>
        <w:ind w:left="720" w:hanging="360"/>
      </w:pPr>
      <w:r>
        <w:br/>
        <w:t>The dialog is resizable. Click on the edges and drag to make the form larger or smaller.</w:t>
      </w:r>
    </w:p>
    <w:p w14:paraId="619F9524" w14:textId="20B3B2B9" w:rsidR="001B7A16" w:rsidRDefault="001B7A16" w:rsidP="00E2693D">
      <w:pPr>
        <w:pStyle w:val="ListParagraph"/>
        <w:numPr>
          <w:ilvl w:val="0"/>
          <w:numId w:val="29"/>
        </w:numPr>
        <w:spacing w:before="0" w:after="0"/>
      </w:pPr>
      <w:r>
        <w:t>All List Views have been inserted into slitter panels so that these can be resized within the form.</w:t>
      </w:r>
    </w:p>
    <w:p w14:paraId="10D4E798" w14:textId="77518832" w:rsidR="001B7A16" w:rsidRDefault="001B7A16" w:rsidP="00E2693D">
      <w:pPr>
        <w:pStyle w:val="ListParagraph"/>
        <w:numPr>
          <w:ilvl w:val="0"/>
          <w:numId w:val="29"/>
        </w:numPr>
        <w:spacing w:before="0" w:after="0"/>
      </w:pPr>
      <w:r>
        <w:lastRenderedPageBreak/>
        <w:t>The Button menu has been updated with modern icons, and the File/Help menus contain matching commands as those found in the button menu.</w:t>
      </w:r>
    </w:p>
    <w:p w14:paraId="704CD0F6" w14:textId="192031E6" w:rsidR="001B7A16" w:rsidRDefault="001B7A16" w:rsidP="00E2693D">
      <w:pPr>
        <w:pStyle w:val="ListParagraph"/>
        <w:numPr>
          <w:ilvl w:val="0"/>
          <w:numId w:val="29"/>
        </w:numPr>
        <w:spacing w:before="0" w:after="0"/>
      </w:pPr>
      <w:r>
        <w:t xml:space="preserve">The status of the Show Note Numbers and Click List Names check boxes are saved between sessions. </w:t>
      </w:r>
    </w:p>
    <w:p w14:paraId="20A3EFC4" w14:textId="73AB0B91" w:rsidR="001B7A16" w:rsidRDefault="001B7A16" w:rsidP="00E2693D">
      <w:pPr>
        <w:pStyle w:val="ListParagraph"/>
        <w:numPr>
          <w:ilvl w:val="0"/>
          <w:numId w:val="29"/>
        </w:numPr>
        <w:spacing w:before="0" w:after="0"/>
      </w:pPr>
      <w:r>
        <w:t>A Status bar has been added to the bottom of the form so if something happens that you don’t expect, check the stats bar (bottom of the form) to see if more information is available.</w:t>
      </w:r>
    </w:p>
    <w:p w14:paraId="47E9B88A" w14:textId="6C59691C" w:rsidR="00E2693D" w:rsidRDefault="00E2693D">
      <w:pPr>
        <w:spacing w:before="0" w:after="0"/>
      </w:pPr>
    </w:p>
    <w:p w14:paraId="3D22555A" w14:textId="3421D5CD" w:rsidR="00E2693D" w:rsidRDefault="00E2693D">
      <w:pPr>
        <w:spacing w:before="0" w:after="0"/>
      </w:pPr>
      <w:r>
        <w:t>In addition, the program has updated the ProjectWise controls. See section 1.6 for more information about ProjectWise controls.</w:t>
      </w:r>
    </w:p>
    <w:p w14:paraId="0448CE1E" w14:textId="77777777" w:rsidR="00E2693D" w:rsidRDefault="00E2693D">
      <w:pPr>
        <w:spacing w:before="0" w:after="0"/>
      </w:pPr>
    </w:p>
    <w:p w14:paraId="3AC7C68F" w14:textId="148FD176" w:rsidR="00E2693D" w:rsidRDefault="00E2693D" w:rsidP="00E2693D">
      <w:pPr>
        <w:pStyle w:val="ListParagraph"/>
        <w:numPr>
          <w:ilvl w:val="0"/>
          <w:numId w:val="30"/>
        </w:numPr>
        <w:spacing w:before="0" w:after="0"/>
      </w:pPr>
      <w:r>
        <w:t xml:space="preserve">Check In, Free, New INP act more like ProjectWise Explorer. </w:t>
      </w:r>
    </w:p>
    <w:p w14:paraId="27DC4AAC" w14:textId="1113F08B" w:rsidR="00E2693D" w:rsidRDefault="00E2693D" w:rsidP="00E2693D">
      <w:pPr>
        <w:pStyle w:val="ListParagraph"/>
        <w:numPr>
          <w:ilvl w:val="0"/>
          <w:numId w:val="30"/>
        </w:numPr>
        <w:spacing w:before="0" w:after="0"/>
      </w:pPr>
      <w:r>
        <w:t xml:space="preserve">A list of checked out files is maintained, and the program will prompt you to check in any files before exiting. </w:t>
      </w:r>
    </w:p>
    <w:p w14:paraId="63B81C5F" w14:textId="277DA249" w:rsidR="00E2693D" w:rsidRDefault="00E2693D" w:rsidP="00E2693D">
      <w:pPr>
        <w:pStyle w:val="ListParagraph"/>
        <w:numPr>
          <w:ilvl w:val="0"/>
          <w:numId w:val="30"/>
        </w:numPr>
        <w:spacing w:before="0" w:after="0"/>
      </w:pPr>
      <w:r>
        <w:t>TXT files are now saved to ProjectWise. And are checked in (or freed) along with their INP file.</w:t>
      </w:r>
    </w:p>
    <w:p w14:paraId="7090F8BC" w14:textId="77777777" w:rsidR="00E2693D" w:rsidRDefault="00E2693D">
      <w:pPr>
        <w:spacing w:before="0" w:after="0"/>
      </w:pPr>
    </w:p>
    <w:p w14:paraId="68565907" w14:textId="6940B299" w:rsidR="001B7A16" w:rsidRDefault="001B7A16">
      <w:pPr>
        <w:spacing w:before="0" w:after="0"/>
      </w:pPr>
    </w:p>
    <w:p w14:paraId="38F99E6F" w14:textId="16389FAD" w:rsidR="001B7A16" w:rsidRPr="002D6C99" w:rsidRDefault="001B7A16" w:rsidP="001B7A16">
      <w:pPr>
        <w:pStyle w:val="Heading2"/>
        <w:numPr>
          <w:ilvl w:val="0"/>
          <w:numId w:val="0"/>
        </w:numPr>
        <w:jc w:val="both"/>
      </w:pPr>
      <w:bookmarkStart w:id="35" w:name="_Toc130823375"/>
      <w:r>
        <w:t>4.2</w:t>
      </w:r>
      <w:r>
        <w:tab/>
        <w:t>Fixes and Updates</w:t>
      </w:r>
      <w:bookmarkEnd w:id="35"/>
    </w:p>
    <w:p w14:paraId="5B3FE72F" w14:textId="19DACBC4" w:rsidR="001B7A16" w:rsidRDefault="001B7A16" w:rsidP="001B7A16">
      <w:r>
        <w:t>We have addressed the following issues in Bridge Notes</w:t>
      </w:r>
    </w:p>
    <w:p w14:paraId="72107BAF" w14:textId="77777777" w:rsidR="001B7A16" w:rsidRDefault="001B7A16">
      <w:pPr>
        <w:spacing w:before="0" w:after="0"/>
      </w:pPr>
    </w:p>
    <w:p w14:paraId="401492F9" w14:textId="70573917" w:rsidR="005E1CE7" w:rsidRDefault="00E2693D">
      <w:pPr>
        <w:spacing w:before="0" w:after="0"/>
      </w:pPr>
      <w:r>
        <w:t xml:space="preserve">1) Spacing between words of wrapped text. </w:t>
      </w:r>
    </w:p>
    <w:p w14:paraId="501E4242" w14:textId="5D361101" w:rsidR="00E2693D" w:rsidRDefault="00E2693D">
      <w:pPr>
        <w:spacing w:before="0" w:after="0"/>
      </w:pPr>
      <w:r>
        <w:t xml:space="preserve">The program now works like the original program. Spaces are placed evenly between words working from left to write. </w:t>
      </w:r>
      <w:proofErr w:type="gramStart"/>
      <w:r>
        <w:t>And,</w:t>
      </w:r>
      <w:proofErr w:type="gramEnd"/>
      <w:r>
        <w:t xml:space="preserve"> the program is consistent between runs. </w:t>
      </w:r>
    </w:p>
    <w:p w14:paraId="7E3731B2" w14:textId="77777777" w:rsidR="005E1CE7" w:rsidRDefault="005E1CE7">
      <w:pPr>
        <w:spacing w:before="0" w:after="0"/>
      </w:pPr>
    </w:p>
    <w:p w14:paraId="7241FA4F" w14:textId="267A6DCE" w:rsidR="00E2693D" w:rsidRDefault="00E2693D">
      <w:pPr>
        <w:spacing w:before="0" w:after="0"/>
      </w:pPr>
      <w:r>
        <w:t>2) INP files are opened when they are created/saved, when processed, and when opened. If using ProjectWise, the files are checked out automatically.</w:t>
      </w:r>
    </w:p>
    <w:p w14:paraId="41D3404B" w14:textId="77777777" w:rsidR="005E1CE7" w:rsidRDefault="005E1CE7">
      <w:pPr>
        <w:spacing w:before="0" w:after="0"/>
      </w:pPr>
    </w:p>
    <w:p w14:paraId="479E0056" w14:textId="60564985" w:rsidR="00E2693D" w:rsidRDefault="00E2693D">
      <w:pPr>
        <w:spacing w:before="0" w:after="0"/>
      </w:pPr>
      <w:r>
        <w:t xml:space="preserve">3) TXT files are opened when its INP file is processed. The program will automatically check out the TXT file. </w:t>
      </w:r>
    </w:p>
    <w:p w14:paraId="694F7012" w14:textId="77777777" w:rsidR="005E1CE7" w:rsidRDefault="005E1CE7">
      <w:pPr>
        <w:spacing w:before="0" w:after="0"/>
      </w:pPr>
    </w:p>
    <w:p w14:paraId="36F3FDC3" w14:textId="278B4CF0" w:rsidR="00E2693D" w:rsidRDefault="00E2693D">
      <w:pPr>
        <w:spacing w:before="0" w:after="0"/>
      </w:pPr>
      <w:r>
        <w:t xml:space="preserve">4) PDF command and button were added to open the PDF file Bridge Notes.pdf. This is a listing of all </w:t>
      </w:r>
      <w:r w:rsidR="005E1CE7">
        <w:t xml:space="preserve">bridge notes. </w:t>
      </w:r>
    </w:p>
    <w:p w14:paraId="26136A55" w14:textId="77777777" w:rsidR="005E1CE7" w:rsidRDefault="005E1CE7">
      <w:pPr>
        <w:spacing w:before="0" w:after="0"/>
      </w:pPr>
    </w:p>
    <w:p w14:paraId="7C59626E" w14:textId="5B248CE5" w:rsidR="005E1CE7" w:rsidRDefault="005E1CE7">
      <w:pPr>
        <w:spacing w:before="0" w:after="0"/>
      </w:pPr>
      <w:r>
        <w:t xml:space="preserve">5) Default text editor has been set to notepad++.exe. If this program is not found, then Bridge Notes will attempt to open the file with the Default program for INP file types. This should normally be Windows notepad.exe. If the INP has not been associated with notepad, Windows will prompt the user to select the program. </w:t>
      </w:r>
    </w:p>
    <w:p w14:paraId="243E1AF7" w14:textId="7D9D2D2D" w:rsidR="00C25526" w:rsidRDefault="00C25526">
      <w:pPr>
        <w:spacing w:before="0" w:after="0"/>
      </w:pPr>
    </w:p>
    <w:p w14:paraId="11DB0113" w14:textId="19950257" w:rsidR="00C25526" w:rsidRDefault="00C25526">
      <w:pPr>
        <w:spacing w:before="0" w:after="0"/>
      </w:pPr>
      <w:r>
        <w:t>6) Added new Notes data files to the Notes folder.</w:t>
      </w:r>
    </w:p>
    <w:p w14:paraId="04879236" w14:textId="337F7469" w:rsidR="005F7DB8" w:rsidRDefault="005F7DB8">
      <w:pPr>
        <w:spacing w:before="0" w:after="0"/>
      </w:pPr>
      <w:r>
        <w:t>7) Added Date Text for the reference data text files to the Main dialogs title.</w:t>
      </w:r>
    </w:p>
    <w:p w14:paraId="1B434443" w14:textId="77777777" w:rsidR="00C25526" w:rsidRDefault="00C25526">
      <w:pPr>
        <w:spacing w:before="0" w:after="0"/>
      </w:pPr>
    </w:p>
    <w:p w14:paraId="71D3EF7A" w14:textId="77777777" w:rsidR="001B7A16" w:rsidRDefault="001B7A16">
      <w:pPr>
        <w:spacing w:before="0" w:after="0"/>
      </w:pPr>
    </w:p>
    <w:p w14:paraId="388AD2C2" w14:textId="48E7AA5B" w:rsidR="00C25526" w:rsidRPr="002D6C99" w:rsidRDefault="00C25526" w:rsidP="00C25526">
      <w:pPr>
        <w:pStyle w:val="Heading2"/>
        <w:numPr>
          <w:ilvl w:val="0"/>
          <w:numId w:val="0"/>
        </w:numPr>
        <w:jc w:val="both"/>
      </w:pPr>
      <w:bookmarkStart w:id="36" w:name="_Toc130823376"/>
      <w:r>
        <w:lastRenderedPageBreak/>
        <w:t>4.3</w:t>
      </w:r>
      <w:r>
        <w:tab/>
      </w:r>
      <w:r w:rsidR="00670630">
        <w:t>Notes Folder</w:t>
      </w:r>
      <w:bookmarkEnd w:id="36"/>
    </w:p>
    <w:p w14:paraId="6CA735A3" w14:textId="4EB25A35" w:rsidR="00C25526" w:rsidRDefault="00C25526" w:rsidP="00C25526">
      <w:r>
        <w:t>The Notes folder must reside in the same folder as GDOTBridgeNotes.exe. If the program has been installed in the default location, then this will be,</w:t>
      </w:r>
    </w:p>
    <w:p w14:paraId="40C423E2" w14:textId="6E3D966C" w:rsidR="00C25526" w:rsidRDefault="00C25526" w:rsidP="00C25526">
      <w:r>
        <w:t>C:\GDOTData\GDOTBridgeNotes\Contents\Windows\Notes\</w:t>
      </w:r>
    </w:p>
    <w:p w14:paraId="4BC0B228" w14:textId="77777777" w:rsidR="00C25526" w:rsidRDefault="00C25526" w:rsidP="00C25526"/>
    <w:p w14:paraId="23467E63" w14:textId="3A7F8B5D" w:rsidR="00C25526" w:rsidRDefault="00C25526" w:rsidP="00C25526">
      <w:r>
        <w:rPr>
          <w:noProof/>
        </w:rPr>
        <w:drawing>
          <wp:inline distT="0" distB="0" distL="0" distR="0" wp14:anchorId="3E80A4DB" wp14:editId="3275DA1F">
            <wp:extent cx="6172200" cy="3645535"/>
            <wp:effectExtent l="0" t="0" r="0" b="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63"/>
                    <a:stretch>
                      <a:fillRect/>
                    </a:stretch>
                  </pic:blipFill>
                  <pic:spPr>
                    <a:xfrm>
                      <a:off x="0" y="0"/>
                      <a:ext cx="6172200" cy="3645535"/>
                    </a:xfrm>
                    <a:prstGeom prst="rect">
                      <a:avLst/>
                    </a:prstGeom>
                  </pic:spPr>
                </pic:pic>
              </a:graphicData>
            </a:graphic>
          </wp:inline>
        </w:drawing>
      </w:r>
    </w:p>
    <w:p w14:paraId="4A1238AA" w14:textId="140950A5" w:rsidR="00C25526" w:rsidRDefault="00C25526" w:rsidP="00C25526"/>
    <w:p w14:paraId="1D49060F" w14:textId="14B5A63A" w:rsidR="00C25526" w:rsidRDefault="00C25526" w:rsidP="00C25526">
      <w:r>
        <w:t xml:space="preserve">When Notes is updated, and the entire Windows folder is share with consultants, make sure that all files in </w:t>
      </w:r>
      <w:r w:rsidR="00670630">
        <w:t>C:\GDOTData\GDOTBridgeNotes\Contents\Windows\ are included. The program will not run if any of these files are missing.</w:t>
      </w:r>
    </w:p>
    <w:p w14:paraId="17B6AAAE" w14:textId="55BEA41C" w:rsidR="00670630" w:rsidRDefault="00670630" w:rsidP="00C25526"/>
    <w:p w14:paraId="789C0873" w14:textId="3E4BE94A" w:rsidR="00670630" w:rsidRPr="002D6C99" w:rsidRDefault="00670630" w:rsidP="00670630">
      <w:pPr>
        <w:pStyle w:val="Heading2"/>
        <w:numPr>
          <w:ilvl w:val="0"/>
          <w:numId w:val="0"/>
        </w:numPr>
        <w:jc w:val="both"/>
      </w:pPr>
      <w:bookmarkStart w:id="37" w:name="_Toc130823377"/>
      <w:r>
        <w:t>4.3</w:t>
      </w:r>
      <w:r>
        <w:tab/>
        <w:t>Log File</w:t>
      </w:r>
      <w:bookmarkEnd w:id="37"/>
    </w:p>
    <w:p w14:paraId="4510D5B7" w14:textId="31E3A30D" w:rsidR="00670630" w:rsidRDefault="00670630" w:rsidP="00670630">
      <w:r>
        <w:t xml:space="preserve">The program log file can sometimes provide information about why a program fails. The log file is written to, </w:t>
      </w:r>
    </w:p>
    <w:p w14:paraId="33F2A57F" w14:textId="04F2EDD6" w:rsidR="00670630" w:rsidRDefault="00670630" w:rsidP="00670630">
      <w:proofErr w:type="gramStart"/>
      <w:r>
        <w:t>C:\Users\[</w:t>
      </w:r>
      <w:proofErr w:type="gramEnd"/>
      <w:r>
        <w:t>your user name]\</w:t>
      </w:r>
      <w:proofErr w:type="spellStart"/>
      <w:r>
        <w:t>AppData</w:t>
      </w:r>
      <w:proofErr w:type="spellEnd"/>
      <w:r>
        <w:t>\Roaming\Phocaz\Logger\GDOTBridgeNotes.log.</w:t>
      </w:r>
    </w:p>
    <w:p w14:paraId="769AE27C" w14:textId="2EEFB4A5" w:rsidR="00670630" w:rsidRDefault="00670630" w:rsidP="00670630"/>
    <w:p w14:paraId="3CF1F2B0" w14:textId="4F9E0AAA" w:rsidR="00670630" w:rsidRDefault="00670630" w:rsidP="00670630">
      <w:r>
        <w:t>If the program fails email this file send this file to GDOT CAD support along with an explanation of what appears to be happening. GDOT will forward the log file to Phocaz for further analysis.</w:t>
      </w:r>
    </w:p>
    <w:p w14:paraId="1A7E4554" w14:textId="24BD9EBC" w:rsidR="000B0910" w:rsidRDefault="000B0910" w:rsidP="00050C0A">
      <w:pPr>
        <w:spacing w:before="0" w:after="0"/>
      </w:pPr>
    </w:p>
    <w:p w14:paraId="475058CD" w14:textId="2C82B9B4" w:rsidR="008C365B" w:rsidRPr="002D6C99" w:rsidRDefault="008C365B" w:rsidP="008C365B">
      <w:pPr>
        <w:pStyle w:val="Heading2"/>
        <w:numPr>
          <w:ilvl w:val="0"/>
          <w:numId w:val="0"/>
        </w:numPr>
        <w:jc w:val="both"/>
      </w:pPr>
      <w:bookmarkStart w:id="38" w:name="_Toc130823378"/>
      <w:r>
        <w:lastRenderedPageBreak/>
        <w:t>4.4</w:t>
      </w:r>
      <w:r>
        <w:tab/>
        <w:t>Install</w:t>
      </w:r>
      <w:bookmarkEnd w:id="38"/>
    </w:p>
    <w:p w14:paraId="03768D14" w14:textId="77777777" w:rsidR="008C365B" w:rsidRDefault="008C365B" w:rsidP="008C365B">
      <w:pPr>
        <w:spacing w:before="0" w:after="0"/>
      </w:pPr>
      <w:r>
        <w:t xml:space="preserve">The install program is simple to use. Double click the installer icon and it will prompt you through the process. </w:t>
      </w:r>
    </w:p>
    <w:p w14:paraId="37623395" w14:textId="77777777" w:rsidR="008C365B" w:rsidRDefault="008C365B" w:rsidP="008C365B">
      <w:pPr>
        <w:spacing w:before="0" w:after="0"/>
      </w:pPr>
    </w:p>
    <w:p w14:paraId="77A2B446" w14:textId="69F75922" w:rsidR="008C365B" w:rsidRDefault="008C365B" w:rsidP="008C365B">
      <w:pPr>
        <w:spacing w:before="0" w:after="0"/>
      </w:pPr>
      <w:r>
        <w:rPr>
          <w:noProof/>
        </w:rPr>
        <w:drawing>
          <wp:inline distT="0" distB="0" distL="0" distR="0" wp14:anchorId="1A34CC6E" wp14:editId="769369B4">
            <wp:extent cx="828571" cy="1009524"/>
            <wp:effectExtent l="0" t="0" r="0" b="635"/>
            <wp:docPr id="5" name="Picture 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Qr code&#10;&#10;Description automatically generated"/>
                    <pic:cNvPicPr/>
                  </pic:nvPicPr>
                  <pic:blipFill>
                    <a:blip r:embed="rId64"/>
                    <a:stretch>
                      <a:fillRect/>
                    </a:stretch>
                  </pic:blipFill>
                  <pic:spPr>
                    <a:xfrm>
                      <a:off x="0" y="0"/>
                      <a:ext cx="828571" cy="1009524"/>
                    </a:xfrm>
                    <a:prstGeom prst="rect">
                      <a:avLst/>
                    </a:prstGeom>
                  </pic:spPr>
                </pic:pic>
              </a:graphicData>
            </a:graphic>
          </wp:inline>
        </w:drawing>
      </w:r>
      <w:r>
        <w:t xml:space="preserve"> </w:t>
      </w:r>
    </w:p>
    <w:p w14:paraId="51236649" w14:textId="1ABCE26D" w:rsidR="002A36F0" w:rsidRDefault="002A36F0" w:rsidP="008C365B">
      <w:pPr>
        <w:spacing w:before="0" w:after="0"/>
      </w:pPr>
    </w:p>
    <w:p w14:paraId="5B47368E" w14:textId="0C26FA99" w:rsidR="002A36F0" w:rsidRDefault="002A36F0" w:rsidP="008C365B">
      <w:pPr>
        <w:spacing w:before="0" w:after="0"/>
      </w:pPr>
      <w:r>
        <w:t>Click Next to start the process.</w:t>
      </w:r>
    </w:p>
    <w:p w14:paraId="654B130E" w14:textId="77777777" w:rsidR="002A36F0" w:rsidRDefault="002A36F0" w:rsidP="008C365B">
      <w:pPr>
        <w:spacing w:before="0" w:after="0"/>
      </w:pPr>
    </w:p>
    <w:p w14:paraId="6CCB47F8" w14:textId="74190AC9" w:rsidR="002A36F0" w:rsidRDefault="002A36F0" w:rsidP="008C365B">
      <w:pPr>
        <w:spacing w:before="0" w:after="0"/>
      </w:pPr>
      <w:r>
        <w:rPr>
          <w:noProof/>
        </w:rPr>
        <w:drawing>
          <wp:inline distT="0" distB="0" distL="0" distR="0" wp14:anchorId="7FBFAFC3" wp14:editId="77C6B7A9">
            <wp:extent cx="4752381" cy="3695238"/>
            <wp:effectExtent l="0" t="0" r="0" b="635"/>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65"/>
                    <a:stretch>
                      <a:fillRect/>
                    </a:stretch>
                  </pic:blipFill>
                  <pic:spPr>
                    <a:xfrm>
                      <a:off x="0" y="0"/>
                      <a:ext cx="4752381" cy="3695238"/>
                    </a:xfrm>
                    <a:prstGeom prst="rect">
                      <a:avLst/>
                    </a:prstGeom>
                  </pic:spPr>
                </pic:pic>
              </a:graphicData>
            </a:graphic>
          </wp:inline>
        </w:drawing>
      </w:r>
    </w:p>
    <w:p w14:paraId="6A80BE9B" w14:textId="681D290F" w:rsidR="002A36F0" w:rsidRDefault="002A36F0" w:rsidP="008C365B">
      <w:pPr>
        <w:spacing w:before="0" w:after="0"/>
      </w:pPr>
    </w:p>
    <w:p w14:paraId="3A5BB45C" w14:textId="3728860D" w:rsidR="002A36F0" w:rsidRDefault="002A36F0" w:rsidP="002A36F0">
      <w:pPr>
        <w:spacing w:before="0" w:after="0"/>
      </w:pPr>
      <w:r>
        <w:t xml:space="preserve">Select the location (default location is recommended) and click Install. The default location for this program is C:\GDOTData\. But you can change this to any drive. </w:t>
      </w:r>
    </w:p>
    <w:p w14:paraId="41BD0734" w14:textId="6B22F547" w:rsidR="002A36F0" w:rsidRDefault="002A36F0" w:rsidP="008C365B">
      <w:pPr>
        <w:spacing w:before="0" w:after="0"/>
      </w:pPr>
    </w:p>
    <w:p w14:paraId="45E7F7BE" w14:textId="524BEA5E" w:rsidR="008C365B" w:rsidRDefault="008C365B" w:rsidP="008C365B">
      <w:pPr>
        <w:spacing w:before="0" w:after="0"/>
      </w:pPr>
    </w:p>
    <w:p w14:paraId="456AEE3E" w14:textId="544A8AA5" w:rsidR="002A36F0" w:rsidRDefault="002A36F0" w:rsidP="008C365B">
      <w:pPr>
        <w:spacing w:before="0" w:after="0"/>
      </w:pPr>
      <w:r>
        <w:rPr>
          <w:noProof/>
        </w:rPr>
        <w:lastRenderedPageBreak/>
        <w:drawing>
          <wp:inline distT="0" distB="0" distL="0" distR="0" wp14:anchorId="4AB5C571" wp14:editId="3A64504D">
            <wp:extent cx="4752381" cy="3695238"/>
            <wp:effectExtent l="0" t="0" r="0" b="635"/>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66"/>
                    <a:stretch>
                      <a:fillRect/>
                    </a:stretch>
                  </pic:blipFill>
                  <pic:spPr>
                    <a:xfrm>
                      <a:off x="0" y="0"/>
                      <a:ext cx="4752381" cy="3695238"/>
                    </a:xfrm>
                    <a:prstGeom prst="rect">
                      <a:avLst/>
                    </a:prstGeom>
                  </pic:spPr>
                </pic:pic>
              </a:graphicData>
            </a:graphic>
          </wp:inline>
        </w:drawing>
      </w:r>
    </w:p>
    <w:p w14:paraId="0623E821" w14:textId="77777777" w:rsidR="008C365B" w:rsidRDefault="008C365B" w:rsidP="008C365B">
      <w:pPr>
        <w:spacing w:before="0" w:after="0"/>
      </w:pPr>
    </w:p>
    <w:p w14:paraId="7853CE45" w14:textId="6BB2826D" w:rsidR="008C365B" w:rsidRDefault="002A36F0" w:rsidP="008C365B">
      <w:pPr>
        <w:spacing w:before="0" w:after="0"/>
      </w:pPr>
      <w:r>
        <w:t xml:space="preserve">Wait for the components to copy to your computer. This installer does not make any system changes (not registry edits or environment settings). </w:t>
      </w:r>
    </w:p>
    <w:p w14:paraId="3A427B6C" w14:textId="77777777" w:rsidR="002A36F0" w:rsidRDefault="002A36F0" w:rsidP="008C365B">
      <w:pPr>
        <w:spacing w:before="0" w:after="0"/>
      </w:pPr>
    </w:p>
    <w:p w14:paraId="70790E9D" w14:textId="2385A066" w:rsidR="008C365B" w:rsidRDefault="002A36F0" w:rsidP="008C365B">
      <w:pPr>
        <w:spacing w:before="0" w:after="0"/>
      </w:pPr>
      <w:r>
        <w:rPr>
          <w:noProof/>
        </w:rPr>
        <w:drawing>
          <wp:inline distT="0" distB="0" distL="0" distR="0" wp14:anchorId="54C2B4AD" wp14:editId="4C9A3AB9">
            <wp:extent cx="4752381" cy="3695238"/>
            <wp:effectExtent l="0" t="0" r="0" b="635"/>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pic:cNvPicPr/>
                  </pic:nvPicPr>
                  <pic:blipFill>
                    <a:blip r:embed="rId67"/>
                    <a:stretch>
                      <a:fillRect/>
                    </a:stretch>
                  </pic:blipFill>
                  <pic:spPr>
                    <a:xfrm>
                      <a:off x="0" y="0"/>
                      <a:ext cx="4752381" cy="3695238"/>
                    </a:xfrm>
                    <a:prstGeom prst="rect">
                      <a:avLst/>
                    </a:prstGeom>
                  </pic:spPr>
                </pic:pic>
              </a:graphicData>
            </a:graphic>
          </wp:inline>
        </w:drawing>
      </w:r>
    </w:p>
    <w:p w14:paraId="58672B71" w14:textId="694EC8F5" w:rsidR="002A36F0" w:rsidRDefault="002A36F0" w:rsidP="008C365B">
      <w:pPr>
        <w:spacing w:before="0" w:after="0"/>
        <w:rPr>
          <w:noProof/>
        </w:rPr>
      </w:pPr>
      <w:r>
        <w:rPr>
          <w:noProof/>
        </w:rPr>
        <w:lastRenderedPageBreak/>
        <w:t>Click Finish to complete the installation.</w:t>
      </w:r>
    </w:p>
    <w:p w14:paraId="0E805026" w14:textId="6B8F7FEB" w:rsidR="002A36F0" w:rsidRDefault="002A36F0" w:rsidP="008C365B">
      <w:pPr>
        <w:spacing w:before="0" w:after="0"/>
        <w:rPr>
          <w:noProof/>
        </w:rPr>
      </w:pPr>
    </w:p>
    <w:p w14:paraId="7B2B4A76" w14:textId="47E5847F" w:rsidR="002A36F0" w:rsidRDefault="002A36F0" w:rsidP="008C365B">
      <w:pPr>
        <w:spacing w:before="0" w:after="0"/>
      </w:pPr>
      <w:r>
        <w:rPr>
          <w:noProof/>
        </w:rPr>
        <w:drawing>
          <wp:inline distT="0" distB="0" distL="0" distR="0" wp14:anchorId="4B18C92A" wp14:editId="10EA1F9C">
            <wp:extent cx="4752381" cy="3695238"/>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752381" cy="3695238"/>
                    </a:xfrm>
                    <a:prstGeom prst="rect">
                      <a:avLst/>
                    </a:prstGeom>
                  </pic:spPr>
                </pic:pic>
              </a:graphicData>
            </a:graphic>
          </wp:inline>
        </w:drawing>
      </w:r>
    </w:p>
    <w:p w14:paraId="090EABE7" w14:textId="099BBC5D" w:rsidR="002A36F0" w:rsidRDefault="002A36F0">
      <w:pPr>
        <w:spacing w:before="0" w:after="0"/>
      </w:pPr>
      <w:r>
        <w:br w:type="page"/>
      </w:r>
    </w:p>
    <w:p w14:paraId="3695E718" w14:textId="77777777" w:rsidR="002A36F0" w:rsidRDefault="002A36F0" w:rsidP="008C365B">
      <w:pPr>
        <w:spacing w:before="0" w:after="0"/>
      </w:pPr>
    </w:p>
    <w:p w14:paraId="70873B68" w14:textId="05AB77B4" w:rsidR="002A36F0" w:rsidRPr="002D6C99" w:rsidRDefault="002A36F0" w:rsidP="002A36F0">
      <w:pPr>
        <w:pStyle w:val="Heading2"/>
        <w:numPr>
          <w:ilvl w:val="0"/>
          <w:numId w:val="0"/>
        </w:numPr>
        <w:jc w:val="both"/>
      </w:pPr>
      <w:bookmarkStart w:id="39" w:name="_Toc130823379"/>
      <w:r>
        <w:t>4.5</w:t>
      </w:r>
      <w:r>
        <w:tab/>
        <w:t>Uninstall</w:t>
      </w:r>
      <w:bookmarkEnd w:id="39"/>
    </w:p>
    <w:p w14:paraId="752A3D86" w14:textId="279EE7DF" w:rsidR="002A36F0" w:rsidRDefault="002A36F0" w:rsidP="008C365B">
      <w:pPr>
        <w:spacing w:before="0" w:after="0"/>
      </w:pPr>
      <w:r>
        <w:t xml:space="preserve">Since the program only copies files to the computer, deleting the program folder and the uninstall program will completely remove the program. The uninstaller is included for as a convenient alternative - double click it to remove both components. </w:t>
      </w:r>
    </w:p>
    <w:p w14:paraId="1632193A" w14:textId="1AFE76ED" w:rsidR="002A36F0" w:rsidRDefault="002A36F0" w:rsidP="008C365B">
      <w:pPr>
        <w:spacing w:before="0" w:after="0"/>
      </w:pPr>
    </w:p>
    <w:p w14:paraId="2F25260F" w14:textId="71E8632A" w:rsidR="002A36F0" w:rsidRDefault="002A36F0" w:rsidP="008C365B">
      <w:pPr>
        <w:spacing w:before="0" w:after="0"/>
      </w:pPr>
      <w:r>
        <w:rPr>
          <w:noProof/>
        </w:rPr>
        <w:drawing>
          <wp:inline distT="0" distB="0" distL="0" distR="0" wp14:anchorId="545CE87D" wp14:editId="5E309A49">
            <wp:extent cx="6172200" cy="3633470"/>
            <wp:effectExtent l="0" t="0" r="0" b="5080"/>
            <wp:docPr id="14" name="Picture 14"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with medium confidence"/>
                    <pic:cNvPicPr/>
                  </pic:nvPicPr>
                  <pic:blipFill>
                    <a:blip r:embed="rId69"/>
                    <a:stretch>
                      <a:fillRect/>
                    </a:stretch>
                  </pic:blipFill>
                  <pic:spPr>
                    <a:xfrm>
                      <a:off x="0" y="0"/>
                      <a:ext cx="6172200" cy="3633470"/>
                    </a:xfrm>
                    <a:prstGeom prst="rect">
                      <a:avLst/>
                    </a:prstGeom>
                  </pic:spPr>
                </pic:pic>
              </a:graphicData>
            </a:graphic>
          </wp:inline>
        </w:drawing>
      </w:r>
    </w:p>
    <w:p w14:paraId="7B3142C2" w14:textId="2BDAFA19" w:rsidR="000F1FEC" w:rsidRDefault="000F1FEC" w:rsidP="008C365B">
      <w:pPr>
        <w:spacing w:before="0" w:after="0"/>
      </w:pPr>
    </w:p>
    <w:p w14:paraId="04CC427B" w14:textId="5B66E5D2" w:rsidR="000F1FEC" w:rsidRPr="002D6C99" w:rsidRDefault="000F1FEC" w:rsidP="000F1FEC">
      <w:pPr>
        <w:pStyle w:val="Heading2"/>
        <w:numPr>
          <w:ilvl w:val="0"/>
          <w:numId w:val="0"/>
        </w:numPr>
        <w:jc w:val="both"/>
      </w:pPr>
      <w:bookmarkStart w:id="40" w:name="_Toc130823380"/>
      <w:r>
        <w:t>4.6</w:t>
      </w:r>
      <w:r>
        <w:tab/>
        <w:t>Date Tag</w:t>
      </w:r>
      <w:bookmarkEnd w:id="40"/>
    </w:p>
    <w:p w14:paraId="0AB96109" w14:textId="76380388" w:rsidR="000F1FEC" w:rsidRDefault="000F1FEC" w:rsidP="000F1FEC">
      <w:pPr>
        <w:spacing w:before="0" w:after="0"/>
      </w:pPr>
      <w:r>
        <w:t>Bridge Notes supports a date tag in the reference data text files. You can add the sequence to the top of each text file,</w:t>
      </w:r>
    </w:p>
    <w:p w14:paraId="5DEC735D" w14:textId="77777777" w:rsidR="00AE2CF3" w:rsidRDefault="00AE2CF3" w:rsidP="000F1FEC">
      <w:pPr>
        <w:spacing w:before="0" w:after="0"/>
      </w:pPr>
    </w:p>
    <w:p w14:paraId="5C59808A" w14:textId="3A2345C2" w:rsidR="000F1FEC" w:rsidRDefault="00AE2CF3" w:rsidP="000F1FEC">
      <w:pPr>
        <w:spacing w:before="0" w:after="0"/>
      </w:pPr>
      <w:r>
        <w:t>$$da01 – Content Date</w:t>
      </w:r>
    </w:p>
    <w:p w14:paraId="60C49D22" w14:textId="77777777" w:rsidR="000F1FEC" w:rsidRDefault="000F1FEC" w:rsidP="000F1FEC">
      <w:pPr>
        <w:spacing w:before="0" w:after="0"/>
      </w:pPr>
      <w:r>
        <w:t>[DATE]</w:t>
      </w:r>
    </w:p>
    <w:p w14:paraId="71CD0DFF" w14:textId="13AF4794" w:rsidR="000F1FEC" w:rsidRDefault="000F1FEC" w:rsidP="000F1FEC">
      <w:pPr>
        <w:spacing w:before="0" w:after="0"/>
      </w:pPr>
      <w:r>
        <w:t>Bridge Notes Date 0</w:t>
      </w:r>
      <w:r w:rsidR="00AE2CF3">
        <w:t>3</w:t>
      </w:r>
      <w:r>
        <w:t>/1</w:t>
      </w:r>
      <w:r w:rsidR="00AE2CF3">
        <w:t>6</w:t>
      </w:r>
      <w:r>
        <w:t>/202</w:t>
      </w:r>
      <w:r w:rsidR="00AE2CF3">
        <w:t>3</w:t>
      </w:r>
    </w:p>
    <w:p w14:paraId="058BD481" w14:textId="2F54125E" w:rsidR="000F1FEC" w:rsidRDefault="000F1FEC" w:rsidP="000F1FEC">
      <w:pPr>
        <w:spacing w:before="0" w:after="0"/>
      </w:pPr>
      <w:r>
        <w:t>[ENDDATE]</w:t>
      </w:r>
    </w:p>
    <w:p w14:paraId="47516BC0" w14:textId="574F6BE3" w:rsidR="000F1FEC" w:rsidRDefault="000F1FEC" w:rsidP="000F1FEC">
      <w:pPr>
        <w:spacing w:before="0" w:after="0"/>
      </w:pPr>
    </w:p>
    <w:p w14:paraId="1CEAD7E8" w14:textId="1F2A9291" w:rsidR="000F1FEC" w:rsidRDefault="000F1FEC" w:rsidP="000F1FEC">
      <w:pPr>
        <w:spacing w:before="0" w:after="0"/>
      </w:pPr>
      <w:r>
        <w:t xml:space="preserve">Everything entered on the second line between [DATE] and [ENDDATE] will be appended to the title text at the top of the main dialog. For example, The </w:t>
      </w:r>
      <w:proofErr w:type="gramStart"/>
      <w:r>
        <w:t>Hydraulics  tab</w:t>
      </w:r>
      <w:proofErr w:type="gramEnd"/>
      <w:r>
        <w:t xml:space="preserve"> will show Notes for English: Hydraulic Notes Date </w:t>
      </w:r>
      <w:r w:rsidR="00AE2CF3">
        <w:t>03/16/2023</w:t>
      </w:r>
      <w:r w:rsidR="00AE2CF3">
        <w:t>.</w:t>
      </w:r>
    </w:p>
    <w:p w14:paraId="630E512C" w14:textId="0CEB2A22" w:rsidR="000F1FEC" w:rsidRDefault="000F1FEC" w:rsidP="000F1FEC">
      <w:pPr>
        <w:spacing w:before="0" w:after="0"/>
      </w:pPr>
    </w:p>
    <w:p w14:paraId="34BC24AE" w14:textId="4F4781C6" w:rsidR="00E40685" w:rsidRDefault="00E40685" w:rsidP="000F1FEC">
      <w:pPr>
        <w:spacing w:before="0" w:after="0"/>
      </w:pPr>
      <w:r>
        <w:t>Here’s what the BridgeNotesReference.txt file looks like with the [DATE] tag.</w:t>
      </w:r>
    </w:p>
    <w:p w14:paraId="1B85D0E5" w14:textId="5D8DE824" w:rsidR="000F1FEC" w:rsidRDefault="00AE2CF3" w:rsidP="000F1FEC">
      <w:pPr>
        <w:spacing w:before="0" w:after="0"/>
      </w:pPr>
      <w:r>
        <w:rPr>
          <w:noProof/>
        </w:rPr>
        <w:lastRenderedPageBreak/>
        <w:drawing>
          <wp:inline distT="0" distB="0" distL="0" distR="0" wp14:anchorId="280F929C" wp14:editId="0C05AB39">
            <wp:extent cx="4468877" cy="2811439"/>
            <wp:effectExtent l="0" t="0" r="8255"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94509" cy="2827565"/>
                    </a:xfrm>
                    <a:prstGeom prst="rect">
                      <a:avLst/>
                    </a:prstGeom>
                  </pic:spPr>
                </pic:pic>
              </a:graphicData>
            </a:graphic>
          </wp:inline>
        </w:drawing>
      </w:r>
    </w:p>
    <w:p w14:paraId="126B495A" w14:textId="38E9C5E1" w:rsidR="00E40685" w:rsidRDefault="00E40685" w:rsidP="000F1FEC">
      <w:pPr>
        <w:spacing w:before="0" w:after="0"/>
      </w:pPr>
    </w:p>
    <w:p w14:paraId="043453C3" w14:textId="425E8763" w:rsidR="00E40685" w:rsidRDefault="00E40685" w:rsidP="000F1FEC">
      <w:pPr>
        <w:spacing w:before="0" w:after="0"/>
      </w:pPr>
      <w:r>
        <w:t xml:space="preserve">When we run the </w:t>
      </w:r>
      <w:r w:rsidR="00E56FA6">
        <w:t>program,</w:t>
      </w:r>
      <w:r>
        <w:t xml:space="preserve"> it will start up showing the Bridge Notes Date. The Bridge Notes tab will show the same date.</w:t>
      </w:r>
    </w:p>
    <w:p w14:paraId="49F62510" w14:textId="02F8BBAC" w:rsidR="00E40685" w:rsidRDefault="00E40685" w:rsidP="000F1FEC">
      <w:pPr>
        <w:spacing w:before="0" w:after="0"/>
      </w:pPr>
    </w:p>
    <w:p w14:paraId="1B445555" w14:textId="571762C8" w:rsidR="00E40685" w:rsidRDefault="00AE2CF3" w:rsidP="000F1FEC">
      <w:pPr>
        <w:spacing w:before="0" w:after="0"/>
      </w:pPr>
      <w:r>
        <w:rPr>
          <w:noProof/>
        </w:rPr>
        <w:drawing>
          <wp:inline distT="0" distB="0" distL="0" distR="0" wp14:anchorId="37356EAC" wp14:editId="2D3FE8FA">
            <wp:extent cx="6172200" cy="1673225"/>
            <wp:effectExtent l="0" t="0" r="0" b="3175"/>
            <wp:docPr id="38" name="Picture 3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10;&#10;Description automatically generated"/>
                    <pic:cNvPicPr/>
                  </pic:nvPicPr>
                  <pic:blipFill>
                    <a:blip r:embed="rId71"/>
                    <a:stretch>
                      <a:fillRect/>
                    </a:stretch>
                  </pic:blipFill>
                  <pic:spPr>
                    <a:xfrm>
                      <a:off x="0" y="0"/>
                      <a:ext cx="6172200" cy="1673225"/>
                    </a:xfrm>
                    <a:prstGeom prst="rect">
                      <a:avLst/>
                    </a:prstGeom>
                  </pic:spPr>
                </pic:pic>
              </a:graphicData>
            </a:graphic>
          </wp:inline>
        </w:drawing>
      </w:r>
    </w:p>
    <w:p w14:paraId="244BA7FE" w14:textId="2C7AF271" w:rsidR="00E40685" w:rsidRDefault="00E40685" w:rsidP="000F1FEC">
      <w:pPr>
        <w:spacing w:before="0" w:after="0"/>
      </w:pPr>
    </w:p>
    <w:p w14:paraId="03B39D3D" w14:textId="0632FB10" w:rsidR="00E40685" w:rsidRDefault="00E40685" w:rsidP="000F1FEC">
      <w:pPr>
        <w:spacing w:before="0" w:after="0"/>
      </w:pPr>
      <w:r>
        <w:t>Click on Hydraulic Notes tab, or the Wall Notes tab and the title text will be updated with the name and date for those files.</w:t>
      </w:r>
    </w:p>
    <w:p w14:paraId="6CD65865" w14:textId="760A14BF" w:rsidR="00E40685" w:rsidRDefault="00E40685" w:rsidP="000F1FEC">
      <w:pPr>
        <w:spacing w:before="0" w:after="0"/>
      </w:pPr>
    </w:p>
    <w:p w14:paraId="7BCADF8A" w14:textId="23292023" w:rsidR="00E40685" w:rsidRDefault="00E40685" w:rsidP="000F1FEC">
      <w:pPr>
        <w:spacing w:before="0" w:after="0"/>
      </w:pPr>
      <w:r>
        <w:rPr>
          <w:noProof/>
        </w:rPr>
        <w:drawing>
          <wp:inline distT="0" distB="0" distL="0" distR="0" wp14:anchorId="021D8E76" wp14:editId="52A7131B">
            <wp:extent cx="6172200" cy="788670"/>
            <wp:effectExtent l="0" t="0" r="0" b="0"/>
            <wp:docPr id="19" name="Picture 1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with medium confidence"/>
                    <pic:cNvPicPr/>
                  </pic:nvPicPr>
                  <pic:blipFill>
                    <a:blip r:embed="rId72"/>
                    <a:stretch>
                      <a:fillRect/>
                    </a:stretch>
                  </pic:blipFill>
                  <pic:spPr>
                    <a:xfrm>
                      <a:off x="0" y="0"/>
                      <a:ext cx="6172200" cy="788670"/>
                    </a:xfrm>
                    <a:prstGeom prst="rect">
                      <a:avLst/>
                    </a:prstGeom>
                  </pic:spPr>
                </pic:pic>
              </a:graphicData>
            </a:graphic>
          </wp:inline>
        </w:drawing>
      </w:r>
    </w:p>
    <w:p w14:paraId="7BC29748" w14:textId="08E84886" w:rsidR="00E40685" w:rsidRDefault="00E40685" w:rsidP="000F1FEC">
      <w:pPr>
        <w:spacing w:before="0" w:after="0"/>
      </w:pPr>
    </w:p>
    <w:p w14:paraId="5232F83F" w14:textId="0EA872EC" w:rsidR="00E40685" w:rsidRDefault="00E40685" w:rsidP="000F1FEC">
      <w:pPr>
        <w:spacing w:before="0" w:after="0"/>
      </w:pPr>
      <w:r>
        <w:rPr>
          <w:noProof/>
        </w:rPr>
        <w:drawing>
          <wp:inline distT="0" distB="0" distL="0" distR="0" wp14:anchorId="6F4D92CF" wp14:editId="02B7388C">
            <wp:extent cx="6172200" cy="814070"/>
            <wp:effectExtent l="0" t="0" r="0" b="5080"/>
            <wp:docPr id="21" name="Picture 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10;&#10;Description automatically generated"/>
                    <pic:cNvPicPr/>
                  </pic:nvPicPr>
                  <pic:blipFill>
                    <a:blip r:embed="rId73"/>
                    <a:stretch>
                      <a:fillRect/>
                    </a:stretch>
                  </pic:blipFill>
                  <pic:spPr>
                    <a:xfrm>
                      <a:off x="0" y="0"/>
                      <a:ext cx="6172200" cy="814070"/>
                    </a:xfrm>
                    <a:prstGeom prst="rect">
                      <a:avLst/>
                    </a:prstGeom>
                  </pic:spPr>
                </pic:pic>
              </a:graphicData>
            </a:graphic>
          </wp:inline>
        </w:drawing>
      </w:r>
    </w:p>
    <w:sectPr w:rsidR="00E40685" w:rsidSect="00D676A0">
      <w:headerReference w:type="default" r:id="rId74"/>
      <w:footerReference w:type="even" r:id="rId75"/>
      <w:footerReference w:type="default" r:id="rId76"/>
      <w:type w:val="oddPage"/>
      <w:pgSz w:w="12240" w:h="15840" w:code="1"/>
      <w:pgMar w:top="1440" w:right="1080" w:bottom="1080" w:left="1440" w:header="360" w:footer="360" w:gutter="0"/>
      <w:pgNumType w:start="1"/>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5EEB0A" w14:textId="77777777" w:rsidR="00EF53E6" w:rsidRDefault="00EF53E6">
      <w:r>
        <w:separator/>
      </w:r>
    </w:p>
  </w:endnote>
  <w:endnote w:type="continuationSeparator" w:id="0">
    <w:p w14:paraId="04142C22" w14:textId="77777777" w:rsidR="00EF53E6" w:rsidRDefault="00EF5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T1DAAo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Lucida Grande">
    <w:altName w:val="Segoe UI"/>
    <w:charset w:val="00"/>
    <w:family w:val="auto"/>
    <w:pitch w:val="variable"/>
    <w:sig w:usb0="E1000AEF"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Minion Pro">
    <w:altName w:val="Helvetica"/>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Myriad Pro Light">
    <w:charset w:val="00"/>
    <w:family w:val="auto"/>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Myriad Pro">
    <w:altName w:val="Cambria"/>
    <w:charset w:val="00"/>
    <w:family w:val="auto"/>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61947" w14:textId="77777777" w:rsidR="004F1525" w:rsidRPr="005A7953" w:rsidRDefault="004F1525" w:rsidP="009E73E7">
    <w:pPr>
      <w:pStyle w:val="Footer"/>
      <w:tabs>
        <w:tab w:val="clear" w:pos="4320"/>
        <w:tab w:val="clear" w:pos="8640"/>
        <w:tab w:val="left" w:pos="945"/>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03EC" w14:textId="77777777" w:rsidR="004F1525" w:rsidRDefault="004F1525" w:rsidP="0059701A">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9EBEF" w14:textId="77777777" w:rsidR="004F1525" w:rsidRDefault="004F1525" w:rsidP="00D676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BCF86F" w14:textId="77777777" w:rsidR="004F1525" w:rsidRDefault="004F1525" w:rsidP="00D676A0">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41" w:name="_Hlk491789518"/>
  <w:p w14:paraId="10F68280" w14:textId="750F9EAD" w:rsidR="004F1525" w:rsidRDefault="00000000" w:rsidP="00D676A0">
    <w:pPr>
      <w:pStyle w:val="FooterText"/>
      <w:tabs>
        <w:tab w:val="clear" w:pos="0"/>
        <w:tab w:val="clear" w:pos="5040"/>
        <w:tab w:val="clear" w:pos="10080"/>
        <w:tab w:val="right" w:pos="9720"/>
      </w:tabs>
      <w:jc w:val="left"/>
    </w:pPr>
    <w:sdt>
      <w:sdtPr>
        <w:alias w:val="Rev Number"/>
        <w:tag w:val="Rev Number"/>
        <w:id w:val="-924490689"/>
        <w:lock w:val="sdtLocked"/>
      </w:sdtPr>
      <w:sdtContent>
        <w:r w:rsidR="0041078F">
          <w:t>Ver 2.0.</w:t>
        </w:r>
        <w:r w:rsidR="00A65499">
          <w:t>1</w:t>
        </w:r>
      </w:sdtContent>
    </w:sdt>
    <w:bookmarkEnd w:id="41"/>
    <w:r w:rsidR="004F1525">
      <w:tab/>
    </w:r>
    <w:sdt>
      <w:sdtPr>
        <w:alias w:val="Footer - Chapter Title and Number"/>
        <w:tag w:val="Chapter Title and Number"/>
        <w:id w:val="486137065"/>
        <w:lock w:val="sdtLocked"/>
      </w:sdtPr>
      <w:sdtContent>
        <w:r w:rsidR="004F1525">
          <w:t>Bridge Notes</w:t>
        </w:r>
      </w:sdtContent>
    </w:sdt>
  </w:p>
  <w:p w14:paraId="5BF92D5C" w14:textId="1D7ADAA6" w:rsidR="004F1525" w:rsidRDefault="00000000" w:rsidP="00D676A0">
    <w:pPr>
      <w:pStyle w:val="FooterText"/>
      <w:tabs>
        <w:tab w:val="clear" w:pos="0"/>
        <w:tab w:val="clear" w:pos="5040"/>
        <w:tab w:val="clear" w:pos="10080"/>
        <w:tab w:val="right" w:pos="9720"/>
      </w:tabs>
      <w:jc w:val="left"/>
    </w:pPr>
    <w:sdt>
      <w:sdtPr>
        <w:alias w:val="Date"/>
        <w:tag w:val="Date"/>
        <w:id w:val="1121885441"/>
        <w:lock w:val="sdtLocked"/>
        <w:date w:fullDate="2023-03-27T00:00:00Z">
          <w:dateFormat w:val="M/d/yy"/>
          <w:lid w:val="en-US"/>
          <w:storeMappedDataAs w:val="dateTime"/>
          <w:calendar w:val="gregorian"/>
        </w:date>
      </w:sdtPr>
      <w:sdtContent>
        <w:r w:rsidR="003F0CD8">
          <w:t>3</w:t>
        </w:r>
        <w:r w:rsidR="00A65499">
          <w:t>/</w:t>
        </w:r>
        <w:r w:rsidR="00AE5720">
          <w:t>2</w:t>
        </w:r>
        <w:r w:rsidR="00AE2CF3">
          <w:t>7</w:t>
        </w:r>
        <w:r w:rsidR="00A65499">
          <w:t>/</w:t>
        </w:r>
        <w:r w:rsidR="00BC494F">
          <w:t>2</w:t>
        </w:r>
        <w:r w:rsidR="00AE2CF3">
          <w:t>3</w:t>
        </w:r>
      </w:sdtContent>
    </w:sdt>
    <w:r w:rsidR="004F1525">
      <w:t xml:space="preserve"> </w:t>
    </w:r>
    <w:r w:rsidR="004F1525">
      <w:tab/>
      <w:t xml:space="preserve">Page </w:t>
    </w:r>
    <w:sdt>
      <w:sdtPr>
        <w:id w:val="568849965"/>
        <w:docPartObj>
          <w:docPartGallery w:val="Page Numbers (Bottom of Page)"/>
          <w:docPartUnique/>
        </w:docPartObj>
      </w:sdtPr>
      <w:sdtEndPr>
        <w:rPr>
          <w:noProof/>
        </w:rPr>
      </w:sdtEndPr>
      <w:sdtContent>
        <w:r w:rsidR="004F1525">
          <w:fldChar w:fldCharType="begin"/>
        </w:r>
        <w:r w:rsidR="004F1525">
          <w:instrText xml:space="preserve"> PAGE   \* MERGEFORMAT </w:instrText>
        </w:r>
        <w:r w:rsidR="004F1525">
          <w:fldChar w:fldCharType="separate"/>
        </w:r>
        <w:r w:rsidR="0041078F">
          <w:rPr>
            <w:noProof/>
          </w:rPr>
          <w:t>19</w:t>
        </w:r>
        <w:r w:rsidR="004F1525">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AD4D9" w14:textId="77777777" w:rsidR="00EF53E6" w:rsidRDefault="00EF53E6">
      <w:r>
        <w:separator/>
      </w:r>
    </w:p>
  </w:footnote>
  <w:footnote w:type="continuationSeparator" w:id="0">
    <w:p w14:paraId="36B03237" w14:textId="77777777" w:rsidR="00EF53E6" w:rsidRDefault="00EF53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3EBD4" w14:textId="77777777" w:rsidR="004F1525" w:rsidRPr="003E5DE5" w:rsidRDefault="004F1525">
    <w:pPr>
      <w:pStyle w:val="Header"/>
      <w:rPr>
        <w:b/>
      </w:rPr>
    </w:pPr>
    <w:r>
      <w:rPr>
        <w:noProof/>
      </w:rPr>
      <w:drawing>
        <wp:anchor distT="0" distB="0" distL="114300" distR="114300" simplePos="0" relativeHeight="251673600" behindDoc="0" locked="0" layoutInCell="1" allowOverlap="1" wp14:anchorId="08A89475" wp14:editId="46540EAA">
          <wp:simplePos x="0" y="0"/>
          <wp:positionH relativeFrom="column">
            <wp:posOffset>-400050</wp:posOffset>
          </wp:positionH>
          <wp:positionV relativeFrom="paragraph">
            <wp:posOffset>-114300</wp:posOffset>
          </wp:positionV>
          <wp:extent cx="2667000" cy="406400"/>
          <wp:effectExtent l="0" t="0" r="0" b="0"/>
          <wp:wrapNone/>
          <wp:docPr id="909" name="Picture 3" descr="gdot2Blackless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t2Blacklesswhi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67000" cy="406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5DE5">
      <w:rPr>
        <w:b/>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702" w:type="dxa"/>
      <w:tblBorders>
        <w:insideH w:val="single" w:sz="12" w:space="0" w:color="808080"/>
      </w:tblBorders>
      <w:tblLayout w:type="fixed"/>
      <w:tblLook w:val="04A0" w:firstRow="1" w:lastRow="0" w:firstColumn="1" w:lastColumn="0" w:noHBand="0" w:noVBand="1"/>
    </w:tblPr>
    <w:tblGrid>
      <w:gridCol w:w="4410"/>
      <w:gridCol w:w="6228"/>
    </w:tblGrid>
    <w:tr w:rsidR="004F1525" w:rsidRPr="002145FB" w14:paraId="26C2C5E4" w14:textId="77777777" w:rsidTr="001B1C4C">
      <w:trPr>
        <w:trHeight w:val="800"/>
      </w:trPr>
      <w:tc>
        <w:tcPr>
          <w:tcW w:w="4410" w:type="dxa"/>
        </w:tcPr>
        <w:p w14:paraId="54BBB8C4" w14:textId="77777777" w:rsidR="004F1525" w:rsidRPr="00CC1277" w:rsidRDefault="004F1525" w:rsidP="001B1C4C">
          <w:pPr>
            <w:pStyle w:val="Header"/>
            <w:tabs>
              <w:tab w:val="clear" w:pos="4320"/>
              <w:tab w:val="clear" w:pos="8640"/>
              <w:tab w:val="right" w:pos="9720"/>
            </w:tabs>
            <w:spacing w:after="0"/>
            <w:rPr>
              <w:sz w:val="24"/>
              <w:szCs w:val="24"/>
            </w:rPr>
          </w:pPr>
        </w:p>
      </w:tc>
      <w:tc>
        <w:tcPr>
          <w:tcW w:w="6228" w:type="dxa"/>
          <w:vAlign w:val="center"/>
        </w:tcPr>
        <w:p w14:paraId="40AC22E0" w14:textId="77777777" w:rsidR="004F1525" w:rsidRDefault="004F1525" w:rsidP="001B1C4C">
          <w:pPr>
            <w:pStyle w:val="Header"/>
            <w:tabs>
              <w:tab w:val="clear" w:pos="4320"/>
              <w:tab w:val="clear" w:pos="8640"/>
              <w:tab w:val="right" w:pos="9720"/>
            </w:tabs>
            <w:spacing w:after="0"/>
            <w:jc w:val="right"/>
            <w:rPr>
              <w:rFonts w:ascii="Arial" w:hAnsi="Arial"/>
              <w:b/>
              <w:sz w:val="28"/>
            </w:rPr>
          </w:pPr>
        </w:p>
      </w:tc>
    </w:tr>
  </w:tbl>
  <w:p w14:paraId="192E7F7E" w14:textId="77777777" w:rsidR="004F1525" w:rsidRDefault="004F1525">
    <w:pPr>
      <w:pStyle w:val="Header"/>
      <w:tabs>
        <w:tab w:val="clear" w:pos="4320"/>
        <w:tab w:val="clear" w:pos="8640"/>
        <w:tab w:val="right" w:pos="9720"/>
      </w:tabs>
      <w:spacing w:after="0"/>
      <w:rPr>
        <w:rFonts w:ascii="Arial" w:hAnsi="Arial"/>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702" w:type="dxa"/>
      <w:tblBorders>
        <w:insideH w:val="single" w:sz="12" w:space="0" w:color="808080"/>
      </w:tblBorders>
      <w:tblLayout w:type="fixed"/>
      <w:tblLook w:val="04A0" w:firstRow="1" w:lastRow="0" w:firstColumn="1" w:lastColumn="0" w:noHBand="0" w:noVBand="1"/>
    </w:tblPr>
    <w:tblGrid>
      <w:gridCol w:w="4410"/>
      <w:gridCol w:w="6228"/>
    </w:tblGrid>
    <w:tr w:rsidR="004F1525" w14:paraId="455FC20A" w14:textId="77777777" w:rsidTr="00D676A0">
      <w:trPr>
        <w:trHeight w:val="800"/>
      </w:trPr>
      <w:tc>
        <w:tcPr>
          <w:tcW w:w="4410" w:type="dxa"/>
        </w:tcPr>
        <w:p w14:paraId="5F0F4B63" w14:textId="1F75C574" w:rsidR="004F1525" w:rsidRDefault="004F1525">
          <w:pPr>
            <w:pStyle w:val="Header"/>
            <w:tabs>
              <w:tab w:val="clear" w:pos="4320"/>
              <w:tab w:val="clear" w:pos="8640"/>
              <w:tab w:val="right" w:pos="9720"/>
            </w:tabs>
            <w:spacing w:after="0" w:line="276" w:lineRule="auto"/>
            <w:rPr>
              <w:sz w:val="24"/>
              <w:szCs w:val="24"/>
            </w:rPr>
          </w:pPr>
          <w:r>
            <w:rPr>
              <w:rFonts w:ascii="Arial" w:hAnsi="Arial"/>
              <w:b/>
            </w:rPr>
            <w:t>Bridge Notes</w:t>
          </w:r>
        </w:p>
        <w:p w14:paraId="68CBEDD4" w14:textId="77777777" w:rsidR="004F1525" w:rsidRDefault="004F1525">
          <w:pPr>
            <w:spacing w:line="276" w:lineRule="auto"/>
            <w:ind w:firstLine="720"/>
          </w:pPr>
        </w:p>
      </w:tc>
      <w:tc>
        <w:tcPr>
          <w:tcW w:w="6228" w:type="dxa"/>
          <w:vAlign w:val="center"/>
          <w:hideMark/>
        </w:tcPr>
        <w:p w14:paraId="726FC830" w14:textId="2A78DD60" w:rsidR="004F1525" w:rsidRDefault="00A65499">
          <w:pPr>
            <w:pStyle w:val="Header"/>
            <w:tabs>
              <w:tab w:val="clear" w:pos="4320"/>
              <w:tab w:val="clear" w:pos="8640"/>
              <w:tab w:val="right" w:pos="9720"/>
            </w:tabs>
            <w:spacing w:after="0" w:line="276" w:lineRule="auto"/>
            <w:jc w:val="right"/>
            <w:rPr>
              <w:rFonts w:ascii="Arial" w:hAnsi="Arial"/>
              <w:b/>
              <w:sz w:val="28"/>
            </w:rPr>
          </w:pPr>
          <w:r>
            <w:rPr>
              <w:noProof/>
            </w:rPr>
            <w:drawing>
              <wp:inline distT="0" distB="0" distL="0" distR="0" wp14:anchorId="7C333430" wp14:editId="2B45A933">
                <wp:extent cx="2343150" cy="495300"/>
                <wp:effectExtent l="0" t="0" r="0" b="0"/>
                <wp:docPr id="24" name="Picture 24" descr="C:\Users\mark\AppData\Local\Temp\SNAGHTML93eda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k\AppData\Local\Temp\SNAGHTML93eda6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95300"/>
                        </a:xfrm>
                        <a:prstGeom prst="rect">
                          <a:avLst/>
                        </a:prstGeom>
                        <a:noFill/>
                        <a:ln>
                          <a:noFill/>
                        </a:ln>
                      </pic:spPr>
                    </pic:pic>
                  </a:graphicData>
                </a:graphic>
              </wp:inline>
            </w:drawing>
          </w:r>
        </w:p>
      </w:tc>
    </w:tr>
  </w:tbl>
  <w:p w14:paraId="05A3C2FE" w14:textId="77777777" w:rsidR="004F1525" w:rsidRDefault="004F1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8357D"/>
    <w:multiLevelType w:val="hybridMultilevel"/>
    <w:tmpl w:val="620CDA3A"/>
    <w:lvl w:ilvl="0" w:tplc="F1F27908">
      <w:numFmt w:val="bullet"/>
      <w:lvlText w:val="•"/>
      <w:lvlJc w:val="left"/>
      <w:pPr>
        <w:ind w:left="720" w:hanging="360"/>
      </w:pPr>
      <w:rPr>
        <w:rFonts w:ascii="TT1DAAo00" w:eastAsiaTheme="minorHAnsi" w:hAnsi="TT1DAAo00" w:cs="TT1DAAo00"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767FA"/>
    <w:multiLevelType w:val="hybridMultilevel"/>
    <w:tmpl w:val="5E0C7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A2CC9"/>
    <w:multiLevelType w:val="multilevel"/>
    <w:tmpl w:val="BADE5ED2"/>
    <w:lvl w:ilvl="0">
      <w:start w:val="1"/>
      <w:numFmt w:val="decimal"/>
      <w:pStyle w:val="Heading1"/>
      <w:suff w:val="nothing"/>
      <w:lvlText w:val="Chapter %1."/>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pStyle w:val="Heading2"/>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pStyle w:val="Heading7"/>
      <w:lvlText w:val="%7."/>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3" w15:restartNumberingAfterBreak="0">
    <w:nsid w:val="0A022291"/>
    <w:multiLevelType w:val="hybridMultilevel"/>
    <w:tmpl w:val="A4802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CA2521E"/>
    <w:multiLevelType w:val="hybridMultilevel"/>
    <w:tmpl w:val="BE0A410A"/>
    <w:lvl w:ilvl="0" w:tplc="904E6B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E714A0"/>
    <w:multiLevelType w:val="hybridMultilevel"/>
    <w:tmpl w:val="B4C8E736"/>
    <w:lvl w:ilvl="0" w:tplc="CA24469A">
      <w:start w:val="1"/>
      <w:numFmt w:val="bullet"/>
      <w:pStyle w:val="ListParagraph"/>
      <w:lvlText w:val=""/>
      <w:lvlJc w:val="left"/>
      <w:pPr>
        <w:ind w:left="720" w:hanging="360"/>
      </w:pPr>
      <w:rPr>
        <w:rFonts w:ascii="Symbol" w:hAnsi="Symbol" w:hint="default"/>
      </w:rPr>
    </w:lvl>
    <w:lvl w:ilvl="1" w:tplc="9AE4A170">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E71BAC"/>
    <w:multiLevelType w:val="multilevel"/>
    <w:tmpl w:val="D73A72BA"/>
    <w:name w:val="Default Outline·AL#382"/>
    <w:lvl w:ilvl="0">
      <w:start w:val="2"/>
      <w:numFmt w:val="upperLetter"/>
      <w:lvlRestart w:val="0"/>
      <w:pStyle w:val="L1AL"/>
      <w:suff w:val="nothing"/>
      <w:lvlText w:val="EXHIBIT %1"/>
      <w:lvlJc w:val="left"/>
      <w:pPr>
        <w:ind w:left="810" w:firstLine="0"/>
      </w:pPr>
      <w:rPr>
        <w:rFonts w:ascii="Arial Bold" w:hAnsi="Arial Bold" w:hint="default"/>
        <w:b/>
        <w:i w:val="0"/>
        <w:caps w:val="0"/>
        <w:u w:val="none"/>
      </w:rPr>
    </w:lvl>
    <w:lvl w:ilvl="1">
      <w:start w:val="1"/>
      <w:numFmt w:val="decimal"/>
      <w:pStyle w:val="L2AL"/>
      <w:lvlText w:val="%1.%2"/>
      <w:lvlJc w:val="left"/>
      <w:pPr>
        <w:tabs>
          <w:tab w:val="num" w:pos="900"/>
        </w:tabs>
        <w:ind w:left="180" w:firstLine="0"/>
      </w:pPr>
      <w:rPr>
        <w:rFonts w:ascii="Arial" w:hAnsi="Arial" w:cs="Arial" w:hint="default"/>
        <w:b/>
        <w:i w:val="0"/>
        <w:caps w:val="0"/>
        <w:u w:val="none"/>
      </w:rPr>
    </w:lvl>
    <w:lvl w:ilvl="2">
      <w:start w:val="1"/>
      <w:numFmt w:val="decimal"/>
      <w:pStyle w:val="L3AL"/>
      <w:lvlText w:val="%1.%2.%3."/>
      <w:lvlJc w:val="left"/>
      <w:pPr>
        <w:tabs>
          <w:tab w:val="num" w:pos="720"/>
        </w:tabs>
        <w:ind w:left="0" w:firstLine="0"/>
      </w:pPr>
      <w:rPr>
        <w:rFonts w:ascii="Arial Bold" w:hAnsi="Arial Bold" w:hint="default"/>
        <w:b/>
        <w:i w:val="0"/>
        <w:caps w:val="0"/>
        <w:u w:val="none"/>
      </w:rPr>
    </w:lvl>
    <w:lvl w:ilvl="3">
      <w:start w:val="1"/>
      <w:numFmt w:val="decimal"/>
      <w:pStyle w:val="L4AL"/>
      <w:lvlText w:val="%1.%2.%3.%4"/>
      <w:lvlJc w:val="left"/>
      <w:pPr>
        <w:tabs>
          <w:tab w:val="num" w:pos="1440"/>
        </w:tabs>
        <w:ind w:left="2160" w:hanging="2160"/>
      </w:pPr>
      <w:rPr>
        <w:rFonts w:ascii="Arial Bold" w:hAnsi="Arial Bold" w:hint="default"/>
        <w:b/>
        <w:i w:val="0"/>
        <w:caps w:val="0"/>
        <w:u w:val="none"/>
      </w:rPr>
    </w:lvl>
    <w:lvl w:ilvl="4">
      <w:start w:val="1"/>
      <w:numFmt w:val="lowerLetter"/>
      <w:pStyle w:val="L5AL"/>
      <w:lvlText w:val="(%5)"/>
      <w:lvlJc w:val="left"/>
      <w:pPr>
        <w:tabs>
          <w:tab w:val="num" w:pos="1440"/>
        </w:tabs>
        <w:ind w:left="1440" w:hanging="720"/>
      </w:pPr>
      <w:rPr>
        <w:rFonts w:ascii="Arial" w:hAnsi="Arial" w:cs="Arial" w:hint="default"/>
        <w:b w:val="0"/>
        <w:i w:val="0"/>
        <w:caps w:val="0"/>
        <w:u w:val="none"/>
      </w:rPr>
    </w:lvl>
    <w:lvl w:ilvl="5">
      <w:start w:val="1"/>
      <w:numFmt w:val="lowerRoman"/>
      <w:pStyle w:val="L6AL"/>
      <w:lvlText w:val="%6"/>
      <w:lvlJc w:val="left"/>
      <w:pPr>
        <w:tabs>
          <w:tab w:val="num" w:pos="2160"/>
        </w:tabs>
        <w:ind w:left="2160" w:hanging="720"/>
      </w:pPr>
      <w:rPr>
        <w:rFonts w:ascii="Arial" w:hAnsi="Arial" w:cs="Arial" w:hint="default"/>
        <w:b w:val="0"/>
        <w:i w:val="0"/>
        <w:caps w:val="0"/>
        <w:u w:val="none"/>
      </w:rPr>
    </w:lvl>
    <w:lvl w:ilvl="6">
      <w:start w:val="1"/>
      <w:numFmt w:val="bullet"/>
      <w:pStyle w:val="Exhibits7"/>
      <w:lvlText w:val=""/>
      <w:lvlJc w:val="left"/>
      <w:pPr>
        <w:tabs>
          <w:tab w:val="num" w:pos="1440"/>
        </w:tabs>
        <w:ind w:left="1440" w:hanging="720"/>
      </w:pPr>
      <w:rPr>
        <w:rFonts w:ascii="Symbol" w:hAnsi="Symbol" w:hint="default"/>
      </w:rPr>
    </w:lvl>
    <w:lvl w:ilvl="7">
      <w:start w:val="1"/>
      <w:numFmt w:val="upperLetter"/>
      <w:pStyle w:val="Exhibits8"/>
      <w:lvlText w:val="%8."/>
      <w:lvlJc w:val="left"/>
      <w:pPr>
        <w:tabs>
          <w:tab w:val="num" w:pos="2160"/>
        </w:tabs>
        <w:ind w:left="2160" w:hanging="720"/>
      </w:pPr>
      <w:rPr>
        <w:rFonts w:hint="default"/>
      </w:rPr>
    </w:lvl>
    <w:lvl w:ilvl="8">
      <w:start w:val="1"/>
      <w:numFmt w:val="decimal"/>
      <w:pStyle w:val="Exhibits9"/>
      <w:lvlText w:val="%9."/>
      <w:lvlJc w:val="left"/>
      <w:pPr>
        <w:tabs>
          <w:tab w:val="num" w:pos="2880"/>
        </w:tabs>
        <w:ind w:left="2880" w:hanging="720"/>
      </w:pPr>
      <w:rPr>
        <w:rFonts w:hint="default"/>
      </w:rPr>
    </w:lvl>
  </w:abstractNum>
  <w:abstractNum w:abstractNumId="7" w15:restartNumberingAfterBreak="0">
    <w:nsid w:val="1708551C"/>
    <w:multiLevelType w:val="multilevel"/>
    <w:tmpl w:val="F7308CD6"/>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lowerLetter"/>
      <w:pStyle w:val="Heading-6"/>
      <w:lvlText w:val="(%4)"/>
      <w:lvlJc w:val="left"/>
      <w:pPr>
        <w:ind w:left="1440" w:hanging="360"/>
      </w:pPr>
      <w:rPr>
        <w:rFonts w:hint="default"/>
        <w:i w:val="0"/>
      </w:rPr>
    </w:lvl>
    <w:lvl w:ilvl="4">
      <w:start w:val="1"/>
      <w:numFmt w:val="lowerRoman"/>
      <w:pStyle w:val="Heading-6"/>
      <w:lvlText w:val="(%5)"/>
      <w:lvlJc w:val="left"/>
      <w:pPr>
        <w:ind w:left="1800" w:hanging="360"/>
      </w:pPr>
      <w:rPr>
        <w:rFonts w:hint="default"/>
      </w:rPr>
    </w:lvl>
    <w:lvl w:ilvl="5">
      <w:start w:val="1"/>
      <w:numFmt w:val="lowerLetter"/>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8" w15:restartNumberingAfterBreak="0">
    <w:nsid w:val="188C62CF"/>
    <w:multiLevelType w:val="multilevel"/>
    <w:tmpl w:val="042AFA72"/>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9C71896"/>
    <w:multiLevelType w:val="hybridMultilevel"/>
    <w:tmpl w:val="B6383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300C5F"/>
    <w:multiLevelType w:val="multilevel"/>
    <w:tmpl w:val="51A46DC2"/>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37B5D26"/>
    <w:multiLevelType w:val="hybridMultilevel"/>
    <w:tmpl w:val="76980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DC2D6C"/>
    <w:multiLevelType w:val="hybridMultilevel"/>
    <w:tmpl w:val="7C648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E8594D"/>
    <w:multiLevelType w:val="multilevel"/>
    <w:tmpl w:val="2FBEFAA6"/>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49D3771"/>
    <w:multiLevelType w:val="multilevel"/>
    <w:tmpl w:val="042AFA72"/>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3974C29"/>
    <w:multiLevelType w:val="hybridMultilevel"/>
    <w:tmpl w:val="A67C7D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2971DA"/>
    <w:multiLevelType w:val="hybridMultilevel"/>
    <w:tmpl w:val="1BA264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8A76A05"/>
    <w:multiLevelType w:val="multilevel"/>
    <w:tmpl w:val="042AFA72"/>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3EA0444"/>
    <w:multiLevelType w:val="multilevel"/>
    <w:tmpl w:val="2F10D666"/>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0206D44"/>
    <w:multiLevelType w:val="multilevel"/>
    <w:tmpl w:val="4D308A3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99D6708"/>
    <w:multiLevelType w:val="multilevel"/>
    <w:tmpl w:val="3BDCBA5E"/>
    <w:lvl w:ilvl="0">
      <w:start w:val="1"/>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10C3B3F"/>
    <w:multiLevelType w:val="hybridMultilevel"/>
    <w:tmpl w:val="20222530"/>
    <w:lvl w:ilvl="0" w:tplc="F1F27908">
      <w:numFmt w:val="bullet"/>
      <w:lvlText w:val="•"/>
      <w:lvlJc w:val="left"/>
      <w:pPr>
        <w:ind w:left="720" w:hanging="360"/>
      </w:pPr>
      <w:rPr>
        <w:rFonts w:ascii="TT1DAAo00" w:eastAsiaTheme="minorHAnsi" w:hAnsi="TT1DAAo00" w:cs="TT1DAAo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B624ED"/>
    <w:multiLevelType w:val="multilevel"/>
    <w:tmpl w:val="C3C4CEEE"/>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666591974">
    <w:abstractNumId w:val="2"/>
  </w:num>
  <w:num w:numId="2" w16cid:durableId="917590920">
    <w:abstractNumId w:val="7"/>
  </w:num>
  <w:num w:numId="3" w16cid:durableId="1026906778">
    <w:abstractNumId w:val="6"/>
  </w:num>
  <w:num w:numId="4" w16cid:durableId="1585609116">
    <w:abstractNumId w:val="11"/>
  </w:num>
  <w:num w:numId="5" w16cid:durableId="2090538012">
    <w:abstractNumId w:val="20"/>
  </w:num>
  <w:num w:numId="6" w16cid:durableId="1905337286">
    <w:abstractNumId w:val="19"/>
  </w:num>
  <w:num w:numId="7" w16cid:durableId="837228875">
    <w:abstractNumId w:val="5"/>
  </w:num>
  <w:num w:numId="8" w16cid:durableId="1488204183">
    <w:abstractNumId w:val="4"/>
  </w:num>
  <w:num w:numId="9" w16cid:durableId="582492735">
    <w:abstractNumId w:val="3"/>
  </w:num>
  <w:num w:numId="10" w16cid:durableId="1799493114">
    <w:abstractNumId w:val="2"/>
  </w:num>
  <w:num w:numId="11" w16cid:durableId="1330257001">
    <w:abstractNumId w:val="14"/>
  </w:num>
  <w:num w:numId="12" w16cid:durableId="2047289565">
    <w:abstractNumId w:val="8"/>
  </w:num>
  <w:num w:numId="13" w16cid:durableId="225576839">
    <w:abstractNumId w:val="2"/>
  </w:num>
  <w:num w:numId="14" w16cid:durableId="1211530227">
    <w:abstractNumId w:val="17"/>
  </w:num>
  <w:num w:numId="15" w16cid:durableId="890338314">
    <w:abstractNumId w:val="18"/>
  </w:num>
  <w:num w:numId="16" w16cid:durableId="327025444">
    <w:abstractNumId w:val="2"/>
  </w:num>
  <w:num w:numId="17" w16cid:durableId="705757480">
    <w:abstractNumId w:val="2"/>
  </w:num>
  <w:num w:numId="18" w16cid:durableId="62995152">
    <w:abstractNumId w:val="10"/>
  </w:num>
  <w:num w:numId="19" w16cid:durableId="377049239">
    <w:abstractNumId w:val="2"/>
  </w:num>
  <w:num w:numId="20" w16cid:durableId="385104472">
    <w:abstractNumId w:val="15"/>
  </w:num>
  <w:num w:numId="21" w16cid:durableId="695154814">
    <w:abstractNumId w:val="0"/>
  </w:num>
  <w:num w:numId="22" w16cid:durableId="1165243132">
    <w:abstractNumId w:val="21"/>
  </w:num>
  <w:num w:numId="23" w16cid:durableId="496267196">
    <w:abstractNumId w:val="2"/>
  </w:num>
  <w:num w:numId="24" w16cid:durableId="405734732">
    <w:abstractNumId w:val="2"/>
  </w:num>
  <w:num w:numId="25" w16cid:durableId="1959873944">
    <w:abstractNumId w:val="13"/>
  </w:num>
  <w:num w:numId="26" w16cid:durableId="1217936416">
    <w:abstractNumId w:val="22"/>
  </w:num>
  <w:num w:numId="27" w16cid:durableId="138304263">
    <w:abstractNumId w:val="12"/>
  </w:num>
  <w:num w:numId="28" w16cid:durableId="935213367">
    <w:abstractNumId w:val="16"/>
  </w:num>
  <w:num w:numId="29" w16cid:durableId="1848979026">
    <w:abstractNumId w:val="1"/>
  </w:num>
  <w:num w:numId="30" w16cid:durableId="1024357617">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7695E"/>
    <w:rsid w:val="0001410F"/>
    <w:rsid w:val="00014928"/>
    <w:rsid w:val="00015935"/>
    <w:rsid w:val="00030521"/>
    <w:rsid w:val="00031891"/>
    <w:rsid w:val="00036AFE"/>
    <w:rsid w:val="00042852"/>
    <w:rsid w:val="00045090"/>
    <w:rsid w:val="000450FF"/>
    <w:rsid w:val="00050C0A"/>
    <w:rsid w:val="00063079"/>
    <w:rsid w:val="0008180C"/>
    <w:rsid w:val="000B0910"/>
    <w:rsid w:val="000B38F9"/>
    <w:rsid w:val="000B640B"/>
    <w:rsid w:val="000C0509"/>
    <w:rsid w:val="000C5B86"/>
    <w:rsid w:val="000D6E82"/>
    <w:rsid w:val="000E49C6"/>
    <w:rsid w:val="000E612A"/>
    <w:rsid w:val="000F0328"/>
    <w:rsid w:val="000F1FEC"/>
    <w:rsid w:val="00110D81"/>
    <w:rsid w:val="001273A0"/>
    <w:rsid w:val="001364A2"/>
    <w:rsid w:val="001436E8"/>
    <w:rsid w:val="00153470"/>
    <w:rsid w:val="00154FF0"/>
    <w:rsid w:val="001626BC"/>
    <w:rsid w:val="001645FF"/>
    <w:rsid w:val="00173DCC"/>
    <w:rsid w:val="001B1C4C"/>
    <w:rsid w:val="001B7A16"/>
    <w:rsid w:val="001C2E99"/>
    <w:rsid w:val="001C4EF4"/>
    <w:rsid w:val="001F1347"/>
    <w:rsid w:val="001F5801"/>
    <w:rsid w:val="00204809"/>
    <w:rsid w:val="00226598"/>
    <w:rsid w:val="00226E23"/>
    <w:rsid w:val="0027170D"/>
    <w:rsid w:val="002807F9"/>
    <w:rsid w:val="00290FA1"/>
    <w:rsid w:val="00291F11"/>
    <w:rsid w:val="002A1C2E"/>
    <w:rsid w:val="002A36F0"/>
    <w:rsid w:val="002C3276"/>
    <w:rsid w:val="002C689C"/>
    <w:rsid w:val="002C75ED"/>
    <w:rsid w:val="002D052F"/>
    <w:rsid w:val="002D1277"/>
    <w:rsid w:val="002D13D2"/>
    <w:rsid w:val="002D2779"/>
    <w:rsid w:val="002D4477"/>
    <w:rsid w:val="003129EB"/>
    <w:rsid w:val="00333F63"/>
    <w:rsid w:val="00346474"/>
    <w:rsid w:val="003604E7"/>
    <w:rsid w:val="0037283D"/>
    <w:rsid w:val="003A46E8"/>
    <w:rsid w:val="003A4FEB"/>
    <w:rsid w:val="003B0B93"/>
    <w:rsid w:val="003C1775"/>
    <w:rsid w:val="003D6ACA"/>
    <w:rsid w:val="003E5E0D"/>
    <w:rsid w:val="003F0CD8"/>
    <w:rsid w:val="003F4F4A"/>
    <w:rsid w:val="00401B5C"/>
    <w:rsid w:val="0041078F"/>
    <w:rsid w:val="004428F9"/>
    <w:rsid w:val="004673C8"/>
    <w:rsid w:val="004816AA"/>
    <w:rsid w:val="00485F07"/>
    <w:rsid w:val="004978C2"/>
    <w:rsid w:val="004B3A56"/>
    <w:rsid w:val="004B4AB7"/>
    <w:rsid w:val="004B5C89"/>
    <w:rsid w:val="004C7E04"/>
    <w:rsid w:val="004F1525"/>
    <w:rsid w:val="004F5C20"/>
    <w:rsid w:val="00507F71"/>
    <w:rsid w:val="00513BD1"/>
    <w:rsid w:val="005302A2"/>
    <w:rsid w:val="005520DC"/>
    <w:rsid w:val="0056011E"/>
    <w:rsid w:val="00560B96"/>
    <w:rsid w:val="00574E31"/>
    <w:rsid w:val="0057695E"/>
    <w:rsid w:val="00581F01"/>
    <w:rsid w:val="00591983"/>
    <w:rsid w:val="0059701A"/>
    <w:rsid w:val="00597408"/>
    <w:rsid w:val="00597989"/>
    <w:rsid w:val="005B2E35"/>
    <w:rsid w:val="005E1CE7"/>
    <w:rsid w:val="005F7DB8"/>
    <w:rsid w:val="006004DF"/>
    <w:rsid w:val="006335FA"/>
    <w:rsid w:val="00670630"/>
    <w:rsid w:val="006770D2"/>
    <w:rsid w:val="006870D8"/>
    <w:rsid w:val="00690165"/>
    <w:rsid w:val="006A37D5"/>
    <w:rsid w:val="006A4B1A"/>
    <w:rsid w:val="006A7193"/>
    <w:rsid w:val="006B6903"/>
    <w:rsid w:val="006D1AF5"/>
    <w:rsid w:val="006E20DF"/>
    <w:rsid w:val="006F3DF4"/>
    <w:rsid w:val="00727BA4"/>
    <w:rsid w:val="00747A5E"/>
    <w:rsid w:val="00747C48"/>
    <w:rsid w:val="00762A40"/>
    <w:rsid w:val="007921A6"/>
    <w:rsid w:val="007A4BDB"/>
    <w:rsid w:val="007A738E"/>
    <w:rsid w:val="007B1101"/>
    <w:rsid w:val="007B1708"/>
    <w:rsid w:val="007D69CD"/>
    <w:rsid w:val="007E22D4"/>
    <w:rsid w:val="00801E3A"/>
    <w:rsid w:val="00807F5F"/>
    <w:rsid w:val="00811748"/>
    <w:rsid w:val="00814982"/>
    <w:rsid w:val="008307D2"/>
    <w:rsid w:val="008345E8"/>
    <w:rsid w:val="008476AD"/>
    <w:rsid w:val="008630C4"/>
    <w:rsid w:val="008750EF"/>
    <w:rsid w:val="008760A0"/>
    <w:rsid w:val="008815C4"/>
    <w:rsid w:val="00885914"/>
    <w:rsid w:val="00886826"/>
    <w:rsid w:val="008A27B4"/>
    <w:rsid w:val="008A4D9B"/>
    <w:rsid w:val="008C365B"/>
    <w:rsid w:val="009124E8"/>
    <w:rsid w:val="00920059"/>
    <w:rsid w:val="009249C0"/>
    <w:rsid w:val="00926216"/>
    <w:rsid w:val="0093044B"/>
    <w:rsid w:val="00931E75"/>
    <w:rsid w:val="009331AF"/>
    <w:rsid w:val="009745F6"/>
    <w:rsid w:val="00982AED"/>
    <w:rsid w:val="0098377F"/>
    <w:rsid w:val="00991AF8"/>
    <w:rsid w:val="009A12DE"/>
    <w:rsid w:val="009A3FC4"/>
    <w:rsid w:val="009C7930"/>
    <w:rsid w:val="009E37A1"/>
    <w:rsid w:val="009E73E7"/>
    <w:rsid w:val="009F69B5"/>
    <w:rsid w:val="00A05F89"/>
    <w:rsid w:val="00A17292"/>
    <w:rsid w:val="00A208AF"/>
    <w:rsid w:val="00A5384F"/>
    <w:rsid w:val="00A65499"/>
    <w:rsid w:val="00A6617A"/>
    <w:rsid w:val="00A81CE2"/>
    <w:rsid w:val="00A94A35"/>
    <w:rsid w:val="00AA0B20"/>
    <w:rsid w:val="00AC16BB"/>
    <w:rsid w:val="00AE2CF3"/>
    <w:rsid w:val="00AE5720"/>
    <w:rsid w:val="00AE786A"/>
    <w:rsid w:val="00AF5206"/>
    <w:rsid w:val="00B060B6"/>
    <w:rsid w:val="00B16E09"/>
    <w:rsid w:val="00B16E6F"/>
    <w:rsid w:val="00B2153D"/>
    <w:rsid w:val="00B245BA"/>
    <w:rsid w:val="00B27D34"/>
    <w:rsid w:val="00B36EE6"/>
    <w:rsid w:val="00B43387"/>
    <w:rsid w:val="00B94C2C"/>
    <w:rsid w:val="00B9740F"/>
    <w:rsid w:val="00BA53F1"/>
    <w:rsid w:val="00BB4FA0"/>
    <w:rsid w:val="00BC494F"/>
    <w:rsid w:val="00BE6F9E"/>
    <w:rsid w:val="00BE7D4B"/>
    <w:rsid w:val="00BF363A"/>
    <w:rsid w:val="00C00C70"/>
    <w:rsid w:val="00C0785B"/>
    <w:rsid w:val="00C15D9A"/>
    <w:rsid w:val="00C25526"/>
    <w:rsid w:val="00C27020"/>
    <w:rsid w:val="00C43099"/>
    <w:rsid w:val="00C46995"/>
    <w:rsid w:val="00C61782"/>
    <w:rsid w:val="00C65562"/>
    <w:rsid w:val="00C84C03"/>
    <w:rsid w:val="00C93B43"/>
    <w:rsid w:val="00C951EC"/>
    <w:rsid w:val="00CA78A7"/>
    <w:rsid w:val="00CC1585"/>
    <w:rsid w:val="00CC38E7"/>
    <w:rsid w:val="00CC49E6"/>
    <w:rsid w:val="00CE3CEA"/>
    <w:rsid w:val="00CE7061"/>
    <w:rsid w:val="00CF72A0"/>
    <w:rsid w:val="00D0549F"/>
    <w:rsid w:val="00D07AB1"/>
    <w:rsid w:val="00D15F9B"/>
    <w:rsid w:val="00D213FD"/>
    <w:rsid w:val="00D31AB0"/>
    <w:rsid w:val="00D4207C"/>
    <w:rsid w:val="00D50C7F"/>
    <w:rsid w:val="00D62C7C"/>
    <w:rsid w:val="00D676A0"/>
    <w:rsid w:val="00D8048D"/>
    <w:rsid w:val="00D82EFA"/>
    <w:rsid w:val="00D836EB"/>
    <w:rsid w:val="00D85828"/>
    <w:rsid w:val="00D93347"/>
    <w:rsid w:val="00D9646E"/>
    <w:rsid w:val="00DA59F9"/>
    <w:rsid w:val="00DA61BF"/>
    <w:rsid w:val="00DB3C73"/>
    <w:rsid w:val="00DB4138"/>
    <w:rsid w:val="00DB638B"/>
    <w:rsid w:val="00DC3D49"/>
    <w:rsid w:val="00DD3DA8"/>
    <w:rsid w:val="00DD5DEF"/>
    <w:rsid w:val="00DF7F61"/>
    <w:rsid w:val="00E05A7E"/>
    <w:rsid w:val="00E20B7E"/>
    <w:rsid w:val="00E20E60"/>
    <w:rsid w:val="00E250EA"/>
    <w:rsid w:val="00E2693D"/>
    <w:rsid w:val="00E367E0"/>
    <w:rsid w:val="00E40685"/>
    <w:rsid w:val="00E50403"/>
    <w:rsid w:val="00E5395D"/>
    <w:rsid w:val="00E56FA6"/>
    <w:rsid w:val="00E70121"/>
    <w:rsid w:val="00E738AA"/>
    <w:rsid w:val="00E817D1"/>
    <w:rsid w:val="00E856E8"/>
    <w:rsid w:val="00E86636"/>
    <w:rsid w:val="00E94D36"/>
    <w:rsid w:val="00EA56A1"/>
    <w:rsid w:val="00EA6D64"/>
    <w:rsid w:val="00EC218F"/>
    <w:rsid w:val="00EE51ED"/>
    <w:rsid w:val="00EE55F6"/>
    <w:rsid w:val="00EE686B"/>
    <w:rsid w:val="00EF53E6"/>
    <w:rsid w:val="00F04024"/>
    <w:rsid w:val="00F34FEA"/>
    <w:rsid w:val="00F612E2"/>
    <w:rsid w:val="00F64FD9"/>
    <w:rsid w:val="00F73A93"/>
    <w:rsid w:val="00F74AEA"/>
    <w:rsid w:val="00F81A39"/>
    <w:rsid w:val="00F853B4"/>
    <w:rsid w:val="00FB246E"/>
    <w:rsid w:val="00FF18F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30F128"/>
  <w14:defaultImageDpi w14:val="300"/>
  <w15:docId w15:val="{0F4C3096-29A9-40D4-987A-36E232E398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35FA"/>
    <w:pPr>
      <w:spacing w:before="120" w:after="120"/>
    </w:pPr>
  </w:style>
  <w:style w:type="paragraph" w:styleId="Heading1">
    <w:name w:val="heading 1"/>
    <w:basedOn w:val="Header"/>
    <w:next w:val="Normal"/>
    <w:link w:val="Heading1Char"/>
    <w:qFormat/>
    <w:rsid w:val="002C3276"/>
    <w:pPr>
      <w:numPr>
        <w:numId w:val="1"/>
      </w:numPr>
      <w:shd w:val="clear" w:color="auto" w:fill="1F497D" w:themeFill="text2"/>
      <w:tabs>
        <w:tab w:val="clear" w:pos="4320"/>
        <w:tab w:val="clear" w:pos="8640"/>
        <w:tab w:val="right" w:pos="9720"/>
      </w:tabs>
      <w:spacing w:after="240"/>
      <w:jc w:val="center"/>
      <w:outlineLvl w:val="0"/>
    </w:pPr>
    <w:rPr>
      <w:rFonts w:ascii="Arial" w:hAnsi="Arial"/>
      <w:color w:val="FFFFFF" w:themeColor="background1"/>
      <w:sz w:val="32"/>
    </w:rPr>
  </w:style>
  <w:style w:type="paragraph" w:styleId="Heading2">
    <w:name w:val="heading 2"/>
    <w:basedOn w:val="Normal"/>
    <w:next w:val="Normal"/>
    <w:link w:val="Heading2Char"/>
    <w:qFormat/>
    <w:rsid w:val="0098377F"/>
    <w:pPr>
      <w:numPr>
        <w:ilvl w:val="1"/>
        <w:numId w:val="1"/>
      </w:numPr>
      <w:pBdr>
        <w:top w:val="single" w:sz="18" w:space="1" w:color="BFBFBF"/>
        <w:bottom w:val="single" w:sz="18" w:space="1" w:color="BFBFBF"/>
      </w:pBdr>
      <w:spacing w:before="240"/>
      <w:outlineLvl w:val="1"/>
    </w:pPr>
    <w:rPr>
      <w:rFonts w:ascii="Arial" w:eastAsia="Times New Roman" w:hAnsi="Arial" w:cs="Arial"/>
      <w:b/>
      <w:szCs w:val="20"/>
    </w:rPr>
  </w:style>
  <w:style w:type="paragraph" w:styleId="Heading3">
    <w:name w:val="heading 3"/>
    <w:basedOn w:val="Normal"/>
    <w:next w:val="Normal"/>
    <w:link w:val="Heading3Char"/>
    <w:unhideWhenUsed/>
    <w:qFormat/>
    <w:rsid w:val="002C327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qFormat/>
    <w:rsid w:val="0059701A"/>
    <w:pPr>
      <w:keepLines w:val="0"/>
      <w:spacing w:before="120" w:line="276" w:lineRule="auto"/>
      <w:ind w:left="1080" w:hanging="360"/>
      <w:outlineLvl w:val="3"/>
    </w:pPr>
    <w:rPr>
      <w:rFonts w:ascii="Helvetica" w:eastAsia="Times New Roman" w:hAnsi="Helvetica" w:cs="Arial"/>
      <w:b w:val="0"/>
      <w:bCs w:val="0"/>
      <w:color w:val="auto"/>
      <w:sz w:val="22"/>
      <w:szCs w:val="20"/>
    </w:rPr>
  </w:style>
  <w:style w:type="paragraph" w:styleId="Heading5">
    <w:name w:val="heading 5"/>
    <w:basedOn w:val="Normal"/>
    <w:next w:val="Normal"/>
    <w:link w:val="Heading5Char"/>
    <w:unhideWhenUsed/>
    <w:qFormat/>
    <w:rsid w:val="002C3276"/>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59701A"/>
    <w:pPr>
      <w:tabs>
        <w:tab w:val="num" w:pos="1944"/>
      </w:tabs>
      <w:ind w:left="1944" w:hanging="504"/>
      <w:outlineLvl w:val="5"/>
    </w:pPr>
    <w:rPr>
      <w:rFonts w:ascii="Helvetica" w:eastAsia="Times New Roman" w:hAnsi="Helvetica" w:cs="Arial"/>
      <w:iCs/>
      <w:sz w:val="22"/>
      <w:szCs w:val="22"/>
    </w:rPr>
  </w:style>
  <w:style w:type="paragraph" w:styleId="Heading7">
    <w:name w:val="heading 7"/>
    <w:basedOn w:val="Normal"/>
    <w:next w:val="Normal"/>
    <w:link w:val="Heading7Char"/>
    <w:qFormat/>
    <w:rsid w:val="002C3276"/>
    <w:pPr>
      <w:numPr>
        <w:ilvl w:val="6"/>
        <w:numId w:val="1"/>
      </w:numPr>
      <w:spacing w:after="60" w:line="276" w:lineRule="auto"/>
      <w:jc w:val="both"/>
      <w:outlineLvl w:val="6"/>
    </w:pPr>
    <w:rPr>
      <w:rFonts w:ascii="Arial" w:eastAsia="Times New Roman" w:hAnsi="Arial" w:cs="Arial"/>
      <w:sz w:val="22"/>
      <w:szCs w:val="20"/>
    </w:rPr>
  </w:style>
  <w:style w:type="paragraph" w:styleId="Heading8">
    <w:name w:val="heading 8"/>
    <w:basedOn w:val="Normal"/>
    <w:next w:val="Normal"/>
    <w:link w:val="Heading8Char"/>
    <w:qFormat/>
    <w:rsid w:val="002C3276"/>
    <w:pPr>
      <w:numPr>
        <w:ilvl w:val="7"/>
        <w:numId w:val="1"/>
      </w:numPr>
      <w:spacing w:before="240" w:after="60"/>
      <w:outlineLvl w:val="7"/>
    </w:pPr>
    <w:rPr>
      <w:rFonts w:ascii="Times New Roman" w:eastAsia="Times New Roman" w:hAnsi="Times New Roman" w:cs="Arial"/>
      <w:i/>
      <w:iCs/>
      <w:sz w:val="22"/>
      <w:szCs w:val="20"/>
    </w:rPr>
  </w:style>
  <w:style w:type="paragraph" w:styleId="Heading9">
    <w:name w:val="heading 9"/>
    <w:basedOn w:val="Normal"/>
    <w:next w:val="Normal"/>
    <w:link w:val="Heading9Char"/>
    <w:qFormat/>
    <w:rsid w:val="002C3276"/>
    <w:pPr>
      <w:keepNext/>
      <w:keepLines/>
      <w:numPr>
        <w:ilvl w:val="8"/>
        <w:numId w:val="1"/>
      </w:numPr>
      <w:spacing w:before="200"/>
      <w:outlineLvl w:val="8"/>
    </w:pPr>
    <w:rPr>
      <w:rFonts w:ascii="Cambria" w:eastAsia="Times New Roman" w:hAnsi="Cambria"/>
      <w:i/>
      <w:iCs/>
      <w:color w:val="40404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2C3276"/>
    <w:pPr>
      <w:tabs>
        <w:tab w:val="center" w:pos="4320"/>
        <w:tab w:val="right" w:pos="8640"/>
      </w:tabs>
    </w:pPr>
    <w:rPr>
      <w:rFonts w:ascii="Times New Roman" w:eastAsia="Times New Roman" w:hAnsi="Times New Roman" w:cs="Arial"/>
      <w:sz w:val="20"/>
      <w:szCs w:val="20"/>
    </w:rPr>
  </w:style>
  <w:style w:type="character" w:customStyle="1" w:styleId="HeaderChar">
    <w:name w:val="Header Char"/>
    <w:basedOn w:val="DefaultParagraphFont"/>
    <w:link w:val="Header"/>
    <w:rsid w:val="002C3276"/>
    <w:rPr>
      <w:rFonts w:ascii="Times New Roman" w:eastAsia="Times New Roman" w:hAnsi="Times New Roman" w:cs="Arial"/>
      <w:sz w:val="20"/>
      <w:szCs w:val="20"/>
    </w:rPr>
  </w:style>
  <w:style w:type="paragraph" w:styleId="Footer">
    <w:name w:val="footer"/>
    <w:basedOn w:val="Normal"/>
    <w:link w:val="FooterChar"/>
    <w:uiPriority w:val="99"/>
    <w:rsid w:val="002C3276"/>
    <w:pPr>
      <w:tabs>
        <w:tab w:val="center" w:pos="4320"/>
        <w:tab w:val="right" w:pos="8640"/>
      </w:tabs>
    </w:pPr>
    <w:rPr>
      <w:rFonts w:ascii="Times New Roman" w:eastAsia="Times New Roman" w:hAnsi="Times New Roman" w:cs="Arial"/>
      <w:sz w:val="20"/>
      <w:szCs w:val="20"/>
    </w:rPr>
  </w:style>
  <w:style w:type="character" w:customStyle="1" w:styleId="FooterChar">
    <w:name w:val="Footer Char"/>
    <w:basedOn w:val="DefaultParagraphFont"/>
    <w:link w:val="Footer"/>
    <w:uiPriority w:val="99"/>
    <w:rsid w:val="002C3276"/>
    <w:rPr>
      <w:rFonts w:ascii="Times New Roman" w:eastAsia="Times New Roman" w:hAnsi="Times New Roman" w:cs="Arial"/>
      <w:sz w:val="20"/>
      <w:szCs w:val="20"/>
    </w:rPr>
  </w:style>
  <w:style w:type="paragraph" w:styleId="NoSpacing">
    <w:name w:val="No Spacing"/>
    <w:basedOn w:val="Normal"/>
    <w:link w:val="NoSpacingChar"/>
    <w:uiPriority w:val="1"/>
    <w:qFormat/>
    <w:rsid w:val="002C3276"/>
    <w:rPr>
      <w:rFonts w:ascii="Arial" w:eastAsia="Times New Roman" w:hAnsi="Arial" w:cs="Arial"/>
      <w:sz w:val="20"/>
      <w:szCs w:val="20"/>
    </w:rPr>
  </w:style>
  <w:style w:type="paragraph" w:customStyle="1" w:styleId="NormalAppend1">
    <w:name w:val="Normal Append1"/>
    <w:basedOn w:val="Normal"/>
    <w:qFormat/>
    <w:rsid w:val="002C3276"/>
    <w:pPr>
      <w:jc w:val="both"/>
    </w:pPr>
    <w:rPr>
      <w:rFonts w:ascii="Times New Roman" w:eastAsia="Calibri" w:hAnsi="Times New Roman" w:cs="Calibri"/>
      <w:szCs w:val="22"/>
    </w:rPr>
  </w:style>
  <w:style w:type="character" w:customStyle="1" w:styleId="Heading1Char">
    <w:name w:val="Heading 1 Char"/>
    <w:basedOn w:val="DefaultParagraphFont"/>
    <w:link w:val="Heading1"/>
    <w:rsid w:val="002C3276"/>
    <w:rPr>
      <w:rFonts w:ascii="Arial" w:eastAsia="Times New Roman" w:hAnsi="Arial" w:cs="Arial"/>
      <w:color w:val="FFFFFF" w:themeColor="background1"/>
      <w:sz w:val="32"/>
      <w:szCs w:val="20"/>
      <w:shd w:val="clear" w:color="auto" w:fill="1F497D" w:themeFill="text2"/>
    </w:rPr>
  </w:style>
  <w:style w:type="character" w:customStyle="1" w:styleId="Heading2Char">
    <w:name w:val="Heading 2 Char"/>
    <w:basedOn w:val="DefaultParagraphFont"/>
    <w:link w:val="Heading2"/>
    <w:rsid w:val="0098377F"/>
    <w:rPr>
      <w:rFonts w:ascii="Arial" w:eastAsia="Times New Roman" w:hAnsi="Arial" w:cs="Arial"/>
      <w:b/>
      <w:szCs w:val="20"/>
    </w:rPr>
  </w:style>
  <w:style w:type="character" w:customStyle="1" w:styleId="Heading7Char">
    <w:name w:val="Heading 7 Char"/>
    <w:basedOn w:val="DefaultParagraphFont"/>
    <w:link w:val="Heading7"/>
    <w:rsid w:val="002C3276"/>
    <w:rPr>
      <w:rFonts w:ascii="Arial" w:eastAsia="Times New Roman" w:hAnsi="Arial" w:cs="Arial"/>
      <w:sz w:val="22"/>
      <w:szCs w:val="20"/>
    </w:rPr>
  </w:style>
  <w:style w:type="character" w:customStyle="1" w:styleId="Heading8Char">
    <w:name w:val="Heading 8 Char"/>
    <w:basedOn w:val="DefaultParagraphFont"/>
    <w:link w:val="Heading8"/>
    <w:rsid w:val="002C3276"/>
    <w:rPr>
      <w:rFonts w:ascii="Times New Roman" w:eastAsia="Times New Roman" w:hAnsi="Times New Roman" w:cs="Arial"/>
      <w:i/>
      <w:iCs/>
      <w:sz w:val="22"/>
      <w:szCs w:val="20"/>
    </w:rPr>
  </w:style>
  <w:style w:type="character" w:customStyle="1" w:styleId="Heading9Char">
    <w:name w:val="Heading 9 Char"/>
    <w:basedOn w:val="DefaultParagraphFont"/>
    <w:link w:val="Heading9"/>
    <w:rsid w:val="002C3276"/>
    <w:rPr>
      <w:rFonts w:ascii="Cambria" w:eastAsia="Times New Roman" w:hAnsi="Cambria"/>
      <w:i/>
      <w:iCs/>
      <w:color w:val="404040"/>
      <w:sz w:val="22"/>
      <w:szCs w:val="20"/>
    </w:rPr>
  </w:style>
  <w:style w:type="paragraph" w:customStyle="1" w:styleId="FooterText">
    <w:name w:val="Footer Text"/>
    <w:basedOn w:val="Normal"/>
    <w:qFormat/>
    <w:rsid w:val="002C3276"/>
    <w:pPr>
      <w:pBdr>
        <w:top w:val="single" w:sz="12" w:space="1" w:color="auto"/>
      </w:pBdr>
      <w:tabs>
        <w:tab w:val="left" w:pos="0"/>
        <w:tab w:val="center" w:pos="5040"/>
        <w:tab w:val="right" w:pos="10080"/>
      </w:tabs>
      <w:jc w:val="center"/>
    </w:pPr>
    <w:rPr>
      <w:rFonts w:ascii="Arial" w:eastAsia="Times New Roman" w:hAnsi="Arial" w:cs="Arial"/>
      <w:b/>
      <w:sz w:val="18"/>
      <w:szCs w:val="20"/>
    </w:rPr>
  </w:style>
  <w:style w:type="paragraph" w:styleId="ListParagraph">
    <w:name w:val="List Paragraph"/>
    <w:basedOn w:val="Normal"/>
    <w:next w:val="Normal"/>
    <w:autoRedefine/>
    <w:uiPriority w:val="34"/>
    <w:qFormat/>
    <w:rsid w:val="000E612A"/>
    <w:pPr>
      <w:numPr>
        <w:numId w:val="7"/>
      </w:numPr>
      <w:tabs>
        <w:tab w:val="right" w:pos="9720"/>
      </w:tabs>
    </w:pPr>
    <w:rPr>
      <w:rFonts w:eastAsia="Times New Roman" w:cs="Arial"/>
      <w:szCs w:val="20"/>
    </w:rPr>
  </w:style>
  <w:style w:type="character" w:styleId="PlaceholderText">
    <w:name w:val="Placeholder Text"/>
    <w:basedOn w:val="DefaultParagraphFont"/>
    <w:uiPriority w:val="99"/>
    <w:semiHidden/>
    <w:rsid w:val="002C3276"/>
    <w:rPr>
      <w:color w:val="808080"/>
    </w:rPr>
  </w:style>
  <w:style w:type="paragraph" w:customStyle="1" w:styleId="Heading21">
    <w:name w:val="Heading 2.1"/>
    <w:basedOn w:val="Heading3"/>
    <w:next w:val="Normal"/>
    <w:link w:val="Heading21Char"/>
    <w:qFormat/>
    <w:rsid w:val="002C3276"/>
    <w:pPr>
      <w:keepLines w:val="0"/>
      <w:spacing w:before="120" w:line="276" w:lineRule="auto"/>
      <w:jc w:val="both"/>
    </w:pPr>
    <w:rPr>
      <w:rFonts w:ascii="Arial" w:eastAsiaTheme="minorHAnsi" w:hAnsi="Arial" w:cs="Arial"/>
      <w:bCs w:val="0"/>
      <w:color w:val="auto"/>
      <w:sz w:val="22"/>
      <w:szCs w:val="22"/>
    </w:rPr>
  </w:style>
  <w:style w:type="character" w:customStyle="1" w:styleId="Heading21Char">
    <w:name w:val="Heading 2.1 Char"/>
    <w:basedOn w:val="DefaultParagraphFont"/>
    <w:link w:val="Heading21"/>
    <w:rsid w:val="002C3276"/>
    <w:rPr>
      <w:rFonts w:ascii="Arial" w:eastAsiaTheme="minorHAnsi" w:hAnsi="Arial" w:cs="Arial"/>
      <w:b/>
      <w:sz w:val="22"/>
      <w:szCs w:val="22"/>
    </w:rPr>
  </w:style>
  <w:style w:type="table" w:styleId="TableGrid">
    <w:name w:val="Table Grid"/>
    <w:basedOn w:val="TableNormal"/>
    <w:uiPriority w:val="39"/>
    <w:rsid w:val="002C3276"/>
    <w:rPr>
      <w:rFonts w:ascii="Times New Roman" w:eastAsia="Times New Roman" w:hAnsi="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basedOn w:val="DefaultParagraphFont"/>
    <w:link w:val="Heading3"/>
    <w:uiPriority w:val="9"/>
    <w:rsid w:val="002C3276"/>
    <w:rPr>
      <w:rFonts w:asciiTheme="majorHAnsi" w:eastAsiaTheme="majorEastAsia" w:hAnsiTheme="majorHAnsi" w:cstheme="majorBidi"/>
      <w:b/>
      <w:bCs/>
      <w:color w:val="4F81BD" w:themeColor="accent1"/>
    </w:rPr>
  </w:style>
  <w:style w:type="paragraph" w:customStyle="1" w:styleId="Heading-6">
    <w:name w:val="Heading-6"/>
    <w:basedOn w:val="Heading5"/>
    <w:qFormat/>
    <w:rsid w:val="002C3276"/>
    <w:pPr>
      <w:keepLines w:val="0"/>
      <w:numPr>
        <w:ilvl w:val="4"/>
        <w:numId w:val="2"/>
      </w:numPr>
      <w:spacing w:before="0" w:line="276" w:lineRule="auto"/>
      <w:ind w:left="2160" w:hanging="720"/>
    </w:pPr>
    <w:rPr>
      <w:rFonts w:ascii="Arial" w:eastAsia="Times New Roman" w:hAnsi="Arial" w:cs="Arial"/>
      <w:color w:val="auto"/>
      <w:sz w:val="22"/>
      <w:szCs w:val="20"/>
    </w:rPr>
  </w:style>
  <w:style w:type="character" w:customStyle="1" w:styleId="Heading5Char">
    <w:name w:val="Heading 5 Char"/>
    <w:basedOn w:val="DefaultParagraphFont"/>
    <w:link w:val="Heading5"/>
    <w:rsid w:val="002C3276"/>
    <w:rPr>
      <w:rFonts w:asciiTheme="majorHAnsi" w:eastAsiaTheme="majorEastAsia" w:hAnsiTheme="majorHAnsi" w:cstheme="majorBidi"/>
      <w:color w:val="243F60" w:themeColor="accent1" w:themeShade="7F"/>
    </w:rPr>
  </w:style>
  <w:style w:type="paragraph" w:styleId="BalloonText">
    <w:name w:val="Balloon Text"/>
    <w:basedOn w:val="Normal"/>
    <w:link w:val="BalloonTextChar"/>
    <w:semiHidden/>
    <w:unhideWhenUsed/>
    <w:rsid w:val="002C3276"/>
    <w:rPr>
      <w:rFonts w:ascii="Lucida Grande" w:hAnsi="Lucida Grande" w:cs="Lucida Grande"/>
      <w:sz w:val="18"/>
      <w:szCs w:val="18"/>
    </w:rPr>
  </w:style>
  <w:style w:type="character" w:customStyle="1" w:styleId="BalloonTextChar">
    <w:name w:val="Balloon Text Char"/>
    <w:basedOn w:val="DefaultParagraphFont"/>
    <w:link w:val="BalloonText"/>
    <w:semiHidden/>
    <w:rsid w:val="002C3276"/>
    <w:rPr>
      <w:rFonts w:ascii="Lucida Grande" w:hAnsi="Lucida Grande" w:cs="Lucida Grande"/>
      <w:sz w:val="18"/>
      <w:szCs w:val="18"/>
    </w:rPr>
  </w:style>
  <w:style w:type="paragraph" w:styleId="TOC1">
    <w:name w:val="toc 1"/>
    <w:basedOn w:val="Normal"/>
    <w:next w:val="Normal"/>
    <w:autoRedefine/>
    <w:uiPriority w:val="39"/>
    <w:unhideWhenUsed/>
    <w:qFormat/>
    <w:rsid w:val="00597408"/>
    <w:pPr>
      <w:tabs>
        <w:tab w:val="right" w:leader="dot" w:pos="9710"/>
      </w:tabs>
    </w:pPr>
    <w:rPr>
      <w:b/>
    </w:rPr>
  </w:style>
  <w:style w:type="paragraph" w:styleId="TOC2">
    <w:name w:val="toc 2"/>
    <w:basedOn w:val="Normal"/>
    <w:next w:val="Normal"/>
    <w:autoRedefine/>
    <w:uiPriority w:val="39"/>
    <w:unhideWhenUsed/>
    <w:qFormat/>
    <w:rsid w:val="00B16E09"/>
    <w:pPr>
      <w:ind w:left="240"/>
    </w:pPr>
    <w:rPr>
      <w:b/>
      <w:sz w:val="22"/>
      <w:szCs w:val="22"/>
    </w:rPr>
  </w:style>
  <w:style w:type="paragraph" w:styleId="TOC3">
    <w:name w:val="toc 3"/>
    <w:basedOn w:val="Normal"/>
    <w:next w:val="Normal"/>
    <w:autoRedefine/>
    <w:uiPriority w:val="39"/>
    <w:unhideWhenUsed/>
    <w:qFormat/>
    <w:rsid w:val="00B16E09"/>
    <w:pPr>
      <w:ind w:left="480"/>
    </w:pPr>
    <w:rPr>
      <w:sz w:val="22"/>
      <w:szCs w:val="22"/>
    </w:rPr>
  </w:style>
  <w:style w:type="paragraph" w:styleId="TOC4">
    <w:name w:val="toc 4"/>
    <w:basedOn w:val="Normal"/>
    <w:next w:val="Normal"/>
    <w:autoRedefine/>
    <w:uiPriority w:val="39"/>
    <w:unhideWhenUsed/>
    <w:rsid w:val="00B16E09"/>
    <w:pPr>
      <w:ind w:left="720"/>
    </w:pPr>
    <w:rPr>
      <w:sz w:val="20"/>
      <w:szCs w:val="20"/>
    </w:rPr>
  </w:style>
  <w:style w:type="paragraph" w:styleId="TOC5">
    <w:name w:val="toc 5"/>
    <w:basedOn w:val="Normal"/>
    <w:next w:val="Normal"/>
    <w:autoRedefine/>
    <w:uiPriority w:val="39"/>
    <w:unhideWhenUsed/>
    <w:rsid w:val="00B16E09"/>
    <w:pPr>
      <w:ind w:left="960"/>
    </w:pPr>
    <w:rPr>
      <w:sz w:val="20"/>
      <w:szCs w:val="20"/>
    </w:rPr>
  </w:style>
  <w:style w:type="paragraph" w:styleId="TOC6">
    <w:name w:val="toc 6"/>
    <w:basedOn w:val="Normal"/>
    <w:next w:val="Normal"/>
    <w:autoRedefine/>
    <w:uiPriority w:val="39"/>
    <w:unhideWhenUsed/>
    <w:rsid w:val="00B16E09"/>
    <w:pPr>
      <w:ind w:left="1200"/>
    </w:pPr>
    <w:rPr>
      <w:sz w:val="20"/>
      <w:szCs w:val="20"/>
    </w:rPr>
  </w:style>
  <w:style w:type="paragraph" w:styleId="TOC7">
    <w:name w:val="toc 7"/>
    <w:basedOn w:val="Normal"/>
    <w:next w:val="Normal"/>
    <w:autoRedefine/>
    <w:uiPriority w:val="39"/>
    <w:unhideWhenUsed/>
    <w:rsid w:val="00B16E09"/>
    <w:pPr>
      <w:ind w:left="1440"/>
    </w:pPr>
    <w:rPr>
      <w:sz w:val="20"/>
      <w:szCs w:val="20"/>
    </w:rPr>
  </w:style>
  <w:style w:type="paragraph" w:styleId="TOC8">
    <w:name w:val="toc 8"/>
    <w:basedOn w:val="Normal"/>
    <w:next w:val="Normal"/>
    <w:autoRedefine/>
    <w:uiPriority w:val="39"/>
    <w:unhideWhenUsed/>
    <w:rsid w:val="00B16E09"/>
    <w:pPr>
      <w:ind w:left="1680"/>
    </w:pPr>
    <w:rPr>
      <w:sz w:val="20"/>
      <w:szCs w:val="20"/>
    </w:rPr>
  </w:style>
  <w:style w:type="paragraph" w:styleId="TOC9">
    <w:name w:val="toc 9"/>
    <w:basedOn w:val="Normal"/>
    <w:next w:val="Normal"/>
    <w:autoRedefine/>
    <w:uiPriority w:val="39"/>
    <w:unhideWhenUsed/>
    <w:rsid w:val="00B16E09"/>
    <w:pPr>
      <w:ind w:left="1920"/>
    </w:pPr>
    <w:rPr>
      <w:sz w:val="20"/>
      <w:szCs w:val="20"/>
    </w:rPr>
  </w:style>
  <w:style w:type="character" w:styleId="PageNumber">
    <w:name w:val="page number"/>
    <w:basedOn w:val="DefaultParagraphFont"/>
    <w:unhideWhenUsed/>
    <w:rsid w:val="00FB246E"/>
  </w:style>
  <w:style w:type="character" w:customStyle="1" w:styleId="Heading4Char">
    <w:name w:val="Heading 4 Char"/>
    <w:basedOn w:val="DefaultParagraphFont"/>
    <w:link w:val="Heading4"/>
    <w:rsid w:val="0059701A"/>
    <w:rPr>
      <w:rFonts w:ascii="Helvetica" w:eastAsia="Times New Roman" w:hAnsi="Helvetica" w:cs="Arial"/>
      <w:sz w:val="22"/>
      <w:szCs w:val="20"/>
    </w:rPr>
  </w:style>
  <w:style w:type="character" w:customStyle="1" w:styleId="Heading6Char">
    <w:name w:val="Heading 6 Char"/>
    <w:basedOn w:val="DefaultParagraphFont"/>
    <w:link w:val="Heading6"/>
    <w:rsid w:val="0059701A"/>
    <w:rPr>
      <w:rFonts w:ascii="Helvetica" w:eastAsia="Times New Roman" w:hAnsi="Helvetica" w:cs="Arial"/>
      <w:iCs/>
      <w:sz w:val="22"/>
      <w:szCs w:val="22"/>
    </w:rPr>
  </w:style>
  <w:style w:type="character" w:styleId="Emphasis">
    <w:name w:val="Emphasis"/>
    <w:uiPriority w:val="20"/>
    <w:qFormat/>
    <w:rsid w:val="0059701A"/>
    <w:rPr>
      <w:i/>
      <w:iCs/>
    </w:rPr>
  </w:style>
  <w:style w:type="paragraph" w:styleId="Title">
    <w:name w:val="Title"/>
    <w:basedOn w:val="Heading1"/>
    <w:next w:val="Normal"/>
    <w:link w:val="TitleChar"/>
    <w:qFormat/>
    <w:rsid w:val="0059701A"/>
    <w:pPr>
      <w:numPr>
        <w:numId w:val="0"/>
      </w:numPr>
    </w:pPr>
  </w:style>
  <w:style w:type="character" w:customStyle="1" w:styleId="TitleChar">
    <w:name w:val="Title Char"/>
    <w:basedOn w:val="DefaultParagraphFont"/>
    <w:link w:val="Title"/>
    <w:rsid w:val="0059701A"/>
    <w:rPr>
      <w:rFonts w:ascii="Arial" w:eastAsia="Times New Roman" w:hAnsi="Arial" w:cs="Arial"/>
      <w:color w:val="FFFFFF" w:themeColor="background1"/>
      <w:sz w:val="32"/>
      <w:szCs w:val="20"/>
      <w:shd w:val="clear" w:color="auto" w:fill="1F497D" w:themeFill="text2"/>
    </w:rPr>
  </w:style>
  <w:style w:type="character" w:styleId="IntenseEmphasis">
    <w:name w:val="Intense Emphasis"/>
    <w:uiPriority w:val="99"/>
    <w:qFormat/>
    <w:rsid w:val="0059701A"/>
  </w:style>
  <w:style w:type="character" w:styleId="Hyperlink">
    <w:name w:val="Hyperlink"/>
    <w:uiPriority w:val="99"/>
    <w:unhideWhenUsed/>
    <w:rsid w:val="0059701A"/>
    <w:rPr>
      <w:color w:val="FF8119"/>
      <w:u w:val="single"/>
    </w:rPr>
  </w:style>
  <w:style w:type="paragraph" w:customStyle="1" w:styleId="Note">
    <w:name w:val="Note"/>
    <w:basedOn w:val="Normal"/>
    <w:qFormat/>
    <w:rsid w:val="0059701A"/>
    <w:pPr>
      <w:autoSpaceDE w:val="0"/>
      <w:autoSpaceDN w:val="0"/>
      <w:adjustRightInd w:val="0"/>
      <w:spacing w:before="240" w:after="240"/>
      <w:contextualSpacing/>
      <w:jc w:val="center"/>
    </w:pPr>
    <w:rPr>
      <w:rFonts w:ascii="Helvetica" w:eastAsia="Times New Roman" w:hAnsi="Helvetica" w:cs="Arial"/>
      <w:b/>
      <w:color w:val="000000"/>
      <w:sz w:val="22"/>
      <w:szCs w:val="20"/>
    </w:rPr>
  </w:style>
  <w:style w:type="paragraph" w:customStyle="1" w:styleId="NormalAppend">
    <w:name w:val="Normal Append"/>
    <w:basedOn w:val="Normal"/>
    <w:qFormat/>
    <w:rsid w:val="0059701A"/>
    <w:pPr>
      <w:jc w:val="both"/>
    </w:pPr>
    <w:rPr>
      <w:rFonts w:ascii="Times New Roman" w:eastAsia="Calibri" w:hAnsi="Times New Roman" w:cs="Calibri"/>
      <w:szCs w:val="22"/>
    </w:rPr>
  </w:style>
  <w:style w:type="paragraph" w:customStyle="1" w:styleId="NOTE0">
    <w:name w:val="NOTE"/>
    <w:basedOn w:val="Normal"/>
    <w:link w:val="NOTEChar"/>
    <w:uiPriority w:val="99"/>
    <w:rsid w:val="0059701A"/>
    <w:pPr>
      <w:spacing w:before="200" w:after="200"/>
      <w:contextualSpacing/>
      <w:jc w:val="center"/>
    </w:pPr>
    <w:rPr>
      <w:rFonts w:ascii="Helvetica" w:eastAsia="Times New Roman" w:hAnsi="Helvetica" w:cs="Arial"/>
      <w:b/>
      <w:bCs/>
      <w:iCs/>
      <w:sz w:val="22"/>
      <w:szCs w:val="20"/>
    </w:rPr>
  </w:style>
  <w:style w:type="character" w:customStyle="1" w:styleId="NOTEChar">
    <w:name w:val="NOTE Char"/>
    <w:basedOn w:val="DefaultParagraphFont"/>
    <w:link w:val="NOTE0"/>
    <w:uiPriority w:val="99"/>
    <w:locked/>
    <w:rsid w:val="0059701A"/>
    <w:rPr>
      <w:rFonts w:ascii="Helvetica" w:eastAsia="Times New Roman" w:hAnsi="Helvetica" w:cs="Arial"/>
      <w:b/>
      <w:bCs/>
      <w:iCs/>
      <w:sz w:val="22"/>
      <w:szCs w:val="20"/>
    </w:rPr>
  </w:style>
  <w:style w:type="table" w:styleId="LightGrid-Accent1">
    <w:name w:val="Light Grid Accent 1"/>
    <w:basedOn w:val="TableNormal"/>
    <w:uiPriority w:val="62"/>
    <w:rsid w:val="0059701A"/>
    <w:rPr>
      <w:rFonts w:eastAsiaTheme="minorHAns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olorfulList-Accent5">
    <w:name w:val="Colorful List Accent 5"/>
    <w:basedOn w:val="TableNormal"/>
    <w:uiPriority w:val="72"/>
    <w:rsid w:val="0059701A"/>
    <w:rPr>
      <w:rFonts w:eastAsiaTheme="minorHAnsi"/>
      <w:color w:val="000000" w:themeColor="text1"/>
      <w:sz w:val="22"/>
      <w:szCs w:val="22"/>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ghtShading">
    <w:name w:val="Light Shading"/>
    <w:basedOn w:val="TableNormal"/>
    <w:uiPriority w:val="60"/>
    <w:rsid w:val="0059701A"/>
    <w:rPr>
      <w:rFonts w:eastAsiaTheme="minorHAns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Heading">
    <w:name w:val="TOC Heading"/>
    <w:basedOn w:val="Heading1"/>
    <w:next w:val="Normal"/>
    <w:uiPriority w:val="39"/>
    <w:semiHidden/>
    <w:unhideWhenUsed/>
    <w:qFormat/>
    <w:rsid w:val="0059701A"/>
    <w:pPr>
      <w:keepNext/>
      <w:keepLines/>
      <w:numPr>
        <w:numId w:val="0"/>
      </w:numPr>
      <w:shd w:val="clear" w:color="auto" w:fill="auto"/>
      <w:tabs>
        <w:tab w:val="clear" w:pos="9720"/>
      </w:tabs>
      <w:spacing w:before="480" w:after="0" w:line="276" w:lineRule="auto"/>
      <w:outlineLvl w:val="9"/>
    </w:pPr>
    <w:rPr>
      <w:rFonts w:asciiTheme="majorHAnsi" w:eastAsiaTheme="majorEastAsia" w:hAnsiTheme="majorHAnsi" w:cstheme="majorBidi"/>
      <w:b/>
      <w:bCs/>
      <w:color w:val="365F91" w:themeColor="accent1" w:themeShade="BF"/>
      <w:sz w:val="28"/>
      <w:szCs w:val="28"/>
      <w:lang w:eastAsia="ja-JP"/>
    </w:rPr>
  </w:style>
  <w:style w:type="paragraph" w:customStyle="1" w:styleId="FooterText5">
    <w:name w:val="Footer Text5"/>
    <w:basedOn w:val="Normal"/>
    <w:qFormat/>
    <w:rsid w:val="0059701A"/>
    <w:pPr>
      <w:pBdr>
        <w:top w:val="single" w:sz="12" w:space="1" w:color="auto"/>
      </w:pBdr>
      <w:tabs>
        <w:tab w:val="left" w:pos="0"/>
        <w:tab w:val="center" w:pos="5040"/>
        <w:tab w:val="right" w:pos="10080"/>
      </w:tabs>
      <w:jc w:val="center"/>
    </w:pPr>
    <w:rPr>
      <w:rFonts w:ascii="Helvetica" w:eastAsia="Times New Roman" w:hAnsi="Helvetica" w:cs="Arial"/>
      <w:b/>
      <w:sz w:val="18"/>
      <w:szCs w:val="20"/>
    </w:rPr>
  </w:style>
  <w:style w:type="numbering" w:customStyle="1" w:styleId="NoList1">
    <w:name w:val="No List1"/>
    <w:next w:val="NoList"/>
    <w:uiPriority w:val="99"/>
    <w:semiHidden/>
    <w:unhideWhenUsed/>
    <w:rsid w:val="0059701A"/>
  </w:style>
  <w:style w:type="character" w:styleId="CommentReference">
    <w:name w:val="annotation reference"/>
    <w:uiPriority w:val="99"/>
    <w:semiHidden/>
    <w:rsid w:val="0059701A"/>
    <w:rPr>
      <w:sz w:val="16"/>
      <w:szCs w:val="16"/>
    </w:rPr>
  </w:style>
  <w:style w:type="paragraph" w:styleId="CommentText">
    <w:name w:val="annotation text"/>
    <w:basedOn w:val="Normal"/>
    <w:link w:val="CommentTextChar"/>
    <w:uiPriority w:val="99"/>
    <w:semiHidden/>
    <w:rsid w:val="0059701A"/>
    <w:rPr>
      <w:rFonts w:ascii="Calibri" w:eastAsia="Times New Roman" w:hAnsi="Calibri"/>
      <w:sz w:val="20"/>
      <w:szCs w:val="20"/>
      <w:lang w:val="x-none" w:eastAsia="x-none"/>
    </w:rPr>
  </w:style>
  <w:style w:type="character" w:customStyle="1" w:styleId="CommentTextChar">
    <w:name w:val="Comment Text Char"/>
    <w:basedOn w:val="DefaultParagraphFont"/>
    <w:link w:val="CommentText"/>
    <w:uiPriority w:val="99"/>
    <w:semiHidden/>
    <w:rsid w:val="0059701A"/>
    <w:rPr>
      <w:rFonts w:ascii="Calibri" w:eastAsia="Times New Roman" w:hAnsi="Calibri" w:cs="Times New Roman"/>
      <w:sz w:val="20"/>
      <w:szCs w:val="20"/>
      <w:lang w:val="x-none" w:eastAsia="x-none"/>
    </w:rPr>
  </w:style>
  <w:style w:type="character" w:styleId="FollowedHyperlink">
    <w:name w:val="FollowedHyperlink"/>
    <w:rsid w:val="0059701A"/>
    <w:rPr>
      <w:color w:val="800080"/>
      <w:u w:val="single"/>
    </w:rPr>
  </w:style>
  <w:style w:type="paragraph" w:styleId="CommentSubject">
    <w:name w:val="annotation subject"/>
    <w:basedOn w:val="CommentText"/>
    <w:next w:val="CommentText"/>
    <w:link w:val="CommentSubjectChar"/>
    <w:semiHidden/>
    <w:rsid w:val="0059701A"/>
    <w:rPr>
      <w:b/>
      <w:bCs/>
    </w:rPr>
  </w:style>
  <w:style w:type="character" w:customStyle="1" w:styleId="CommentSubjectChar">
    <w:name w:val="Comment Subject Char"/>
    <w:basedOn w:val="CommentTextChar"/>
    <w:link w:val="CommentSubject"/>
    <w:semiHidden/>
    <w:rsid w:val="0059701A"/>
    <w:rPr>
      <w:rFonts w:ascii="Calibri" w:eastAsia="Times New Roman" w:hAnsi="Calibri" w:cs="Times New Roman"/>
      <w:b/>
      <w:bCs/>
      <w:sz w:val="20"/>
      <w:szCs w:val="20"/>
      <w:lang w:val="x-none" w:eastAsia="x-none"/>
    </w:rPr>
  </w:style>
  <w:style w:type="paragraph" w:styleId="DocumentMap">
    <w:name w:val="Document Map"/>
    <w:basedOn w:val="Normal"/>
    <w:link w:val="DocumentMapChar"/>
    <w:semiHidden/>
    <w:rsid w:val="0059701A"/>
    <w:pPr>
      <w:shd w:val="clear" w:color="auto" w:fill="000080"/>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59701A"/>
    <w:rPr>
      <w:rFonts w:ascii="Tahoma" w:eastAsia="Times New Roman" w:hAnsi="Tahoma" w:cs="Tahoma"/>
      <w:sz w:val="20"/>
      <w:szCs w:val="20"/>
      <w:shd w:val="clear" w:color="auto" w:fill="000080"/>
    </w:rPr>
  </w:style>
  <w:style w:type="paragraph" w:styleId="Revision">
    <w:name w:val="Revision"/>
    <w:hidden/>
    <w:uiPriority w:val="99"/>
    <w:semiHidden/>
    <w:rsid w:val="0059701A"/>
    <w:rPr>
      <w:rFonts w:ascii="Times New Roman" w:eastAsia="Times New Roman" w:hAnsi="Times New Roman"/>
    </w:rPr>
  </w:style>
  <w:style w:type="paragraph" w:styleId="PlainText">
    <w:name w:val="Plain Text"/>
    <w:basedOn w:val="Normal"/>
    <w:link w:val="PlainTextChar"/>
    <w:uiPriority w:val="99"/>
    <w:rsid w:val="0059701A"/>
    <w:pPr>
      <w:spacing w:before="100" w:beforeAutospacing="1" w:after="100" w:afterAutospacing="1"/>
    </w:pPr>
    <w:rPr>
      <w:rFonts w:ascii="Times New Roman" w:eastAsia="Times New Roman" w:hAnsi="Times New Roman"/>
      <w:sz w:val="22"/>
      <w:lang w:val="x-none" w:eastAsia="x-none"/>
    </w:rPr>
  </w:style>
  <w:style w:type="character" w:customStyle="1" w:styleId="PlainTextChar">
    <w:name w:val="Plain Text Char"/>
    <w:basedOn w:val="DefaultParagraphFont"/>
    <w:link w:val="PlainText"/>
    <w:uiPriority w:val="99"/>
    <w:rsid w:val="0059701A"/>
    <w:rPr>
      <w:rFonts w:ascii="Times New Roman" w:eastAsia="Times New Roman" w:hAnsi="Times New Roman" w:cs="Times New Roman"/>
      <w:sz w:val="22"/>
      <w:lang w:val="x-none" w:eastAsia="x-none"/>
    </w:rPr>
  </w:style>
  <w:style w:type="paragraph" w:styleId="BodyText">
    <w:name w:val="Body Text"/>
    <w:basedOn w:val="Normal"/>
    <w:link w:val="BodyTextChar"/>
    <w:rsid w:val="0059701A"/>
    <w:pPr>
      <w:overflowPunct w:val="0"/>
      <w:autoSpaceDE w:val="0"/>
      <w:autoSpaceDN w:val="0"/>
      <w:adjustRightInd w:val="0"/>
      <w:textAlignment w:val="baseline"/>
    </w:pPr>
    <w:rPr>
      <w:rFonts w:ascii="Times New Roman" w:eastAsia="Times New Roman" w:hAnsi="Times New Roman"/>
      <w:sz w:val="20"/>
      <w:szCs w:val="20"/>
    </w:rPr>
  </w:style>
  <w:style w:type="character" w:customStyle="1" w:styleId="BodyTextChar">
    <w:name w:val="Body Text Char"/>
    <w:basedOn w:val="DefaultParagraphFont"/>
    <w:link w:val="BodyText"/>
    <w:rsid w:val="0059701A"/>
    <w:rPr>
      <w:rFonts w:ascii="Times New Roman" w:eastAsia="Times New Roman" w:hAnsi="Times New Roman" w:cs="Times New Roman"/>
      <w:sz w:val="20"/>
      <w:szCs w:val="20"/>
    </w:rPr>
  </w:style>
  <w:style w:type="paragraph" w:styleId="BodyText2">
    <w:name w:val="Body Text 2"/>
    <w:basedOn w:val="Normal"/>
    <w:link w:val="BodyText2Char"/>
    <w:semiHidden/>
    <w:unhideWhenUsed/>
    <w:rsid w:val="0059701A"/>
    <w:pPr>
      <w:spacing w:line="480" w:lineRule="auto"/>
    </w:pPr>
    <w:rPr>
      <w:rFonts w:ascii="Times New Roman" w:eastAsia="Times New Roman" w:hAnsi="Times New Roman"/>
    </w:rPr>
  </w:style>
  <w:style w:type="character" w:customStyle="1" w:styleId="BodyText2Char">
    <w:name w:val="Body Text 2 Char"/>
    <w:basedOn w:val="DefaultParagraphFont"/>
    <w:link w:val="BodyText2"/>
    <w:semiHidden/>
    <w:rsid w:val="0059701A"/>
    <w:rPr>
      <w:rFonts w:ascii="Times New Roman" w:eastAsia="Times New Roman" w:hAnsi="Times New Roman" w:cs="Times New Roman"/>
    </w:rPr>
  </w:style>
  <w:style w:type="paragraph" w:customStyle="1" w:styleId="Default">
    <w:name w:val="Default"/>
    <w:rsid w:val="0059701A"/>
    <w:pPr>
      <w:autoSpaceDE w:val="0"/>
      <w:autoSpaceDN w:val="0"/>
      <w:adjustRightInd w:val="0"/>
    </w:pPr>
    <w:rPr>
      <w:rFonts w:ascii="Times New Roman" w:eastAsia="Times New Roman" w:hAnsi="Times New Roman"/>
      <w:color w:val="000000"/>
    </w:rPr>
  </w:style>
  <w:style w:type="character" w:customStyle="1" w:styleId="NoSpacingChar">
    <w:name w:val="No Spacing Char"/>
    <w:link w:val="NoSpacing"/>
    <w:uiPriority w:val="1"/>
    <w:rsid w:val="0059701A"/>
    <w:rPr>
      <w:rFonts w:ascii="Arial" w:eastAsia="Times New Roman" w:hAnsi="Arial" w:cs="Arial"/>
      <w:sz w:val="20"/>
      <w:szCs w:val="20"/>
    </w:rPr>
  </w:style>
  <w:style w:type="paragraph" w:styleId="BodyTextIndent">
    <w:name w:val="Body Text Indent"/>
    <w:basedOn w:val="Normal"/>
    <w:link w:val="BodyTextIndentChar"/>
    <w:uiPriority w:val="99"/>
    <w:semiHidden/>
    <w:unhideWhenUsed/>
    <w:rsid w:val="0059701A"/>
    <w:pPr>
      <w:ind w:left="360"/>
    </w:pPr>
    <w:rPr>
      <w:rFonts w:ascii="Times New Roman" w:eastAsia="Times New Roman" w:hAnsi="Times New Roman"/>
      <w:lang w:val="x-none" w:eastAsia="x-none"/>
    </w:rPr>
  </w:style>
  <w:style w:type="character" w:customStyle="1" w:styleId="BodyTextIndentChar">
    <w:name w:val="Body Text Indent Char"/>
    <w:basedOn w:val="DefaultParagraphFont"/>
    <w:link w:val="BodyTextIndent"/>
    <w:uiPriority w:val="99"/>
    <w:semiHidden/>
    <w:rsid w:val="0059701A"/>
    <w:rPr>
      <w:rFonts w:ascii="Times New Roman" w:eastAsia="Times New Roman" w:hAnsi="Times New Roman" w:cs="Times New Roman"/>
      <w:lang w:val="x-none" w:eastAsia="x-none"/>
    </w:rPr>
  </w:style>
  <w:style w:type="paragraph" w:styleId="BodyTextIndent2">
    <w:name w:val="Body Text Indent 2"/>
    <w:basedOn w:val="Normal"/>
    <w:link w:val="BodyTextIndent2Char"/>
    <w:uiPriority w:val="99"/>
    <w:semiHidden/>
    <w:unhideWhenUsed/>
    <w:rsid w:val="0059701A"/>
    <w:pPr>
      <w:spacing w:line="480" w:lineRule="auto"/>
      <w:ind w:left="360"/>
    </w:pPr>
    <w:rPr>
      <w:rFonts w:ascii="Times New Roman" w:eastAsia="Times New Roman" w:hAnsi="Times New Roman"/>
      <w:lang w:val="x-none" w:eastAsia="x-none"/>
    </w:rPr>
  </w:style>
  <w:style w:type="character" w:customStyle="1" w:styleId="BodyTextIndent2Char">
    <w:name w:val="Body Text Indent 2 Char"/>
    <w:basedOn w:val="DefaultParagraphFont"/>
    <w:link w:val="BodyTextIndent2"/>
    <w:uiPriority w:val="99"/>
    <w:semiHidden/>
    <w:rsid w:val="0059701A"/>
    <w:rPr>
      <w:rFonts w:ascii="Times New Roman" w:eastAsia="Times New Roman" w:hAnsi="Times New Roman" w:cs="Times New Roman"/>
      <w:lang w:val="x-none" w:eastAsia="x-none"/>
    </w:rPr>
  </w:style>
  <w:style w:type="paragraph" w:customStyle="1" w:styleId="Head1">
    <w:name w:val="Head 1"/>
    <w:basedOn w:val="Heading1"/>
    <w:rsid w:val="0059701A"/>
    <w:pPr>
      <w:keepNext/>
      <w:numPr>
        <w:numId w:val="0"/>
      </w:numPr>
      <w:pBdr>
        <w:top w:val="single" w:sz="4" w:space="4" w:color="1F497D"/>
      </w:pBdr>
      <w:shd w:val="clear" w:color="auto" w:fill="auto"/>
      <w:tabs>
        <w:tab w:val="clear" w:pos="9720"/>
      </w:tabs>
      <w:spacing w:after="0" w:line="200" w:lineRule="exact"/>
      <w:ind w:left="576" w:hanging="216"/>
      <w:jc w:val="both"/>
    </w:pPr>
    <w:rPr>
      <w:rFonts w:ascii="Calibri" w:hAnsi="Calibri" w:cs="Times New Roman"/>
      <w:b/>
      <w:bCs/>
      <w:caps/>
      <w:color w:val="17365D"/>
      <w:spacing w:val="20"/>
      <w:kern w:val="32"/>
      <w:sz w:val="24"/>
    </w:rPr>
  </w:style>
  <w:style w:type="paragraph" w:customStyle="1" w:styleId="Head2">
    <w:name w:val="Head 2"/>
    <w:basedOn w:val="Heading2"/>
    <w:rsid w:val="0059701A"/>
    <w:pPr>
      <w:numPr>
        <w:ilvl w:val="0"/>
        <w:numId w:val="0"/>
      </w:numPr>
      <w:pBdr>
        <w:top w:val="none" w:sz="0" w:space="0" w:color="auto"/>
        <w:bottom w:val="none" w:sz="0" w:space="0" w:color="auto"/>
      </w:pBdr>
      <w:spacing w:before="120" w:after="0"/>
      <w:ind w:left="360"/>
      <w:jc w:val="both"/>
    </w:pPr>
    <w:rPr>
      <w:rFonts w:ascii="Calibri" w:hAnsi="Calibri" w:cs="Times New Roman"/>
      <w:bCs/>
      <w:color w:val="365F91"/>
      <w:sz w:val="26"/>
      <w:lang w:val="x-none" w:eastAsia="x-none"/>
    </w:rPr>
  </w:style>
  <w:style w:type="paragraph" w:customStyle="1" w:styleId="StyleHead1Left019Firstline0">
    <w:name w:val="Style Head 1 + Left:  0.19&quot; First line:  0&quot;"/>
    <w:basedOn w:val="Head1"/>
    <w:rsid w:val="0059701A"/>
    <w:pPr>
      <w:pBdr>
        <w:top w:val="none" w:sz="0" w:space="0" w:color="auto"/>
      </w:pBdr>
      <w:ind w:left="270" w:firstLine="0"/>
    </w:pPr>
  </w:style>
  <w:style w:type="paragraph" w:customStyle="1" w:styleId="StyleJustifiedLeft025">
    <w:name w:val="Style Justified Left:  0.25&quot;"/>
    <w:basedOn w:val="Normal"/>
    <w:rsid w:val="0059701A"/>
    <w:pPr>
      <w:ind w:left="360"/>
      <w:jc w:val="both"/>
    </w:pPr>
    <w:rPr>
      <w:rFonts w:ascii="Minion Pro" w:eastAsia="Times New Roman" w:hAnsi="Minion Pro"/>
      <w:sz w:val="22"/>
      <w:szCs w:val="20"/>
    </w:rPr>
  </w:style>
  <w:style w:type="paragraph" w:customStyle="1" w:styleId="StyleBlackJustifiedLeft025">
    <w:name w:val="Style Black Justified Left:  0.25&quot;"/>
    <w:basedOn w:val="Normal"/>
    <w:rsid w:val="0059701A"/>
    <w:pPr>
      <w:ind w:left="360"/>
      <w:jc w:val="both"/>
    </w:pPr>
    <w:rPr>
      <w:rFonts w:ascii="Minion Pro" w:eastAsia="Times New Roman" w:hAnsi="Minion Pro"/>
      <w:color w:val="000000"/>
      <w:sz w:val="22"/>
      <w:szCs w:val="20"/>
    </w:rPr>
  </w:style>
  <w:style w:type="paragraph" w:customStyle="1" w:styleId="StyleJustified">
    <w:name w:val="Style Justified"/>
    <w:basedOn w:val="Normal"/>
    <w:rsid w:val="0059701A"/>
    <w:pPr>
      <w:jc w:val="both"/>
    </w:pPr>
    <w:rPr>
      <w:rFonts w:ascii="Minion Pro" w:eastAsia="Times New Roman" w:hAnsi="Minion Pro"/>
      <w:sz w:val="22"/>
      <w:szCs w:val="20"/>
    </w:rPr>
  </w:style>
  <w:style w:type="paragraph" w:styleId="NormalWeb">
    <w:name w:val="Normal (Web)"/>
    <w:basedOn w:val="Normal"/>
    <w:uiPriority w:val="99"/>
    <w:semiHidden/>
    <w:unhideWhenUsed/>
    <w:rsid w:val="0059701A"/>
    <w:pPr>
      <w:spacing w:before="100" w:beforeAutospacing="1" w:after="100" w:afterAutospacing="1"/>
    </w:pPr>
    <w:rPr>
      <w:rFonts w:ascii="Verdana" w:eastAsia="Times New Roman" w:hAnsi="Verdana"/>
    </w:rPr>
  </w:style>
  <w:style w:type="paragraph" w:customStyle="1" w:styleId="para">
    <w:name w:val="para"/>
    <w:basedOn w:val="Normal"/>
    <w:rsid w:val="0059701A"/>
    <w:pPr>
      <w:spacing w:before="100" w:beforeAutospacing="1" w:after="100" w:afterAutospacing="1"/>
    </w:pPr>
    <w:rPr>
      <w:rFonts w:ascii="Times New Roman" w:eastAsia="Times New Roman" w:hAnsi="Times New Roman"/>
    </w:rPr>
  </w:style>
  <w:style w:type="paragraph" w:customStyle="1" w:styleId="bodytext0">
    <w:name w:val="*body text"/>
    <w:link w:val="bodytextChar0"/>
    <w:autoRedefine/>
    <w:rsid w:val="0059701A"/>
    <w:pPr>
      <w:overflowPunct w:val="0"/>
      <w:autoSpaceDE w:val="0"/>
      <w:autoSpaceDN w:val="0"/>
      <w:adjustRightInd w:val="0"/>
      <w:spacing w:before="240" w:after="240"/>
      <w:ind w:left="360"/>
      <w:textAlignment w:val="baseline"/>
    </w:pPr>
    <w:rPr>
      <w:rFonts w:ascii="Minion Pro" w:eastAsia="Times New Roman" w:hAnsi="Minion Pro"/>
      <w:color w:val="000000"/>
      <w:sz w:val="22"/>
      <w:szCs w:val="22"/>
    </w:rPr>
  </w:style>
  <w:style w:type="character" w:customStyle="1" w:styleId="bodytextChar0">
    <w:name w:val="*body text Char"/>
    <w:link w:val="bodytext0"/>
    <w:locked/>
    <w:rsid w:val="0059701A"/>
    <w:rPr>
      <w:rFonts w:ascii="Minion Pro" w:eastAsia="Times New Roman" w:hAnsi="Minion Pro" w:cs="Times New Roman"/>
      <w:color w:val="000000"/>
      <w:sz w:val="22"/>
      <w:szCs w:val="22"/>
    </w:rPr>
  </w:style>
  <w:style w:type="paragraph" w:customStyle="1" w:styleId="default0">
    <w:name w:val="default"/>
    <w:basedOn w:val="Normal"/>
    <w:rsid w:val="0059701A"/>
    <w:rPr>
      <w:rFonts w:ascii="Garamond" w:eastAsia="Calibri" w:hAnsi="Garamond"/>
      <w:color w:val="000000"/>
    </w:rPr>
  </w:style>
  <w:style w:type="paragraph" w:customStyle="1" w:styleId="bodytext1">
    <w:name w:val="bodytext"/>
    <w:basedOn w:val="Normal"/>
    <w:rsid w:val="0059701A"/>
    <w:pPr>
      <w:spacing w:before="240" w:after="240"/>
      <w:ind w:left="720" w:hanging="360"/>
    </w:pPr>
    <w:rPr>
      <w:rFonts w:ascii="Minion Pro" w:eastAsia="Calibri" w:hAnsi="Minion Pro"/>
      <w:color w:val="000000"/>
    </w:rPr>
  </w:style>
  <w:style w:type="paragraph" w:styleId="HTMLPreformatted">
    <w:name w:val="HTML Preformatted"/>
    <w:basedOn w:val="Normal"/>
    <w:link w:val="HTMLPreformattedChar"/>
    <w:rsid w:val="005970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val="x-none" w:eastAsia="x-none"/>
    </w:rPr>
  </w:style>
  <w:style w:type="character" w:customStyle="1" w:styleId="HTMLPreformattedChar">
    <w:name w:val="HTML Preformatted Char"/>
    <w:basedOn w:val="DefaultParagraphFont"/>
    <w:link w:val="HTMLPreformatted"/>
    <w:rsid w:val="0059701A"/>
    <w:rPr>
      <w:rFonts w:ascii="Courier New" w:eastAsia="Times New Roman" w:hAnsi="Courier New" w:cs="Times New Roman"/>
      <w:sz w:val="20"/>
      <w:szCs w:val="20"/>
      <w:lang w:val="x-none" w:eastAsia="x-none"/>
    </w:rPr>
  </w:style>
  <w:style w:type="character" w:customStyle="1" w:styleId="thterm1">
    <w:name w:val="thterm1"/>
    <w:rsid w:val="0059701A"/>
    <w:rPr>
      <w:b/>
      <w:bCs/>
      <w:color w:val="3300CC"/>
    </w:rPr>
  </w:style>
  <w:style w:type="table" w:customStyle="1" w:styleId="LightShading-Accent11">
    <w:name w:val="Light Shading - Accent 11"/>
    <w:basedOn w:val="TableNormal"/>
    <w:uiPriority w:val="60"/>
    <w:rsid w:val="0059701A"/>
    <w:rPr>
      <w:rFonts w:ascii="Times New Roman" w:eastAsia="Times New Roman" w:hAnsi="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uiPriority w:val="62"/>
    <w:rsid w:val="0059701A"/>
    <w:rPr>
      <w:rFonts w:ascii="Times New Roman" w:eastAsia="Times New Roman" w:hAnsi="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DBBox">
    <w:name w:val="DB Box"/>
    <w:basedOn w:val="TableNormal"/>
    <w:rsid w:val="0059701A"/>
    <w:rPr>
      <w:rFonts w:ascii="Minion Pro" w:eastAsia="Times New Roman" w:hAnsi="Minion Pro"/>
      <w:sz w:val="20"/>
      <w:szCs w:val="20"/>
    </w:rPr>
    <w:tblPr/>
  </w:style>
  <w:style w:type="table" w:customStyle="1" w:styleId="Style1">
    <w:name w:val="Style1"/>
    <w:basedOn w:val="TableNormal"/>
    <w:rsid w:val="0059701A"/>
    <w:rPr>
      <w:rFonts w:ascii="Myriad Pro Light" w:eastAsia="Times New Roman" w:hAnsi="Myriad Pro Light"/>
      <w:color w:val="0F243E"/>
      <w:sz w:val="20"/>
      <w:szCs w:val="20"/>
    </w:rPr>
    <w:tblPr>
      <w:jc w:val="center"/>
      <w:tblBorders>
        <w:top w:val="thinThickLargeGap" w:sz="24" w:space="0" w:color="244061"/>
        <w:left w:val="thinThickLargeGap" w:sz="24" w:space="0" w:color="244061"/>
        <w:bottom w:val="thinThickLargeGap" w:sz="24" w:space="0" w:color="244061"/>
        <w:right w:val="thinThickLargeGap" w:sz="24" w:space="0" w:color="244061"/>
      </w:tblBorders>
      <w:tblCellMar>
        <w:top w:w="288" w:type="dxa"/>
        <w:left w:w="288" w:type="dxa"/>
        <w:bottom w:w="288" w:type="dxa"/>
        <w:right w:w="288" w:type="dxa"/>
      </w:tblCellMar>
    </w:tblPr>
    <w:trPr>
      <w:jc w:val="center"/>
    </w:trPr>
    <w:tcPr>
      <w:shd w:val="clear" w:color="auto" w:fill="FFFFCC"/>
    </w:tcPr>
  </w:style>
  <w:style w:type="table" w:customStyle="1" w:styleId="LightList-Accent11">
    <w:name w:val="Light List - Accent 11"/>
    <w:basedOn w:val="TableNormal"/>
    <w:uiPriority w:val="61"/>
    <w:rsid w:val="0059701A"/>
    <w:rPr>
      <w:rFonts w:ascii="Minion Pro" w:eastAsia="Times New Roman" w:hAnsi="Minion Pro"/>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rFonts w:ascii="Lucida Sans Unicode" w:hAnsi="Lucida Sans Unicode"/>
        <w:b/>
        <w:bCs/>
        <w:color w:val="FFFFFF"/>
        <w:sz w:val="20"/>
      </w:rPr>
      <w:tblPr/>
      <w:trPr>
        <w:tblHeader/>
      </w:trPr>
      <w:tcPr>
        <w:shd w:val="clear" w:color="auto" w:fill="1F497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Batang" w:hAnsi="@Batang"/>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TableofFigures">
    <w:name w:val="table of figures"/>
    <w:basedOn w:val="Normal"/>
    <w:next w:val="Normal"/>
    <w:uiPriority w:val="99"/>
    <w:unhideWhenUsed/>
    <w:rsid w:val="0059701A"/>
    <w:rPr>
      <w:rFonts w:ascii="Minion Pro" w:eastAsia="Times New Roman" w:hAnsi="Minion Pro"/>
      <w:sz w:val="22"/>
    </w:rPr>
  </w:style>
  <w:style w:type="paragraph" w:styleId="Caption">
    <w:name w:val="caption"/>
    <w:next w:val="Normal"/>
    <w:uiPriority w:val="35"/>
    <w:unhideWhenUsed/>
    <w:qFormat/>
    <w:rsid w:val="0059701A"/>
    <w:pPr>
      <w:spacing w:before="240" w:after="120"/>
    </w:pPr>
    <w:rPr>
      <w:rFonts w:ascii="Myriad Pro" w:eastAsia="Times New Roman" w:hAnsi="Myriad Pro"/>
      <w:b/>
      <w:bCs/>
      <w:color w:val="17365D"/>
      <w:sz w:val="22"/>
      <w:szCs w:val="20"/>
    </w:rPr>
  </w:style>
  <w:style w:type="paragraph" w:customStyle="1" w:styleId="L1AL">
    <w:name w:val="L1·AL"/>
    <w:basedOn w:val="BodyTextFirstIndent"/>
    <w:rsid w:val="0059701A"/>
    <w:pPr>
      <w:numPr>
        <w:numId w:val="3"/>
      </w:numPr>
      <w:overflowPunct w:val="0"/>
      <w:autoSpaceDE w:val="0"/>
      <w:autoSpaceDN w:val="0"/>
      <w:adjustRightInd w:val="0"/>
      <w:spacing w:after="240"/>
      <w:ind w:left="0" w:hanging="720"/>
      <w:jc w:val="center"/>
      <w:textAlignment w:val="baseline"/>
    </w:pPr>
    <w:rPr>
      <w:rFonts w:ascii="Arial" w:hAnsi="Arial"/>
      <w:szCs w:val="20"/>
    </w:rPr>
  </w:style>
  <w:style w:type="paragraph" w:customStyle="1" w:styleId="L2AL">
    <w:name w:val="L2·AL"/>
    <w:basedOn w:val="BodyTextFirstIndent"/>
    <w:rsid w:val="0059701A"/>
    <w:pPr>
      <w:numPr>
        <w:ilvl w:val="1"/>
        <w:numId w:val="3"/>
      </w:numPr>
      <w:tabs>
        <w:tab w:val="clear" w:pos="900"/>
      </w:tabs>
      <w:overflowPunct w:val="0"/>
      <w:autoSpaceDE w:val="0"/>
      <w:autoSpaceDN w:val="0"/>
      <w:adjustRightInd w:val="0"/>
      <w:spacing w:after="240"/>
      <w:ind w:left="720" w:hanging="720"/>
      <w:jc w:val="both"/>
      <w:textAlignment w:val="baseline"/>
      <w:outlineLvl w:val="0"/>
    </w:pPr>
    <w:rPr>
      <w:rFonts w:ascii="Arial" w:hAnsi="Arial" w:cs="Arial"/>
      <w:b/>
      <w:szCs w:val="20"/>
    </w:rPr>
  </w:style>
  <w:style w:type="paragraph" w:customStyle="1" w:styleId="L3AL">
    <w:name w:val="L3·AL"/>
    <w:basedOn w:val="BodyTextFirstIndent"/>
    <w:rsid w:val="0059701A"/>
    <w:pPr>
      <w:keepNext/>
      <w:numPr>
        <w:ilvl w:val="2"/>
        <w:numId w:val="3"/>
      </w:numPr>
      <w:tabs>
        <w:tab w:val="clear" w:pos="720"/>
      </w:tabs>
      <w:overflowPunct w:val="0"/>
      <w:autoSpaceDE w:val="0"/>
      <w:autoSpaceDN w:val="0"/>
      <w:adjustRightInd w:val="0"/>
      <w:spacing w:after="240"/>
      <w:ind w:left="720" w:hanging="720"/>
      <w:jc w:val="both"/>
      <w:textAlignment w:val="baseline"/>
    </w:pPr>
    <w:rPr>
      <w:rFonts w:ascii="Arial" w:hAnsi="Arial" w:cs="Arial"/>
      <w:b/>
      <w:szCs w:val="20"/>
    </w:rPr>
  </w:style>
  <w:style w:type="paragraph" w:customStyle="1" w:styleId="L4AL">
    <w:name w:val="L4·AL"/>
    <w:basedOn w:val="BodyTextFirstIndent"/>
    <w:rsid w:val="0059701A"/>
    <w:pPr>
      <w:keepNext/>
      <w:numPr>
        <w:ilvl w:val="3"/>
        <w:numId w:val="3"/>
      </w:numPr>
      <w:tabs>
        <w:tab w:val="clear" w:pos="1440"/>
      </w:tabs>
      <w:overflowPunct w:val="0"/>
      <w:autoSpaceDE w:val="0"/>
      <w:autoSpaceDN w:val="0"/>
      <w:adjustRightInd w:val="0"/>
      <w:spacing w:after="240"/>
      <w:ind w:left="1080" w:hanging="1080"/>
      <w:jc w:val="both"/>
      <w:textAlignment w:val="baseline"/>
    </w:pPr>
    <w:rPr>
      <w:rFonts w:ascii="Arial" w:hAnsi="Arial"/>
      <w:b/>
      <w:szCs w:val="20"/>
    </w:rPr>
  </w:style>
  <w:style w:type="paragraph" w:customStyle="1" w:styleId="L5AL">
    <w:name w:val="L5·AL"/>
    <w:basedOn w:val="BodyTextFirstIndent"/>
    <w:rsid w:val="0059701A"/>
    <w:pPr>
      <w:numPr>
        <w:ilvl w:val="4"/>
        <w:numId w:val="3"/>
      </w:numPr>
      <w:tabs>
        <w:tab w:val="clear" w:pos="1440"/>
      </w:tabs>
      <w:overflowPunct w:val="0"/>
      <w:autoSpaceDE w:val="0"/>
      <w:autoSpaceDN w:val="0"/>
      <w:adjustRightInd w:val="0"/>
      <w:spacing w:after="240"/>
      <w:ind w:left="1080" w:hanging="1080"/>
      <w:jc w:val="both"/>
      <w:textAlignment w:val="baseline"/>
    </w:pPr>
    <w:rPr>
      <w:rFonts w:ascii="Arial" w:hAnsi="Arial"/>
      <w:szCs w:val="20"/>
    </w:rPr>
  </w:style>
  <w:style w:type="paragraph" w:customStyle="1" w:styleId="L6AL">
    <w:name w:val="L6·AL"/>
    <w:basedOn w:val="BodyTextFirstIndent"/>
    <w:rsid w:val="0059701A"/>
    <w:pPr>
      <w:numPr>
        <w:ilvl w:val="5"/>
        <w:numId w:val="3"/>
      </w:numPr>
      <w:tabs>
        <w:tab w:val="clear" w:pos="2160"/>
      </w:tabs>
      <w:overflowPunct w:val="0"/>
      <w:autoSpaceDE w:val="0"/>
      <w:autoSpaceDN w:val="0"/>
      <w:adjustRightInd w:val="0"/>
      <w:spacing w:after="240"/>
      <w:ind w:left="1440" w:hanging="1440"/>
      <w:jc w:val="both"/>
      <w:textAlignment w:val="baseline"/>
    </w:pPr>
    <w:rPr>
      <w:rFonts w:ascii="Arial" w:hAnsi="Arial"/>
      <w:szCs w:val="20"/>
    </w:rPr>
  </w:style>
  <w:style w:type="paragraph" w:customStyle="1" w:styleId="Exhibits7">
    <w:name w:val="Exhibits 7"/>
    <w:basedOn w:val="BodyTextFirstIndent"/>
    <w:rsid w:val="0059701A"/>
    <w:pPr>
      <w:numPr>
        <w:ilvl w:val="6"/>
        <w:numId w:val="3"/>
      </w:numPr>
      <w:tabs>
        <w:tab w:val="clear" w:pos="1440"/>
      </w:tabs>
      <w:overflowPunct w:val="0"/>
      <w:autoSpaceDE w:val="0"/>
      <w:autoSpaceDN w:val="0"/>
      <w:adjustRightInd w:val="0"/>
      <w:spacing w:after="0"/>
      <w:ind w:left="1800" w:hanging="1800"/>
      <w:jc w:val="both"/>
      <w:textAlignment w:val="baseline"/>
    </w:pPr>
    <w:rPr>
      <w:rFonts w:ascii="Arial" w:hAnsi="Arial"/>
      <w:szCs w:val="20"/>
    </w:rPr>
  </w:style>
  <w:style w:type="paragraph" w:customStyle="1" w:styleId="Exhibits8">
    <w:name w:val="Exhibits 8"/>
    <w:basedOn w:val="BodyTextFirstIndent"/>
    <w:rsid w:val="0059701A"/>
    <w:pPr>
      <w:numPr>
        <w:ilvl w:val="7"/>
        <w:numId w:val="3"/>
      </w:numPr>
      <w:tabs>
        <w:tab w:val="clear" w:pos="2160"/>
      </w:tabs>
      <w:overflowPunct w:val="0"/>
      <w:autoSpaceDE w:val="0"/>
      <w:autoSpaceDN w:val="0"/>
      <w:adjustRightInd w:val="0"/>
      <w:spacing w:after="0"/>
      <w:ind w:left="1800" w:hanging="1800"/>
      <w:jc w:val="both"/>
      <w:textAlignment w:val="baseline"/>
    </w:pPr>
    <w:rPr>
      <w:rFonts w:ascii="Arial" w:hAnsi="Arial"/>
      <w:szCs w:val="20"/>
    </w:rPr>
  </w:style>
  <w:style w:type="paragraph" w:customStyle="1" w:styleId="Exhibits9">
    <w:name w:val="Exhibits 9"/>
    <w:basedOn w:val="BodyTextFirstIndent"/>
    <w:rsid w:val="0059701A"/>
    <w:pPr>
      <w:numPr>
        <w:ilvl w:val="8"/>
        <w:numId w:val="3"/>
      </w:numPr>
      <w:tabs>
        <w:tab w:val="clear" w:pos="2880"/>
      </w:tabs>
      <w:overflowPunct w:val="0"/>
      <w:autoSpaceDE w:val="0"/>
      <w:autoSpaceDN w:val="0"/>
      <w:adjustRightInd w:val="0"/>
      <w:spacing w:after="0"/>
      <w:ind w:left="2160" w:hanging="2160"/>
      <w:jc w:val="both"/>
      <w:textAlignment w:val="baseline"/>
    </w:pPr>
    <w:rPr>
      <w:rFonts w:ascii="Arial" w:hAnsi="Arial"/>
      <w:szCs w:val="20"/>
    </w:rPr>
  </w:style>
  <w:style w:type="paragraph" w:styleId="BodyTextFirstIndent">
    <w:name w:val="Body Text First Indent"/>
    <w:basedOn w:val="BodyText"/>
    <w:link w:val="BodyTextFirstIndentChar"/>
    <w:uiPriority w:val="99"/>
    <w:semiHidden/>
    <w:unhideWhenUsed/>
    <w:rsid w:val="0059701A"/>
    <w:pPr>
      <w:overflowPunct/>
      <w:autoSpaceDE/>
      <w:autoSpaceDN/>
      <w:adjustRightInd/>
      <w:ind w:firstLine="210"/>
      <w:textAlignment w:val="auto"/>
    </w:pPr>
    <w:rPr>
      <w:rFonts w:ascii="Minion Pro" w:hAnsi="Minion Pro"/>
      <w:sz w:val="22"/>
      <w:szCs w:val="24"/>
    </w:rPr>
  </w:style>
  <w:style w:type="character" w:customStyle="1" w:styleId="BodyTextFirstIndentChar">
    <w:name w:val="Body Text First Indent Char"/>
    <w:basedOn w:val="BodyTextChar"/>
    <w:link w:val="BodyTextFirstIndent"/>
    <w:uiPriority w:val="99"/>
    <w:semiHidden/>
    <w:rsid w:val="0059701A"/>
    <w:rPr>
      <w:rFonts w:ascii="Minion Pro" w:eastAsia="Times New Roman" w:hAnsi="Minion Pro" w:cs="Times New Roman"/>
      <w:sz w:val="22"/>
      <w:szCs w:val="20"/>
    </w:rPr>
  </w:style>
  <w:style w:type="paragraph" w:styleId="Subtitle">
    <w:name w:val="Subtitle"/>
    <w:basedOn w:val="Normal"/>
    <w:next w:val="Normal"/>
    <w:link w:val="SubtitleChar"/>
    <w:uiPriority w:val="11"/>
    <w:qFormat/>
    <w:rsid w:val="0059701A"/>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59701A"/>
    <w:rPr>
      <w:rFonts w:asciiTheme="majorHAnsi" w:eastAsiaTheme="majorEastAsia" w:hAnsiTheme="majorHAnsi" w:cstheme="majorBidi"/>
      <w:i/>
      <w:iCs/>
      <w:color w:val="4F81BD" w:themeColor="accent1"/>
      <w:spacing w:val="15"/>
    </w:rPr>
  </w:style>
  <w:style w:type="character" w:styleId="SubtleEmphasis">
    <w:name w:val="Subtle Emphasis"/>
    <w:basedOn w:val="DefaultParagraphFont"/>
    <w:uiPriority w:val="19"/>
    <w:qFormat/>
    <w:rsid w:val="0059701A"/>
    <w:rPr>
      <w:i/>
      <w:iCs/>
      <w:color w:val="808080" w:themeColor="text1" w:themeTint="7F"/>
    </w:rPr>
  </w:style>
  <w:style w:type="character" w:styleId="UnresolvedMention">
    <w:name w:val="Unresolved Mention"/>
    <w:basedOn w:val="DefaultParagraphFont"/>
    <w:uiPriority w:val="99"/>
    <w:semiHidden/>
    <w:unhideWhenUsed/>
    <w:rsid w:val="006706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6.png"/><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FBF47A-8451-4FFF-A8EB-E6E642FB0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10876</TotalTime>
  <Pages>1</Pages>
  <Words>3642</Words>
  <Characters>20766</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The Phocaz Group</Company>
  <LinksUpToDate>false</LinksUpToDate>
  <CharactersWithSpaces>24360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A Ramsey</dc:creator>
  <cp:keywords/>
  <dc:description/>
  <cp:lastModifiedBy>Mark Stefanchuk</cp:lastModifiedBy>
  <cp:revision>46</cp:revision>
  <cp:lastPrinted>2023-03-27T19:29:00Z</cp:lastPrinted>
  <dcterms:created xsi:type="dcterms:W3CDTF">2017-09-16T20:09:00Z</dcterms:created>
  <dcterms:modified xsi:type="dcterms:W3CDTF">2023-03-27T19:29:00Z</dcterms:modified>
</cp:coreProperties>
</file>