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468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20" w:firstRow="1" w:lastRow="0" w:firstColumn="0" w:lastColumn="0" w:noHBand="1" w:noVBand="1"/>
      </w:tblPr>
      <w:tblGrid>
        <w:gridCol w:w="631"/>
        <w:gridCol w:w="8815"/>
      </w:tblGrid>
      <w:tr w:rsidR="002C7263" w:rsidRPr="00E67903" w14:paraId="597C76FD" w14:textId="77777777" w:rsidTr="009C566E">
        <w:trPr>
          <w:trHeight w:val="1068"/>
        </w:trPr>
        <w:tc>
          <w:tcPr>
            <w:tcW w:w="334" w:type="pct"/>
            <w:tcBorders>
              <w:right w:val="single" w:sz="18" w:space="0" w:color="476166"/>
            </w:tcBorders>
          </w:tcPr>
          <w:p w14:paraId="5393974E" w14:textId="77777777" w:rsidR="002C7263" w:rsidRPr="00E67903" w:rsidRDefault="002C7263" w:rsidP="002C7263">
            <w:pPr>
              <w:spacing w:after="0" w:line="240" w:lineRule="auto"/>
              <w:rPr>
                <w:rFonts w:asciiTheme="majorHAnsi" w:hAnsiTheme="majorHAnsi" w:cstheme="majorHAnsi"/>
                <w:sz w:val="24"/>
                <w:szCs w:val="24"/>
              </w:rPr>
            </w:pPr>
          </w:p>
        </w:tc>
        <w:tc>
          <w:tcPr>
            <w:tcW w:w="4666" w:type="pct"/>
            <w:tcBorders>
              <w:top w:val="single" w:sz="18" w:space="0" w:color="476166"/>
              <w:left w:val="single" w:sz="18" w:space="0" w:color="476166"/>
              <w:bottom w:val="single" w:sz="18" w:space="0" w:color="476166"/>
              <w:right w:val="single" w:sz="18" w:space="0" w:color="476166"/>
            </w:tcBorders>
            <w:shd w:val="clear" w:color="auto" w:fill="FFFFFF"/>
            <w:vAlign w:val="center"/>
          </w:tcPr>
          <w:p w14:paraId="07B1F8B3" w14:textId="202CA9F8" w:rsidR="00DB62EA" w:rsidRPr="00E67903" w:rsidRDefault="00A775B6" w:rsidP="002C7263">
            <w:pPr>
              <w:spacing w:after="0" w:line="240" w:lineRule="auto"/>
              <w:jc w:val="center"/>
              <w:outlineLvl w:val="0"/>
              <w:rPr>
                <w:rFonts w:asciiTheme="majorHAnsi" w:hAnsiTheme="majorHAnsi" w:cstheme="majorHAnsi"/>
                <w:b/>
                <w:color w:val="476166"/>
                <w:sz w:val="52"/>
                <w:szCs w:val="52"/>
              </w:rPr>
            </w:pPr>
            <w:r w:rsidRPr="00E67903">
              <w:rPr>
                <w:rFonts w:asciiTheme="majorHAnsi" w:hAnsiTheme="majorHAnsi" w:cstheme="majorHAnsi"/>
                <w:b/>
                <w:color w:val="476166"/>
                <w:sz w:val="52"/>
                <w:szCs w:val="52"/>
              </w:rPr>
              <w:t>(Reporting Period)</w:t>
            </w:r>
          </w:p>
          <w:p w14:paraId="60207D86" w14:textId="5A4AEEA4" w:rsidR="002C7263" w:rsidRPr="00E67903" w:rsidRDefault="002C7263" w:rsidP="002C7263">
            <w:pPr>
              <w:spacing w:after="0" w:line="240" w:lineRule="auto"/>
              <w:jc w:val="center"/>
              <w:outlineLvl w:val="0"/>
              <w:rPr>
                <w:rFonts w:asciiTheme="majorHAnsi" w:hAnsiTheme="majorHAnsi" w:cstheme="majorHAnsi"/>
                <w:b/>
                <w:color w:val="476166"/>
                <w:sz w:val="52"/>
                <w:szCs w:val="52"/>
              </w:rPr>
            </w:pPr>
            <w:r w:rsidRPr="00E67903">
              <w:rPr>
                <w:rFonts w:asciiTheme="majorHAnsi" w:hAnsiTheme="majorHAnsi" w:cstheme="majorHAnsi"/>
                <w:b/>
                <w:color w:val="476166"/>
                <w:sz w:val="52"/>
                <w:szCs w:val="52"/>
              </w:rPr>
              <w:t>PROGRAM MANAGER COMPLIANCE REPORT</w:t>
            </w:r>
          </w:p>
        </w:tc>
      </w:tr>
    </w:tbl>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20" w:firstRow="1" w:lastRow="0" w:firstColumn="0" w:lastColumn="0" w:noHBand="1" w:noVBand="1"/>
      </w:tblPr>
      <w:tblGrid>
        <w:gridCol w:w="2243"/>
        <w:gridCol w:w="5609"/>
        <w:gridCol w:w="2243"/>
      </w:tblGrid>
      <w:tr w:rsidR="002C7263" w:rsidRPr="00E67903" w14:paraId="57A98052" w14:textId="77777777" w:rsidTr="009C566E">
        <w:trPr>
          <w:trHeight w:val="7176"/>
        </w:trPr>
        <w:tc>
          <w:tcPr>
            <w:tcW w:w="1111" w:type="pct"/>
            <w:vAlign w:val="bottom"/>
          </w:tcPr>
          <w:p w14:paraId="16EDA4AD" w14:textId="77777777" w:rsidR="002C7263" w:rsidRPr="00E67903" w:rsidRDefault="002C7263" w:rsidP="002C7263">
            <w:pPr>
              <w:spacing w:after="0" w:line="240" w:lineRule="auto"/>
              <w:jc w:val="center"/>
              <w:rPr>
                <w:rFonts w:asciiTheme="majorHAnsi" w:hAnsiTheme="majorHAnsi" w:cstheme="majorHAnsi"/>
                <w:sz w:val="36"/>
                <w:szCs w:val="36"/>
              </w:rPr>
            </w:pPr>
          </w:p>
        </w:tc>
        <w:tc>
          <w:tcPr>
            <w:tcW w:w="2778" w:type="pct"/>
            <w:tcBorders>
              <w:bottom w:val="single" w:sz="18" w:space="0" w:color="476166"/>
            </w:tcBorders>
            <w:shd w:val="clear" w:color="auto" w:fill="FFFFFF"/>
            <w:vAlign w:val="bottom"/>
          </w:tcPr>
          <w:p w14:paraId="35D32F61" w14:textId="77777777" w:rsidR="002C7263" w:rsidRPr="00E67903" w:rsidRDefault="002C7263" w:rsidP="002C7263">
            <w:pPr>
              <w:spacing w:after="240" w:line="240" w:lineRule="auto"/>
              <w:jc w:val="center"/>
              <w:outlineLvl w:val="2"/>
              <w:rPr>
                <w:rFonts w:asciiTheme="majorHAnsi" w:hAnsiTheme="majorHAnsi" w:cstheme="majorHAnsi"/>
                <w:sz w:val="36"/>
                <w:szCs w:val="36"/>
              </w:rPr>
            </w:pPr>
          </w:p>
          <w:p w14:paraId="01CD6E5D" w14:textId="77777777" w:rsidR="002C7263" w:rsidRPr="00E67903" w:rsidRDefault="002C7263" w:rsidP="002C7263">
            <w:pPr>
              <w:spacing w:after="240" w:line="240" w:lineRule="auto"/>
              <w:jc w:val="center"/>
              <w:outlineLvl w:val="2"/>
              <w:rPr>
                <w:rFonts w:asciiTheme="majorHAnsi" w:hAnsiTheme="majorHAnsi" w:cstheme="majorHAnsi"/>
                <w:sz w:val="36"/>
                <w:szCs w:val="36"/>
              </w:rPr>
            </w:pPr>
          </w:p>
          <w:p w14:paraId="410F9C42" w14:textId="77777777" w:rsidR="002C7263" w:rsidRPr="00E67903" w:rsidRDefault="002C7263" w:rsidP="002C7263">
            <w:pPr>
              <w:spacing w:after="240" w:line="240" w:lineRule="auto"/>
              <w:jc w:val="center"/>
              <w:outlineLvl w:val="2"/>
              <w:rPr>
                <w:rFonts w:asciiTheme="majorHAnsi" w:hAnsiTheme="majorHAnsi" w:cstheme="majorHAnsi"/>
                <w:sz w:val="36"/>
                <w:szCs w:val="36"/>
              </w:rPr>
            </w:pPr>
          </w:p>
          <w:p w14:paraId="0EEA6BD8" w14:textId="77777777" w:rsidR="002C7263" w:rsidRPr="00E67903" w:rsidRDefault="002C7263" w:rsidP="002C7263">
            <w:pPr>
              <w:spacing w:after="240" w:line="240" w:lineRule="auto"/>
              <w:jc w:val="center"/>
              <w:outlineLvl w:val="2"/>
              <w:rPr>
                <w:rFonts w:asciiTheme="majorHAnsi" w:hAnsiTheme="majorHAnsi" w:cstheme="majorHAnsi"/>
                <w:sz w:val="36"/>
                <w:szCs w:val="36"/>
              </w:rPr>
            </w:pPr>
          </w:p>
          <w:p w14:paraId="5237FC1C" w14:textId="77777777" w:rsidR="002C7263" w:rsidRPr="00E67903" w:rsidRDefault="002C7263" w:rsidP="002C7263">
            <w:pPr>
              <w:spacing w:after="240" w:line="240" w:lineRule="auto"/>
              <w:jc w:val="center"/>
              <w:outlineLvl w:val="2"/>
              <w:rPr>
                <w:rFonts w:asciiTheme="majorHAnsi" w:hAnsiTheme="majorHAnsi" w:cstheme="majorHAnsi"/>
                <w:sz w:val="36"/>
                <w:szCs w:val="36"/>
              </w:rPr>
            </w:pPr>
          </w:p>
          <w:p w14:paraId="48CF9251" w14:textId="77777777" w:rsidR="002C7263" w:rsidRPr="00E67903" w:rsidRDefault="002C7263" w:rsidP="002C7263">
            <w:pPr>
              <w:spacing w:after="240" w:line="240" w:lineRule="auto"/>
              <w:jc w:val="center"/>
              <w:outlineLvl w:val="2"/>
              <w:rPr>
                <w:rFonts w:asciiTheme="majorHAnsi" w:hAnsiTheme="majorHAnsi" w:cstheme="majorHAnsi"/>
                <w:sz w:val="36"/>
                <w:szCs w:val="36"/>
              </w:rPr>
            </w:pPr>
          </w:p>
          <w:p w14:paraId="5E2D0697" w14:textId="77777777" w:rsidR="002C7263" w:rsidRPr="00E67903" w:rsidRDefault="002C7263" w:rsidP="002C7263">
            <w:pPr>
              <w:spacing w:after="240" w:line="240" w:lineRule="auto"/>
              <w:jc w:val="center"/>
              <w:outlineLvl w:val="2"/>
              <w:rPr>
                <w:rFonts w:asciiTheme="majorHAnsi" w:hAnsiTheme="majorHAnsi" w:cstheme="majorHAnsi"/>
                <w:sz w:val="36"/>
                <w:szCs w:val="36"/>
              </w:rPr>
            </w:pPr>
          </w:p>
          <w:p w14:paraId="0062AE8B" w14:textId="77777777" w:rsidR="002C7263" w:rsidRPr="00E67903" w:rsidRDefault="002C7263" w:rsidP="002C7263">
            <w:pPr>
              <w:spacing w:after="240" w:line="240" w:lineRule="auto"/>
              <w:jc w:val="center"/>
              <w:outlineLvl w:val="2"/>
              <w:rPr>
                <w:rFonts w:asciiTheme="majorHAnsi" w:hAnsiTheme="majorHAnsi" w:cstheme="majorHAnsi"/>
                <w:sz w:val="36"/>
                <w:szCs w:val="36"/>
              </w:rPr>
            </w:pPr>
          </w:p>
          <w:p w14:paraId="49292BF8" w14:textId="77777777" w:rsidR="002C7263" w:rsidRPr="00E67903" w:rsidRDefault="002C7263" w:rsidP="002C7263">
            <w:pPr>
              <w:spacing w:after="240" w:line="240" w:lineRule="auto"/>
              <w:jc w:val="center"/>
              <w:outlineLvl w:val="2"/>
              <w:rPr>
                <w:rFonts w:asciiTheme="majorHAnsi" w:hAnsiTheme="majorHAnsi" w:cstheme="majorHAnsi"/>
                <w:sz w:val="36"/>
                <w:szCs w:val="36"/>
              </w:rPr>
            </w:pPr>
          </w:p>
          <w:p w14:paraId="4B88A781" w14:textId="742D25A6" w:rsidR="002C7263" w:rsidRPr="00E67903" w:rsidRDefault="00E5266F" w:rsidP="002C7263">
            <w:pPr>
              <w:spacing w:after="240" w:line="240" w:lineRule="auto"/>
              <w:jc w:val="center"/>
              <w:outlineLvl w:val="2"/>
              <w:rPr>
                <w:rFonts w:asciiTheme="majorHAnsi" w:hAnsiTheme="majorHAnsi" w:cstheme="majorHAnsi"/>
                <w:sz w:val="36"/>
                <w:szCs w:val="36"/>
              </w:rPr>
            </w:pPr>
            <w:r w:rsidRPr="00E67903">
              <w:rPr>
                <w:rFonts w:asciiTheme="majorHAnsi" w:hAnsiTheme="majorHAnsi" w:cstheme="majorHAnsi"/>
                <w:sz w:val="36"/>
                <w:szCs w:val="36"/>
              </w:rPr>
              <w:t xml:space="preserve">September </w:t>
            </w:r>
            <w:r w:rsidR="00D50044" w:rsidRPr="00E67903">
              <w:rPr>
                <w:rFonts w:asciiTheme="majorHAnsi" w:hAnsiTheme="majorHAnsi" w:cstheme="majorHAnsi"/>
                <w:sz w:val="36"/>
                <w:szCs w:val="36"/>
              </w:rPr>
              <w:t>9</w:t>
            </w:r>
            <w:r w:rsidRPr="00E67903">
              <w:rPr>
                <w:rFonts w:asciiTheme="majorHAnsi" w:hAnsiTheme="majorHAnsi" w:cstheme="majorHAnsi"/>
                <w:sz w:val="36"/>
                <w:szCs w:val="36"/>
              </w:rPr>
              <w:t>, 2022</w:t>
            </w:r>
          </w:p>
          <w:p w14:paraId="548ED49B" w14:textId="4178C8DC" w:rsidR="002C7263" w:rsidRPr="00E67903" w:rsidRDefault="003635A5" w:rsidP="002C7263">
            <w:pPr>
              <w:spacing w:after="240" w:line="240" w:lineRule="auto"/>
              <w:jc w:val="center"/>
              <w:outlineLvl w:val="2"/>
              <w:rPr>
                <w:rFonts w:asciiTheme="majorHAnsi" w:hAnsiTheme="majorHAnsi" w:cstheme="majorHAnsi"/>
                <w:sz w:val="36"/>
                <w:szCs w:val="36"/>
              </w:rPr>
            </w:pPr>
            <w:r w:rsidRPr="00E67903">
              <w:rPr>
                <w:rFonts w:asciiTheme="majorHAnsi" w:hAnsiTheme="majorHAnsi" w:cstheme="majorHAnsi"/>
                <w:sz w:val="36"/>
                <w:szCs w:val="36"/>
              </w:rPr>
              <w:t>Marshall Troup</w:t>
            </w:r>
          </w:p>
          <w:p w14:paraId="51BE6E5F" w14:textId="236B5123" w:rsidR="003635A5" w:rsidRPr="00E67903" w:rsidRDefault="003635A5" w:rsidP="002C7263">
            <w:pPr>
              <w:spacing w:after="240" w:line="240" w:lineRule="auto"/>
              <w:jc w:val="center"/>
              <w:outlineLvl w:val="2"/>
              <w:rPr>
                <w:rFonts w:asciiTheme="majorHAnsi" w:hAnsiTheme="majorHAnsi" w:cstheme="majorHAnsi"/>
                <w:sz w:val="36"/>
                <w:szCs w:val="36"/>
              </w:rPr>
            </w:pPr>
            <w:r w:rsidRPr="00E67903">
              <w:rPr>
                <w:rFonts w:asciiTheme="majorHAnsi" w:hAnsiTheme="majorHAnsi" w:cstheme="majorHAnsi"/>
                <w:sz w:val="36"/>
                <w:szCs w:val="36"/>
              </w:rPr>
              <w:t xml:space="preserve">District </w:t>
            </w:r>
            <w:r w:rsidR="00B1391B" w:rsidRPr="00E67903">
              <w:rPr>
                <w:rFonts w:asciiTheme="majorHAnsi" w:hAnsiTheme="majorHAnsi" w:cstheme="majorHAnsi"/>
                <w:sz w:val="36"/>
                <w:szCs w:val="36"/>
              </w:rPr>
              <w:t xml:space="preserve">2 </w:t>
            </w:r>
            <w:r w:rsidRPr="00E67903">
              <w:rPr>
                <w:rFonts w:asciiTheme="majorHAnsi" w:hAnsiTheme="majorHAnsi" w:cstheme="majorHAnsi"/>
                <w:sz w:val="36"/>
                <w:szCs w:val="36"/>
              </w:rPr>
              <w:t>Program Manager</w:t>
            </w:r>
          </w:p>
          <w:p w14:paraId="4268466A" w14:textId="77777777" w:rsidR="003635A5" w:rsidRPr="00E67903" w:rsidRDefault="003635A5" w:rsidP="002C7263">
            <w:pPr>
              <w:spacing w:after="240" w:line="240" w:lineRule="auto"/>
              <w:jc w:val="center"/>
              <w:outlineLvl w:val="2"/>
              <w:rPr>
                <w:rFonts w:asciiTheme="majorHAnsi" w:hAnsiTheme="majorHAnsi" w:cstheme="majorHAnsi"/>
                <w:sz w:val="36"/>
                <w:szCs w:val="36"/>
              </w:rPr>
            </w:pPr>
          </w:p>
          <w:p w14:paraId="574F3EA3" w14:textId="77777777" w:rsidR="002C7263" w:rsidRPr="00E67903" w:rsidRDefault="002C7263" w:rsidP="002C7263">
            <w:pPr>
              <w:spacing w:after="240" w:line="240" w:lineRule="auto"/>
              <w:jc w:val="center"/>
              <w:outlineLvl w:val="2"/>
              <w:rPr>
                <w:rFonts w:asciiTheme="majorHAnsi" w:hAnsiTheme="majorHAnsi" w:cstheme="majorHAnsi"/>
                <w:sz w:val="36"/>
                <w:szCs w:val="36"/>
              </w:rPr>
            </w:pPr>
            <w:r w:rsidRPr="00E67903">
              <w:rPr>
                <w:rFonts w:asciiTheme="majorHAnsi" w:hAnsiTheme="majorHAnsi" w:cstheme="majorHAnsi"/>
                <w:sz w:val="36"/>
                <w:szCs w:val="36"/>
              </w:rPr>
              <w:t>ASST. Office Head</w:t>
            </w:r>
          </w:p>
          <w:p w14:paraId="5052418F" w14:textId="1CACA67A" w:rsidR="002C7263" w:rsidRPr="00E67903" w:rsidRDefault="002C7263" w:rsidP="002C7263">
            <w:pPr>
              <w:spacing w:after="0" w:line="240" w:lineRule="auto"/>
              <w:jc w:val="center"/>
              <w:rPr>
                <w:rFonts w:asciiTheme="majorHAnsi" w:hAnsiTheme="majorHAnsi" w:cstheme="majorHAnsi"/>
                <w:sz w:val="36"/>
                <w:szCs w:val="36"/>
              </w:rPr>
            </w:pPr>
            <w:r w:rsidRPr="00E67903">
              <w:rPr>
                <w:rFonts w:asciiTheme="majorHAnsi" w:hAnsiTheme="majorHAnsi" w:cstheme="majorHAnsi"/>
                <w:sz w:val="36"/>
                <w:szCs w:val="36"/>
              </w:rPr>
              <w:t>Chandria L. Brown, PE</w:t>
            </w:r>
          </w:p>
        </w:tc>
        <w:tc>
          <w:tcPr>
            <w:tcW w:w="1111" w:type="pct"/>
            <w:vAlign w:val="bottom"/>
          </w:tcPr>
          <w:p w14:paraId="7EA9EB01" w14:textId="77777777" w:rsidR="002C7263" w:rsidRPr="00E67903" w:rsidRDefault="002C7263" w:rsidP="002C7263">
            <w:pPr>
              <w:spacing w:after="0" w:line="240" w:lineRule="auto"/>
              <w:jc w:val="center"/>
              <w:rPr>
                <w:rFonts w:asciiTheme="majorHAnsi" w:hAnsiTheme="majorHAnsi" w:cstheme="majorHAnsi"/>
                <w:sz w:val="24"/>
                <w:szCs w:val="24"/>
              </w:rPr>
            </w:pPr>
          </w:p>
        </w:tc>
      </w:tr>
    </w:tbl>
    <w:p w14:paraId="7C178B47" w14:textId="77777777" w:rsidR="00C239B1" w:rsidRPr="00E67903" w:rsidRDefault="00C239B1" w:rsidP="00DC0DFD">
      <w:pPr>
        <w:rPr>
          <w:rFonts w:asciiTheme="majorHAnsi" w:hAnsiTheme="majorHAnsi" w:cstheme="majorHAnsi"/>
        </w:rPr>
        <w:sectPr w:rsidR="00C239B1" w:rsidRPr="00E67903" w:rsidSect="003A7653">
          <w:headerReference w:type="default" r:id="rId11"/>
          <w:type w:val="continuous"/>
          <w:pgSz w:w="11909" w:h="16834" w:code="9"/>
          <w:pgMar w:top="3636" w:right="907" w:bottom="720" w:left="907" w:header="360" w:footer="360" w:gutter="0"/>
          <w:pgNumType w:start="1"/>
          <w:cols w:space="720"/>
          <w:titlePg/>
          <w:docGrid w:linePitch="360"/>
        </w:sectPr>
      </w:pPr>
    </w:p>
    <w:p w14:paraId="7C178B49" w14:textId="481A9450" w:rsidR="00582B4C" w:rsidRPr="00E67903" w:rsidRDefault="002C7263" w:rsidP="00825397">
      <w:pPr>
        <w:pStyle w:val="NoTOC"/>
        <w:rPr>
          <w:rFonts w:asciiTheme="majorHAnsi" w:hAnsiTheme="majorHAnsi" w:cstheme="majorHAnsi"/>
        </w:rPr>
      </w:pPr>
      <w:r w:rsidRPr="00E67903">
        <w:rPr>
          <w:rFonts w:asciiTheme="majorHAnsi" w:hAnsiTheme="majorHAnsi" w:cstheme="majorHAnsi"/>
        </w:rPr>
        <w:lastRenderedPageBreak/>
        <w:t xml:space="preserve">Table of </w:t>
      </w:r>
      <w:r w:rsidR="00582B4C" w:rsidRPr="00E67903">
        <w:rPr>
          <w:rFonts w:asciiTheme="majorHAnsi" w:hAnsiTheme="majorHAnsi" w:cstheme="majorHAnsi"/>
        </w:rPr>
        <w:t>Contents</w:t>
      </w:r>
    </w:p>
    <w:p w14:paraId="0B3A8616" w14:textId="3925E507" w:rsidR="009C4D89" w:rsidRDefault="00705329">
      <w:pPr>
        <w:pStyle w:val="TOC1"/>
        <w:tabs>
          <w:tab w:val="left" w:pos="540"/>
          <w:tab w:val="right" w:leader="dot" w:pos="10401"/>
        </w:tabs>
        <w:rPr>
          <w:noProof/>
        </w:rPr>
      </w:pPr>
      <w:r w:rsidRPr="00E67903">
        <w:rPr>
          <w:rFonts w:asciiTheme="majorHAnsi" w:hAnsiTheme="majorHAnsi" w:cstheme="majorHAnsi"/>
        </w:rPr>
        <w:fldChar w:fldCharType="begin"/>
      </w:r>
      <w:r w:rsidR="00182215" w:rsidRPr="00E67903">
        <w:rPr>
          <w:rFonts w:asciiTheme="majorHAnsi" w:hAnsiTheme="majorHAnsi" w:cstheme="majorHAnsi"/>
        </w:rPr>
        <w:instrText xml:space="preserve"> TOC \o "1-3" \t "Heading 9,1" </w:instrText>
      </w:r>
      <w:r w:rsidRPr="00E67903">
        <w:rPr>
          <w:rFonts w:asciiTheme="majorHAnsi" w:hAnsiTheme="majorHAnsi" w:cstheme="majorHAnsi"/>
        </w:rPr>
        <w:fldChar w:fldCharType="separate"/>
      </w:r>
      <w:r w:rsidR="009C4D89" w:rsidRPr="00B54ADB">
        <w:rPr>
          <w:rFonts w:asciiTheme="majorHAnsi" w:hAnsiTheme="majorHAnsi" w:cstheme="majorHAnsi"/>
          <w:noProof/>
        </w:rPr>
        <w:t>1.</w:t>
      </w:r>
      <w:r w:rsidR="009C4D89">
        <w:rPr>
          <w:noProof/>
        </w:rPr>
        <w:tab/>
      </w:r>
      <w:r w:rsidR="009C4D89" w:rsidRPr="00B54ADB">
        <w:rPr>
          <w:rFonts w:asciiTheme="majorHAnsi" w:hAnsiTheme="majorHAnsi" w:cstheme="majorHAnsi"/>
          <w:noProof/>
        </w:rPr>
        <w:t>Programmatic Overview</w:t>
      </w:r>
      <w:r w:rsidR="009C4D89">
        <w:rPr>
          <w:noProof/>
        </w:rPr>
        <w:tab/>
      </w:r>
      <w:r w:rsidR="009C4D89">
        <w:rPr>
          <w:noProof/>
        </w:rPr>
        <w:fldChar w:fldCharType="begin"/>
      </w:r>
      <w:r w:rsidR="009C4D89">
        <w:rPr>
          <w:noProof/>
        </w:rPr>
        <w:instrText xml:space="preserve"> PAGEREF _Toc137631775 \h </w:instrText>
      </w:r>
      <w:r w:rsidR="009C4D89">
        <w:rPr>
          <w:noProof/>
        </w:rPr>
      </w:r>
      <w:r w:rsidR="009C4D89">
        <w:rPr>
          <w:noProof/>
        </w:rPr>
        <w:fldChar w:fldCharType="separate"/>
      </w:r>
      <w:r w:rsidR="009C4D89">
        <w:rPr>
          <w:noProof/>
        </w:rPr>
        <w:t>3</w:t>
      </w:r>
      <w:r w:rsidR="009C4D89">
        <w:rPr>
          <w:noProof/>
        </w:rPr>
        <w:fldChar w:fldCharType="end"/>
      </w:r>
    </w:p>
    <w:p w14:paraId="5F36B58F" w14:textId="3994FD36" w:rsidR="009C4D89" w:rsidRDefault="009C4D89">
      <w:pPr>
        <w:pStyle w:val="TOC1"/>
        <w:tabs>
          <w:tab w:val="left" w:pos="540"/>
          <w:tab w:val="right" w:leader="dot" w:pos="10401"/>
        </w:tabs>
        <w:rPr>
          <w:noProof/>
        </w:rPr>
      </w:pPr>
      <w:r w:rsidRPr="00B54ADB">
        <w:rPr>
          <w:rFonts w:asciiTheme="majorHAnsi" w:hAnsiTheme="majorHAnsi" w:cstheme="majorHAnsi"/>
          <w:noProof/>
        </w:rPr>
        <w:t>2.</w:t>
      </w:r>
      <w:r>
        <w:rPr>
          <w:noProof/>
        </w:rPr>
        <w:tab/>
      </w:r>
      <w:r w:rsidRPr="00B54ADB">
        <w:rPr>
          <w:rFonts w:asciiTheme="majorHAnsi" w:hAnsiTheme="majorHAnsi" w:cstheme="majorHAnsi"/>
          <w:noProof/>
        </w:rPr>
        <w:t>PSRs, TPRO Comments, P6, TPRO Expanded Descriptions</w:t>
      </w:r>
      <w:r>
        <w:rPr>
          <w:noProof/>
        </w:rPr>
        <w:tab/>
      </w:r>
      <w:r>
        <w:rPr>
          <w:noProof/>
        </w:rPr>
        <w:fldChar w:fldCharType="begin"/>
      </w:r>
      <w:r>
        <w:rPr>
          <w:noProof/>
        </w:rPr>
        <w:instrText xml:space="preserve"> PAGEREF _Toc137631776 \h </w:instrText>
      </w:r>
      <w:r>
        <w:rPr>
          <w:noProof/>
        </w:rPr>
      </w:r>
      <w:r>
        <w:rPr>
          <w:noProof/>
        </w:rPr>
        <w:fldChar w:fldCharType="separate"/>
      </w:r>
      <w:r>
        <w:rPr>
          <w:noProof/>
        </w:rPr>
        <w:t>4</w:t>
      </w:r>
      <w:r>
        <w:rPr>
          <w:noProof/>
        </w:rPr>
        <w:fldChar w:fldCharType="end"/>
      </w:r>
    </w:p>
    <w:p w14:paraId="50E0184C" w14:textId="15837998" w:rsidR="009C4D89" w:rsidRDefault="009C4D89">
      <w:pPr>
        <w:pStyle w:val="TOC2"/>
        <w:rPr>
          <w:noProof/>
        </w:rPr>
      </w:pPr>
      <w:r w:rsidRPr="00B54ADB">
        <w:rPr>
          <w:rFonts w:asciiTheme="majorHAnsi" w:hAnsiTheme="majorHAnsi" w:cstheme="majorHAnsi"/>
          <w:noProof/>
        </w:rPr>
        <w:t>2.1</w:t>
      </w:r>
      <w:r>
        <w:rPr>
          <w:noProof/>
        </w:rPr>
        <w:tab/>
      </w:r>
      <w:r w:rsidRPr="00B54ADB">
        <w:rPr>
          <w:rFonts w:asciiTheme="majorHAnsi" w:hAnsiTheme="majorHAnsi" w:cstheme="majorHAnsi"/>
          <w:noProof/>
        </w:rPr>
        <w:t>PSRs and TPRO Comments</w:t>
      </w:r>
      <w:r>
        <w:rPr>
          <w:noProof/>
        </w:rPr>
        <w:tab/>
      </w:r>
      <w:r>
        <w:rPr>
          <w:noProof/>
        </w:rPr>
        <w:fldChar w:fldCharType="begin"/>
      </w:r>
      <w:r>
        <w:rPr>
          <w:noProof/>
        </w:rPr>
        <w:instrText xml:space="preserve"> PAGEREF _Toc137631777 \h </w:instrText>
      </w:r>
      <w:r>
        <w:rPr>
          <w:noProof/>
        </w:rPr>
      </w:r>
      <w:r>
        <w:rPr>
          <w:noProof/>
        </w:rPr>
        <w:fldChar w:fldCharType="separate"/>
      </w:r>
      <w:r>
        <w:rPr>
          <w:noProof/>
        </w:rPr>
        <w:t>4</w:t>
      </w:r>
      <w:r>
        <w:rPr>
          <w:noProof/>
        </w:rPr>
        <w:fldChar w:fldCharType="end"/>
      </w:r>
    </w:p>
    <w:p w14:paraId="40110449" w14:textId="3FC83A0A" w:rsidR="009C4D89" w:rsidRDefault="009C4D89">
      <w:pPr>
        <w:pStyle w:val="TOC2"/>
        <w:rPr>
          <w:noProof/>
        </w:rPr>
      </w:pPr>
      <w:r w:rsidRPr="00B54ADB">
        <w:rPr>
          <w:rFonts w:asciiTheme="majorHAnsi" w:hAnsiTheme="majorHAnsi" w:cstheme="majorHAnsi"/>
          <w:noProof/>
        </w:rPr>
        <w:t>2.2</w:t>
      </w:r>
      <w:r>
        <w:rPr>
          <w:noProof/>
        </w:rPr>
        <w:tab/>
      </w:r>
      <w:r w:rsidRPr="00B54ADB">
        <w:rPr>
          <w:rFonts w:asciiTheme="majorHAnsi" w:hAnsiTheme="majorHAnsi" w:cstheme="majorHAnsi"/>
          <w:noProof/>
        </w:rPr>
        <w:t>TPRO Contact Information</w:t>
      </w:r>
      <w:r>
        <w:rPr>
          <w:noProof/>
        </w:rPr>
        <w:tab/>
      </w:r>
      <w:r>
        <w:rPr>
          <w:noProof/>
        </w:rPr>
        <w:fldChar w:fldCharType="begin"/>
      </w:r>
      <w:r>
        <w:rPr>
          <w:noProof/>
        </w:rPr>
        <w:instrText xml:space="preserve"> PAGEREF _Toc137631778 \h </w:instrText>
      </w:r>
      <w:r>
        <w:rPr>
          <w:noProof/>
        </w:rPr>
      </w:r>
      <w:r>
        <w:rPr>
          <w:noProof/>
        </w:rPr>
        <w:fldChar w:fldCharType="separate"/>
      </w:r>
      <w:r>
        <w:rPr>
          <w:noProof/>
        </w:rPr>
        <w:t>4</w:t>
      </w:r>
      <w:r>
        <w:rPr>
          <w:noProof/>
        </w:rPr>
        <w:fldChar w:fldCharType="end"/>
      </w:r>
    </w:p>
    <w:p w14:paraId="67DE34D7" w14:textId="19D6C1C5" w:rsidR="009C4D89" w:rsidRDefault="009C4D89">
      <w:pPr>
        <w:pStyle w:val="TOC2"/>
        <w:rPr>
          <w:noProof/>
        </w:rPr>
      </w:pPr>
      <w:r w:rsidRPr="00B54ADB">
        <w:rPr>
          <w:rFonts w:asciiTheme="majorHAnsi" w:hAnsiTheme="majorHAnsi" w:cstheme="majorHAnsi"/>
          <w:noProof/>
        </w:rPr>
        <w:t>2.3</w:t>
      </w:r>
      <w:r>
        <w:rPr>
          <w:noProof/>
        </w:rPr>
        <w:tab/>
      </w:r>
      <w:r w:rsidRPr="00B54ADB">
        <w:rPr>
          <w:rFonts w:asciiTheme="majorHAnsi" w:hAnsiTheme="majorHAnsi" w:cstheme="majorHAnsi"/>
          <w:noProof/>
        </w:rPr>
        <w:t>TPRO Expanded Descriptions</w:t>
      </w:r>
      <w:r>
        <w:rPr>
          <w:noProof/>
        </w:rPr>
        <w:tab/>
      </w:r>
      <w:r>
        <w:rPr>
          <w:noProof/>
        </w:rPr>
        <w:fldChar w:fldCharType="begin"/>
      </w:r>
      <w:r>
        <w:rPr>
          <w:noProof/>
        </w:rPr>
        <w:instrText xml:space="preserve"> PAGEREF _Toc137631779 \h </w:instrText>
      </w:r>
      <w:r>
        <w:rPr>
          <w:noProof/>
        </w:rPr>
      </w:r>
      <w:r>
        <w:rPr>
          <w:noProof/>
        </w:rPr>
        <w:fldChar w:fldCharType="separate"/>
      </w:r>
      <w:r>
        <w:rPr>
          <w:noProof/>
        </w:rPr>
        <w:t>4</w:t>
      </w:r>
      <w:r>
        <w:rPr>
          <w:noProof/>
        </w:rPr>
        <w:fldChar w:fldCharType="end"/>
      </w:r>
    </w:p>
    <w:p w14:paraId="529E1184" w14:textId="2236D9E1" w:rsidR="009C4D89" w:rsidRDefault="009C4D89">
      <w:pPr>
        <w:pStyle w:val="TOC2"/>
        <w:rPr>
          <w:noProof/>
        </w:rPr>
      </w:pPr>
      <w:r w:rsidRPr="00B54ADB">
        <w:rPr>
          <w:rFonts w:asciiTheme="majorHAnsi" w:hAnsiTheme="majorHAnsi" w:cstheme="majorHAnsi"/>
          <w:noProof/>
        </w:rPr>
        <w:t>2.4</w:t>
      </w:r>
      <w:r>
        <w:rPr>
          <w:noProof/>
        </w:rPr>
        <w:tab/>
      </w:r>
      <w:r w:rsidRPr="00B54ADB">
        <w:rPr>
          <w:rFonts w:asciiTheme="majorHAnsi" w:hAnsiTheme="majorHAnsi" w:cstheme="majorHAnsi"/>
          <w:noProof/>
        </w:rPr>
        <w:t>P6</w:t>
      </w:r>
      <w:r>
        <w:rPr>
          <w:noProof/>
        </w:rPr>
        <w:tab/>
      </w:r>
      <w:r>
        <w:rPr>
          <w:noProof/>
        </w:rPr>
        <w:fldChar w:fldCharType="begin"/>
      </w:r>
      <w:r>
        <w:rPr>
          <w:noProof/>
        </w:rPr>
        <w:instrText xml:space="preserve"> PAGEREF _Toc137631780 \h </w:instrText>
      </w:r>
      <w:r>
        <w:rPr>
          <w:noProof/>
        </w:rPr>
      </w:r>
      <w:r>
        <w:rPr>
          <w:noProof/>
        </w:rPr>
        <w:fldChar w:fldCharType="separate"/>
      </w:r>
      <w:r>
        <w:rPr>
          <w:noProof/>
        </w:rPr>
        <w:t>5</w:t>
      </w:r>
      <w:r>
        <w:rPr>
          <w:noProof/>
        </w:rPr>
        <w:fldChar w:fldCharType="end"/>
      </w:r>
    </w:p>
    <w:p w14:paraId="1512E6FF" w14:textId="6849CAD2" w:rsidR="009C4D89" w:rsidRDefault="009C4D89">
      <w:pPr>
        <w:pStyle w:val="TOC1"/>
        <w:tabs>
          <w:tab w:val="left" w:pos="540"/>
          <w:tab w:val="right" w:leader="dot" w:pos="10401"/>
        </w:tabs>
        <w:rPr>
          <w:noProof/>
        </w:rPr>
      </w:pPr>
      <w:r w:rsidRPr="00B54ADB">
        <w:rPr>
          <w:rFonts w:asciiTheme="majorHAnsi" w:hAnsiTheme="majorHAnsi" w:cstheme="majorHAnsi"/>
          <w:noProof/>
        </w:rPr>
        <w:t>3.</w:t>
      </w:r>
      <w:r>
        <w:rPr>
          <w:noProof/>
        </w:rPr>
        <w:tab/>
      </w:r>
      <w:r w:rsidRPr="00B54ADB">
        <w:rPr>
          <w:rFonts w:asciiTheme="majorHAnsi" w:hAnsiTheme="majorHAnsi" w:cstheme="majorHAnsi"/>
          <w:noProof/>
        </w:rPr>
        <w:t>Financial Data</w:t>
      </w:r>
      <w:r>
        <w:rPr>
          <w:noProof/>
        </w:rPr>
        <w:tab/>
      </w:r>
      <w:r>
        <w:rPr>
          <w:noProof/>
        </w:rPr>
        <w:fldChar w:fldCharType="begin"/>
      </w:r>
      <w:r>
        <w:rPr>
          <w:noProof/>
        </w:rPr>
        <w:instrText xml:space="preserve"> PAGEREF _Toc137631781 \h </w:instrText>
      </w:r>
      <w:r>
        <w:rPr>
          <w:noProof/>
        </w:rPr>
      </w:r>
      <w:r>
        <w:rPr>
          <w:noProof/>
        </w:rPr>
        <w:fldChar w:fldCharType="separate"/>
      </w:r>
      <w:r>
        <w:rPr>
          <w:noProof/>
        </w:rPr>
        <w:t>5</w:t>
      </w:r>
      <w:r>
        <w:rPr>
          <w:noProof/>
        </w:rPr>
        <w:fldChar w:fldCharType="end"/>
      </w:r>
    </w:p>
    <w:p w14:paraId="113489A6" w14:textId="2C1EF992" w:rsidR="009C4D89" w:rsidRDefault="009C4D89">
      <w:pPr>
        <w:pStyle w:val="TOC2"/>
        <w:rPr>
          <w:noProof/>
        </w:rPr>
      </w:pPr>
      <w:r w:rsidRPr="00B54ADB">
        <w:rPr>
          <w:rFonts w:asciiTheme="majorHAnsi" w:hAnsiTheme="majorHAnsi" w:cstheme="majorHAnsi"/>
          <w:noProof/>
        </w:rPr>
        <w:t>3.1</w:t>
      </w:r>
      <w:r>
        <w:rPr>
          <w:noProof/>
        </w:rPr>
        <w:tab/>
      </w:r>
      <w:r w:rsidRPr="00B54ADB">
        <w:rPr>
          <w:rFonts w:asciiTheme="majorHAnsi" w:hAnsiTheme="majorHAnsi" w:cstheme="majorHAnsi"/>
          <w:noProof/>
        </w:rPr>
        <w:t>Account Balances</w:t>
      </w:r>
      <w:r>
        <w:rPr>
          <w:noProof/>
        </w:rPr>
        <w:tab/>
      </w:r>
      <w:r>
        <w:rPr>
          <w:noProof/>
        </w:rPr>
        <w:fldChar w:fldCharType="begin"/>
      </w:r>
      <w:r>
        <w:rPr>
          <w:noProof/>
        </w:rPr>
        <w:instrText xml:space="preserve"> PAGEREF _Toc137631782 \h </w:instrText>
      </w:r>
      <w:r>
        <w:rPr>
          <w:noProof/>
        </w:rPr>
      </w:r>
      <w:r>
        <w:rPr>
          <w:noProof/>
        </w:rPr>
        <w:fldChar w:fldCharType="separate"/>
      </w:r>
      <w:r>
        <w:rPr>
          <w:noProof/>
        </w:rPr>
        <w:t>5</w:t>
      </w:r>
      <w:r>
        <w:rPr>
          <w:noProof/>
        </w:rPr>
        <w:fldChar w:fldCharType="end"/>
      </w:r>
    </w:p>
    <w:p w14:paraId="279163F2" w14:textId="014834D2" w:rsidR="009C4D89" w:rsidRDefault="009C4D89">
      <w:pPr>
        <w:pStyle w:val="TOC2"/>
        <w:rPr>
          <w:noProof/>
        </w:rPr>
      </w:pPr>
      <w:r w:rsidRPr="00B54ADB">
        <w:rPr>
          <w:rFonts w:asciiTheme="majorHAnsi" w:hAnsiTheme="majorHAnsi" w:cstheme="majorHAnsi"/>
          <w:noProof/>
        </w:rPr>
        <w:t>3.2</w:t>
      </w:r>
      <w:r>
        <w:rPr>
          <w:noProof/>
        </w:rPr>
        <w:tab/>
      </w:r>
      <w:r w:rsidRPr="00B54ADB">
        <w:rPr>
          <w:rFonts w:asciiTheme="majorHAnsi" w:hAnsiTheme="majorHAnsi" w:cstheme="majorHAnsi"/>
          <w:noProof/>
        </w:rPr>
        <w:t>1625 Requests</w:t>
      </w:r>
      <w:r>
        <w:rPr>
          <w:noProof/>
        </w:rPr>
        <w:tab/>
      </w:r>
      <w:r>
        <w:rPr>
          <w:noProof/>
        </w:rPr>
        <w:fldChar w:fldCharType="begin"/>
      </w:r>
      <w:r>
        <w:rPr>
          <w:noProof/>
        </w:rPr>
        <w:instrText xml:space="preserve"> PAGEREF _Toc137631783 \h </w:instrText>
      </w:r>
      <w:r>
        <w:rPr>
          <w:noProof/>
        </w:rPr>
      </w:r>
      <w:r>
        <w:rPr>
          <w:noProof/>
        </w:rPr>
        <w:fldChar w:fldCharType="separate"/>
      </w:r>
      <w:r>
        <w:rPr>
          <w:noProof/>
        </w:rPr>
        <w:t>7</w:t>
      </w:r>
      <w:r>
        <w:rPr>
          <w:noProof/>
        </w:rPr>
        <w:fldChar w:fldCharType="end"/>
      </w:r>
    </w:p>
    <w:p w14:paraId="0FB40F10" w14:textId="09CD70AD" w:rsidR="009C4D89" w:rsidRDefault="009C4D89">
      <w:pPr>
        <w:pStyle w:val="TOC1"/>
        <w:tabs>
          <w:tab w:val="left" w:pos="540"/>
          <w:tab w:val="right" w:leader="dot" w:pos="10401"/>
        </w:tabs>
        <w:rPr>
          <w:noProof/>
        </w:rPr>
      </w:pPr>
      <w:r w:rsidRPr="00B54ADB">
        <w:rPr>
          <w:rFonts w:asciiTheme="majorHAnsi" w:hAnsiTheme="majorHAnsi" w:cstheme="majorHAnsi"/>
          <w:noProof/>
        </w:rPr>
        <w:t>4.</w:t>
      </w:r>
      <w:r>
        <w:rPr>
          <w:noProof/>
        </w:rPr>
        <w:tab/>
      </w:r>
      <w:r w:rsidRPr="00B54ADB">
        <w:rPr>
          <w:rFonts w:asciiTheme="majorHAnsi" w:hAnsiTheme="majorHAnsi" w:cstheme="majorHAnsi"/>
          <w:noProof/>
        </w:rPr>
        <w:t>One on One Meetings/PM Compliance Reviews</w:t>
      </w:r>
      <w:r>
        <w:rPr>
          <w:noProof/>
        </w:rPr>
        <w:tab/>
      </w:r>
      <w:r>
        <w:rPr>
          <w:noProof/>
        </w:rPr>
        <w:fldChar w:fldCharType="begin"/>
      </w:r>
      <w:r>
        <w:rPr>
          <w:noProof/>
        </w:rPr>
        <w:instrText xml:space="preserve"> PAGEREF _Toc137631784 \h </w:instrText>
      </w:r>
      <w:r>
        <w:rPr>
          <w:noProof/>
        </w:rPr>
      </w:r>
      <w:r>
        <w:rPr>
          <w:noProof/>
        </w:rPr>
        <w:fldChar w:fldCharType="separate"/>
      </w:r>
      <w:r>
        <w:rPr>
          <w:noProof/>
        </w:rPr>
        <w:t>8</w:t>
      </w:r>
      <w:r>
        <w:rPr>
          <w:noProof/>
        </w:rPr>
        <w:fldChar w:fldCharType="end"/>
      </w:r>
    </w:p>
    <w:p w14:paraId="09B28B9E" w14:textId="6A9E8EE4" w:rsidR="009C4D89" w:rsidRDefault="009C4D89">
      <w:pPr>
        <w:pStyle w:val="TOC2"/>
        <w:rPr>
          <w:noProof/>
        </w:rPr>
      </w:pPr>
      <w:r w:rsidRPr="00B54ADB">
        <w:rPr>
          <w:rFonts w:asciiTheme="majorHAnsi" w:hAnsiTheme="majorHAnsi" w:cstheme="majorHAnsi"/>
          <w:noProof/>
        </w:rPr>
        <w:t>4.1</w:t>
      </w:r>
      <w:r>
        <w:rPr>
          <w:noProof/>
        </w:rPr>
        <w:tab/>
      </w:r>
      <w:r w:rsidRPr="00B54ADB">
        <w:rPr>
          <w:rFonts w:asciiTheme="majorHAnsi" w:hAnsiTheme="majorHAnsi" w:cstheme="majorHAnsi"/>
          <w:noProof/>
        </w:rPr>
        <w:t>One on One Meetings</w:t>
      </w:r>
      <w:r>
        <w:rPr>
          <w:noProof/>
        </w:rPr>
        <w:tab/>
      </w:r>
      <w:r>
        <w:rPr>
          <w:noProof/>
        </w:rPr>
        <w:fldChar w:fldCharType="begin"/>
      </w:r>
      <w:r>
        <w:rPr>
          <w:noProof/>
        </w:rPr>
        <w:instrText xml:space="preserve"> PAGEREF _Toc137631785 \h </w:instrText>
      </w:r>
      <w:r>
        <w:rPr>
          <w:noProof/>
        </w:rPr>
      </w:r>
      <w:r>
        <w:rPr>
          <w:noProof/>
        </w:rPr>
        <w:fldChar w:fldCharType="separate"/>
      </w:r>
      <w:r>
        <w:rPr>
          <w:noProof/>
        </w:rPr>
        <w:t>8</w:t>
      </w:r>
      <w:r>
        <w:rPr>
          <w:noProof/>
        </w:rPr>
        <w:fldChar w:fldCharType="end"/>
      </w:r>
    </w:p>
    <w:p w14:paraId="21A2E5B9" w14:textId="6BA4A850" w:rsidR="009C4D89" w:rsidRDefault="009C4D89">
      <w:pPr>
        <w:pStyle w:val="TOC2"/>
        <w:rPr>
          <w:noProof/>
        </w:rPr>
      </w:pPr>
      <w:r w:rsidRPr="00B54ADB">
        <w:rPr>
          <w:rFonts w:asciiTheme="majorHAnsi" w:hAnsiTheme="majorHAnsi" w:cstheme="majorHAnsi"/>
          <w:noProof/>
        </w:rPr>
        <w:t>4.2</w:t>
      </w:r>
      <w:r>
        <w:rPr>
          <w:noProof/>
        </w:rPr>
        <w:tab/>
      </w:r>
      <w:r w:rsidRPr="00B54ADB">
        <w:rPr>
          <w:rFonts w:asciiTheme="majorHAnsi" w:hAnsiTheme="majorHAnsi" w:cstheme="majorHAnsi"/>
          <w:noProof/>
        </w:rPr>
        <w:t>PM Compliance Reviews</w:t>
      </w:r>
      <w:r>
        <w:rPr>
          <w:noProof/>
        </w:rPr>
        <w:tab/>
      </w:r>
      <w:r>
        <w:rPr>
          <w:noProof/>
        </w:rPr>
        <w:fldChar w:fldCharType="begin"/>
      </w:r>
      <w:r>
        <w:rPr>
          <w:noProof/>
        </w:rPr>
        <w:instrText xml:space="preserve"> PAGEREF _Toc137631786 \h </w:instrText>
      </w:r>
      <w:r>
        <w:rPr>
          <w:noProof/>
        </w:rPr>
      </w:r>
      <w:r>
        <w:rPr>
          <w:noProof/>
        </w:rPr>
        <w:fldChar w:fldCharType="separate"/>
      </w:r>
      <w:r>
        <w:rPr>
          <w:noProof/>
        </w:rPr>
        <w:t>9</w:t>
      </w:r>
      <w:r>
        <w:rPr>
          <w:noProof/>
        </w:rPr>
        <w:fldChar w:fldCharType="end"/>
      </w:r>
    </w:p>
    <w:p w14:paraId="01539BF7" w14:textId="428632EF" w:rsidR="009C4D89" w:rsidRDefault="009C4D89">
      <w:pPr>
        <w:pStyle w:val="TOC1"/>
        <w:tabs>
          <w:tab w:val="left" w:pos="540"/>
          <w:tab w:val="right" w:leader="dot" w:pos="10401"/>
        </w:tabs>
        <w:rPr>
          <w:noProof/>
        </w:rPr>
      </w:pPr>
      <w:r w:rsidRPr="00B54ADB">
        <w:rPr>
          <w:rFonts w:asciiTheme="majorHAnsi" w:hAnsiTheme="majorHAnsi" w:cstheme="majorHAnsi"/>
          <w:noProof/>
        </w:rPr>
        <w:t>5.</w:t>
      </w:r>
      <w:r>
        <w:rPr>
          <w:noProof/>
        </w:rPr>
        <w:tab/>
      </w:r>
      <w:r w:rsidRPr="00B54ADB">
        <w:rPr>
          <w:rFonts w:asciiTheme="majorHAnsi" w:hAnsiTheme="majorHAnsi" w:cstheme="majorHAnsi"/>
          <w:noProof/>
        </w:rPr>
        <w:t>Cost Estimates</w:t>
      </w:r>
      <w:r>
        <w:rPr>
          <w:noProof/>
        </w:rPr>
        <w:tab/>
      </w:r>
      <w:r>
        <w:rPr>
          <w:noProof/>
        </w:rPr>
        <w:fldChar w:fldCharType="begin"/>
      </w:r>
      <w:r>
        <w:rPr>
          <w:noProof/>
        </w:rPr>
        <w:instrText xml:space="preserve"> PAGEREF _Toc137631787 \h </w:instrText>
      </w:r>
      <w:r>
        <w:rPr>
          <w:noProof/>
        </w:rPr>
      </w:r>
      <w:r>
        <w:rPr>
          <w:noProof/>
        </w:rPr>
        <w:fldChar w:fldCharType="separate"/>
      </w:r>
      <w:r>
        <w:rPr>
          <w:noProof/>
        </w:rPr>
        <w:t>9</w:t>
      </w:r>
      <w:r>
        <w:rPr>
          <w:noProof/>
        </w:rPr>
        <w:fldChar w:fldCharType="end"/>
      </w:r>
    </w:p>
    <w:p w14:paraId="7F92F738" w14:textId="5E827A61" w:rsidR="009C4D89" w:rsidRDefault="009C4D89">
      <w:pPr>
        <w:pStyle w:val="TOC2"/>
        <w:rPr>
          <w:noProof/>
        </w:rPr>
      </w:pPr>
      <w:r w:rsidRPr="00B54ADB">
        <w:rPr>
          <w:rFonts w:asciiTheme="majorHAnsi" w:hAnsiTheme="majorHAnsi" w:cstheme="majorHAnsi"/>
          <w:noProof/>
        </w:rPr>
        <w:t>5.1</w:t>
      </w:r>
      <w:r>
        <w:rPr>
          <w:noProof/>
        </w:rPr>
        <w:tab/>
      </w:r>
      <w:r w:rsidRPr="00B54ADB">
        <w:rPr>
          <w:rFonts w:asciiTheme="majorHAnsi" w:hAnsiTheme="majorHAnsi" w:cstheme="majorHAnsi"/>
          <w:noProof/>
        </w:rPr>
        <w:t>Cost Estimate Status</w:t>
      </w:r>
      <w:r>
        <w:rPr>
          <w:noProof/>
        </w:rPr>
        <w:tab/>
      </w:r>
      <w:r>
        <w:rPr>
          <w:noProof/>
        </w:rPr>
        <w:fldChar w:fldCharType="begin"/>
      </w:r>
      <w:r>
        <w:rPr>
          <w:noProof/>
        </w:rPr>
        <w:instrText xml:space="preserve"> PAGEREF _Toc137631788 \h </w:instrText>
      </w:r>
      <w:r>
        <w:rPr>
          <w:noProof/>
        </w:rPr>
      </w:r>
      <w:r>
        <w:rPr>
          <w:noProof/>
        </w:rPr>
        <w:fldChar w:fldCharType="separate"/>
      </w:r>
      <w:r>
        <w:rPr>
          <w:noProof/>
        </w:rPr>
        <w:t>9</w:t>
      </w:r>
      <w:r>
        <w:rPr>
          <w:noProof/>
        </w:rPr>
        <w:fldChar w:fldCharType="end"/>
      </w:r>
    </w:p>
    <w:p w14:paraId="44230ACB" w14:textId="093662B5" w:rsidR="009C4D89" w:rsidRDefault="009C4D89">
      <w:pPr>
        <w:pStyle w:val="TOC1"/>
        <w:tabs>
          <w:tab w:val="left" w:pos="540"/>
          <w:tab w:val="right" w:leader="dot" w:pos="10401"/>
        </w:tabs>
        <w:rPr>
          <w:noProof/>
        </w:rPr>
      </w:pPr>
      <w:r w:rsidRPr="00B54ADB">
        <w:rPr>
          <w:rFonts w:asciiTheme="majorHAnsi" w:hAnsiTheme="majorHAnsi" w:cstheme="majorHAnsi"/>
          <w:noProof/>
        </w:rPr>
        <w:t>6.</w:t>
      </w:r>
      <w:r>
        <w:rPr>
          <w:noProof/>
        </w:rPr>
        <w:tab/>
      </w:r>
      <w:r w:rsidRPr="00B54ADB">
        <w:rPr>
          <w:rFonts w:asciiTheme="majorHAnsi" w:hAnsiTheme="majorHAnsi" w:cstheme="majorHAnsi"/>
          <w:noProof/>
        </w:rPr>
        <w:t>Milestone Queries (Including Escalations)</w:t>
      </w:r>
      <w:r>
        <w:rPr>
          <w:noProof/>
        </w:rPr>
        <w:tab/>
      </w:r>
      <w:r>
        <w:rPr>
          <w:noProof/>
        </w:rPr>
        <w:fldChar w:fldCharType="begin"/>
      </w:r>
      <w:r>
        <w:rPr>
          <w:noProof/>
        </w:rPr>
        <w:instrText xml:space="preserve"> PAGEREF _Toc137631789 \h </w:instrText>
      </w:r>
      <w:r>
        <w:rPr>
          <w:noProof/>
        </w:rPr>
      </w:r>
      <w:r>
        <w:rPr>
          <w:noProof/>
        </w:rPr>
        <w:fldChar w:fldCharType="separate"/>
      </w:r>
      <w:r>
        <w:rPr>
          <w:noProof/>
        </w:rPr>
        <w:t>10</w:t>
      </w:r>
      <w:r>
        <w:rPr>
          <w:noProof/>
        </w:rPr>
        <w:fldChar w:fldCharType="end"/>
      </w:r>
    </w:p>
    <w:p w14:paraId="0F61DEE6" w14:textId="087E1BB4" w:rsidR="009C4D89" w:rsidRDefault="009C4D89">
      <w:pPr>
        <w:pStyle w:val="TOC1"/>
        <w:tabs>
          <w:tab w:val="left" w:pos="540"/>
          <w:tab w:val="right" w:leader="dot" w:pos="10401"/>
        </w:tabs>
        <w:rPr>
          <w:noProof/>
        </w:rPr>
      </w:pPr>
      <w:r w:rsidRPr="00B54ADB">
        <w:rPr>
          <w:rFonts w:asciiTheme="majorHAnsi" w:hAnsiTheme="majorHAnsi" w:cstheme="majorHAnsi"/>
          <w:noProof/>
        </w:rPr>
        <w:t>7.</w:t>
      </w:r>
      <w:r>
        <w:rPr>
          <w:noProof/>
        </w:rPr>
        <w:tab/>
      </w:r>
      <w:r w:rsidRPr="00B54ADB">
        <w:rPr>
          <w:rFonts w:asciiTheme="majorHAnsi" w:hAnsiTheme="majorHAnsi" w:cstheme="majorHAnsi"/>
          <w:noProof/>
        </w:rPr>
        <w:t>Schedule Tracking</w:t>
      </w:r>
      <w:r>
        <w:rPr>
          <w:noProof/>
        </w:rPr>
        <w:tab/>
      </w:r>
      <w:r>
        <w:rPr>
          <w:noProof/>
        </w:rPr>
        <w:fldChar w:fldCharType="begin"/>
      </w:r>
      <w:r>
        <w:rPr>
          <w:noProof/>
        </w:rPr>
        <w:instrText xml:space="preserve"> PAGEREF _Toc137631790 \h </w:instrText>
      </w:r>
      <w:r>
        <w:rPr>
          <w:noProof/>
        </w:rPr>
      </w:r>
      <w:r>
        <w:rPr>
          <w:noProof/>
        </w:rPr>
        <w:fldChar w:fldCharType="separate"/>
      </w:r>
      <w:r>
        <w:rPr>
          <w:noProof/>
        </w:rPr>
        <w:t>10</w:t>
      </w:r>
      <w:r>
        <w:rPr>
          <w:noProof/>
        </w:rPr>
        <w:fldChar w:fldCharType="end"/>
      </w:r>
    </w:p>
    <w:p w14:paraId="38B0C62B" w14:textId="5A2BC5A1" w:rsidR="009C4D89" w:rsidRDefault="009C4D89">
      <w:pPr>
        <w:pStyle w:val="TOC2"/>
        <w:rPr>
          <w:noProof/>
        </w:rPr>
      </w:pPr>
      <w:r w:rsidRPr="00B54ADB">
        <w:rPr>
          <w:rFonts w:asciiTheme="majorHAnsi" w:hAnsiTheme="majorHAnsi" w:cstheme="majorHAnsi"/>
          <w:noProof/>
        </w:rPr>
        <w:t>7.1</w:t>
      </w:r>
      <w:r>
        <w:rPr>
          <w:noProof/>
        </w:rPr>
        <w:tab/>
      </w:r>
      <w:r w:rsidRPr="00B54ADB">
        <w:rPr>
          <w:rFonts w:asciiTheme="majorHAnsi" w:hAnsiTheme="majorHAnsi" w:cstheme="majorHAnsi"/>
          <w:noProof/>
        </w:rPr>
        <w:t>PCRFs</w:t>
      </w:r>
      <w:r>
        <w:rPr>
          <w:noProof/>
        </w:rPr>
        <w:tab/>
      </w:r>
      <w:r>
        <w:rPr>
          <w:noProof/>
        </w:rPr>
        <w:fldChar w:fldCharType="begin"/>
      </w:r>
      <w:r>
        <w:rPr>
          <w:noProof/>
        </w:rPr>
        <w:instrText xml:space="preserve"> PAGEREF _Toc137631791 \h </w:instrText>
      </w:r>
      <w:r>
        <w:rPr>
          <w:noProof/>
        </w:rPr>
      </w:r>
      <w:r>
        <w:rPr>
          <w:noProof/>
        </w:rPr>
        <w:fldChar w:fldCharType="separate"/>
      </w:r>
      <w:r>
        <w:rPr>
          <w:noProof/>
        </w:rPr>
        <w:t>10</w:t>
      </w:r>
      <w:r>
        <w:rPr>
          <w:noProof/>
        </w:rPr>
        <w:fldChar w:fldCharType="end"/>
      </w:r>
    </w:p>
    <w:p w14:paraId="70AF2454" w14:textId="3C2DF810" w:rsidR="009C4D89" w:rsidRDefault="009C4D89">
      <w:pPr>
        <w:pStyle w:val="TOC2"/>
        <w:rPr>
          <w:noProof/>
        </w:rPr>
      </w:pPr>
      <w:r w:rsidRPr="00B54ADB">
        <w:rPr>
          <w:rFonts w:asciiTheme="majorHAnsi" w:hAnsiTheme="majorHAnsi" w:cstheme="majorHAnsi"/>
          <w:noProof/>
        </w:rPr>
        <w:t>7.2</w:t>
      </w:r>
      <w:r>
        <w:rPr>
          <w:noProof/>
        </w:rPr>
        <w:tab/>
      </w:r>
      <w:r w:rsidRPr="00B54ADB">
        <w:rPr>
          <w:rFonts w:asciiTheme="majorHAnsi" w:hAnsiTheme="majorHAnsi" w:cstheme="majorHAnsi"/>
          <w:noProof/>
        </w:rPr>
        <w:t>Initial Schedules</w:t>
      </w:r>
      <w:r>
        <w:rPr>
          <w:noProof/>
        </w:rPr>
        <w:tab/>
      </w:r>
      <w:r>
        <w:rPr>
          <w:noProof/>
        </w:rPr>
        <w:fldChar w:fldCharType="begin"/>
      </w:r>
      <w:r>
        <w:rPr>
          <w:noProof/>
        </w:rPr>
        <w:instrText xml:space="preserve"> PAGEREF _Toc137631792 \h </w:instrText>
      </w:r>
      <w:r>
        <w:rPr>
          <w:noProof/>
        </w:rPr>
      </w:r>
      <w:r>
        <w:rPr>
          <w:noProof/>
        </w:rPr>
        <w:fldChar w:fldCharType="separate"/>
      </w:r>
      <w:r>
        <w:rPr>
          <w:noProof/>
        </w:rPr>
        <w:t>11</w:t>
      </w:r>
      <w:r>
        <w:rPr>
          <w:noProof/>
        </w:rPr>
        <w:fldChar w:fldCharType="end"/>
      </w:r>
    </w:p>
    <w:p w14:paraId="0A119A03" w14:textId="5F737807" w:rsidR="009C4D89" w:rsidRDefault="009C4D89">
      <w:pPr>
        <w:pStyle w:val="TOC1"/>
        <w:tabs>
          <w:tab w:val="left" w:pos="540"/>
          <w:tab w:val="right" w:leader="dot" w:pos="10401"/>
        </w:tabs>
        <w:rPr>
          <w:noProof/>
        </w:rPr>
      </w:pPr>
      <w:r w:rsidRPr="00B54ADB">
        <w:rPr>
          <w:rFonts w:asciiTheme="majorHAnsi" w:hAnsiTheme="majorHAnsi" w:cstheme="majorHAnsi"/>
          <w:noProof/>
        </w:rPr>
        <w:t>8.</w:t>
      </w:r>
      <w:r>
        <w:rPr>
          <w:noProof/>
        </w:rPr>
        <w:tab/>
      </w:r>
      <w:r w:rsidRPr="00B54ADB">
        <w:rPr>
          <w:rFonts w:asciiTheme="majorHAnsi" w:hAnsiTheme="majorHAnsi" w:cstheme="majorHAnsi"/>
          <w:noProof/>
        </w:rPr>
        <w:t>Tracking for Specific Issues</w:t>
      </w:r>
      <w:r>
        <w:rPr>
          <w:noProof/>
        </w:rPr>
        <w:tab/>
      </w:r>
      <w:r>
        <w:rPr>
          <w:noProof/>
        </w:rPr>
        <w:fldChar w:fldCharType="begin"/>
      </w:r>
      <w:r>
        <w:rPr>
          <w:noProof/>
        </w:rPr>
        <w:instrText xml:space="preserve"> PAGEREF _Toc137631793 \h </w:instrText>
      </w:r>
      <w:r>
        <w:rPr>
          <w:noProof/>
        </w:rPr>
      </w:r>
      <w:r>
        <w:rPr>
          <w:noProof/>
        </w:rPr>
        <w:fldChar w:fldCharType="separate"/>
      </w:r>
      <w:r>
        <w:rPr>
          <w:noProof/>
        </w:rPr>
        <w:t>11</w:t>
      </w:r>
      <w:r>
        <w:rPr>
          <w:noProof/>
        </w:rPr>
        <w:fldChar w:fldCharType="end"/>
      </w:r>
    </w:p>
    <w:p w14:paraId="604E235B" w14:textId="7CAD2B2B" w:rsidR="009C4D89" w:rsidRDefault="009C4D89">
      <w:pPr>
        <w:pStyle w:val="TOC1"/>
        <w:tabs>
          <w:tab w:val="left" w:pos="540"/>
          <w:tab w:val="right" w:leader="dot" w:pos="10401"/>
        </w:tabs>
        <w:rPr>
          <w:noProof/>
        </w:rPr>
      </w:pPr>
      <w:r w:rsidRPr="00B54ADB">
        <w:rPr>
          <w:rFonts w:asciiTheme="majorHAnsi" w:hAnsiTheme="majorHAnsi" w:cstheme="majorHAnsi"/>
          <w:noProof/>
        </w:rPr>
        <w:t>9.</w:t>
      </w:r>
      <w:r>
        <w:rPr>
          <w:noProof/>
        </w:rPr>
        <w:tab/>
      </w:r>
      <w:r w:rsidRPr="00B54ADB">
        <w:rPr>
          <w:rFonts w:asciiTheme="majorHAnsi" w:hAnsiTheme="majorHAnsi" w:cstheme="majorHAnsi"/>
          <w:noProof/>
        </w:rPr>
        <w:t>Contract Statuses</w:t>
      </w:r>
      <w:r>
        <w:rPr>
          <w:noProof/>
        </w:rPr>
        <w:tab/>
      </w:r>
      <w:r>
        <w:rPr>
          <w:noProof/>
        </w:rPr>
        <w:fldChar w:fldCharType="begin"/>
      </w:r>
      <w:r>
        <w:rPr>
          <w:noProof/>
        </w:rPr>
        <w:instrText xml:space="preserve"> PAGEREF _Toc137631794 \h </w:instrText>
      </w:r>
      <w:r>
        <w:rPr>
          <w:noProof/>
        </w:rPr>
      </w:r>
      <w:r>
        <w:rPr>
          <w:noProof/>
        </w:rPr>
        <w:fldChar w:fldCharType="separate"/>
      </w:r>
      <w:r>
        <w:rPr>
          <w:noProof/>
        </w:rPr>
        <w:t>12</w:t>
      </w:r>
      <w:r>
        <w:rPr>
          <w:noProof/>
        </w:rPr>
        <w:fldChar w:fldCharType="end"/>
      </w:r>
    </w:p>
    <w:p w14:paraId="30AF31BA" w14:textId="246329D6" w:rsidR="009C4D89" w:rsidRDefault="009C4D89">
      <w:pPr>
        <w:pStyle w:val="TOC2"/>
        <w:rPr>
          <w:noProof/>
        </w:rPr>
      </w:pPr>
      <w:r w:rsidRPr="00B54ADB">
        <w:rPr>
          <w:rFonts w:asciiTheme="majorHAnsi" w:hAnsiTheme="majorHAnsi" w:cstheme="majorHAnsi"/>
          <w:noProof/>
        </w:rPr>
        <w:t>9.1</w:t>
      </w:r>
      <w:r>
        <w:rPr>
          <w:noProof/>
        </w:rPr>
        <w:tab/>
      </w:r>
      <w:r w:rsidRPr="00B54ADB">
        <w:rPr>
          <w:rFonts w:asciiTheme="majorHAnsi" w:hAnsiTheme="majorHAnsi" w:cstheme="majorHAnsi"/>
          <w:noProof/>
        </w:rPr>
        <w:t>PM Managed Contracts</w:t>
      </w:r>
      <w:r>
        <w:rPr>
          <w:noProof/>
        </w:rPr>
        <w:tab/>
      </w:r>
      <w:r>
        <w:rPr>
          <w:noProof/>
        </w:rPr>
        <w:fldChar w:fldCharType="begin"/>
      </w:r>
      <w:r>
        <w:rPr>
          <w:noProof/>
        </w:rPr>
        <w:instrText xml:space="preserve"> PAGEREF _Toc137631795 \h </w:instrText>
      </w:r>
      <w:r>
        <w:rPr>
          <w:noProof/>
        </w:rPr>
      </w:r>
      <w:r>
        <w:rPr>
          <w:noProof/>
        </w:rPr>
        <w:fldChar w:fldCharType="separate"/>
      </w:r>
      <w:r>
        <w:rPr>
          <w:noProof/>
        </w:rPr>
        <w:t>12</w:t>
      </w:r>
      <w:r>
        <w:rPr>
          <w:noProof/>
        </w:rPr>
        <w:fldChar w:fldCharType="end"/>
      </w:r>
    </w:p>
    <w:p w14:paraId="4C1373FA" w14:textId="339A5093" w:rsidR="009C4D89" w:rsidRDefault="009C4D89">
      <w:pPr>
        <w:pStyle w:val="TOC2"/>
        <w:rPr>
          <w:noProof/>
        </w:rPr>
      </w:pPr>
      <w:r w:rsidRPr="00B54ADB">
        <w:rPr>
          <w:rFonts w:asciiTheme="majorHAnsi" w:hAnsiTheme="majorHAnsi" w:cstheme="majorHAnsi"/>
          <w:noProof/>
        </w:rPr>
        <w:t>9.2</w:t>
      </w:r>
      <w:r>
        <w:rPr>
          <w:noProof/>
        </w:rPr>
        <w:tab/>
      </w:r>
      <w:r w:rsidRPr="00B54ADB">
        <w:rPr>
          <w:rFonts w:asciiTheme="majorHAnsi" w:hAnsiTheme="majorHAnsi" w:cstheme="majorHAnsi"/>
          <w:noProof/>
        </w:rPr>
        <w:t>Future Task Orders</w:t>
      </w:r>
      <w:r>
        <w:rPr>
          <w:noProof/>
        </w:rPr>
        <w:tab/>
      </w:r>
      <w:r>
        <w:rPr>
          <w:noProof/>
        </w:rPr>
        <w:fldChar w:fldCharType="begin"/>
      </w:r>
      <w:r>
        <w:rPr>
          <w:noProof/>
        </w:rPr>
        <w:instrText xml:space="preserve"> PAGEREF _Toc137631796 \h </w:instrText>
      </w:r>
      <w:r>
        <w:rPr>
          <w:noProof/>
        </w:rPr>
      </w:r>
      <w:r>
        <w:rPr>
          <w:noProof/>
        </w:rPr>
        <w:fldChar w:fldCharType="separate"/>
      </w:r>
      <w:r>
        <w:rPr>
          <w:noProof/>
        </w:rPr>
        <w:t>13</w:t>
      </w:r>
      <w:r>
        <w:rPr>
          <w:noProof/>
        </w:rPr>
        <w:fldChar w:fldCharType="end"/>
      </w:r>
    </w:p>
    <w:p w14:paraId="21551BA2" w14:textId="143B604B" w:rsidR="009C4D89" w:rsidRDefault="009C4D89">
      <w:pPr>
        <w:pStyle w:val="TOC2"/>
        <w:rPr>
          <w:noProof/>
        </w:rPr>
      </w:pPr>
      <w:r w:rsidRPr="00B54ADB">
        <w:rPr>
          <w:rFonts w:asciiTheme="majorHAnsi" w:hAnsiTheme="majorHAnsi" w:cstheme="majorHAnsi"/>
          <w:noProof/>
        </w:rPr>
        <w:t>9.3</w:t>
      </w:r>
      <w:r>
        <w:rPr>
          <w:noProof/>
        </w:rPr>
        <w:tab/>
      </w:r>
      <w:r w:rsidRPr="00B54ADB">
        <w:rPr>
          <w:rFonts w:asciiTheme="majorHAnsi" w:hAnsiTheme="majorHAnsi" w:cstheme="majorHAnsi"/>
          <w:noProof/>
        </w:rPr>
        <w:t>Regional Contracts (If Applicable)</w:t>
      </w:r>
      <w:r>
        <w:rPr>
          <w:noProof/>
        </w:rPr>
        <w:tab/>
      </w:r>
      <w:r>
        <w:rPr>
          <w:noProof/>
        </w:rPr>
        <w:fldChar w:fldCharType="begin"/>
      </w:r>
      <w:r>
        <w:rPr>
          <w:noProof/>
        </w:rPr>
        <w:instrText xml:space="preserve"> PAGEREF _Toc137631797 \h </w:instrText>
      </w:r>
      <w:r>
        <w:rPr>
          <w:noProof/>
        </w:rPr>
      </w:r>
      <w:r>
        <w:rPr>
          <w:noProof/>
        </w:rPr>
        <w:fldChar w:fldCharType="separate"/>
      </w:r>
      <w:r>
        <w:rPr>
          <w:noProof/>
        </w:rPr>
        <w:t>14</w:t>
      </w:r>
      <w:r>
        <w:rPr>
          <w:noProof/>
        </w:rPr>
        <w:fldChar w:fldCharType="end"/>
      </w:r>
    </w:p>
    <w:p w14:paraId="5911D936" w14:textId="55EE8A20" w:rsidR="009C4D89" w:rsidRDefault="009C4D89">
      <w:pPr>
        <w:pStyle w:val="TOC1"/>
        <w:tabs>
          <w:tab w:val="left" w:pos="540"/>
          <w:tab w:val="right" w:leader="dot" w:pos="10401"/>
        </w:tabs>
        <w:rPr>
          <w:noProof/>
        </w:rPr>
      </w:pPr>
      <w:r w:rsidRPr="00B54ADB">
        <w:rPr>
          <w:rFonts w:asciiTheme="majorHAnsi" w:hAnsiTheme="majorHAnsi" w:cstheme="majorHAnsi"/>
          <w:noProof/>
        </w:rPr>
        <w:t>10.</w:t>
      </w:r>
      <w:r>
        <w:rPr>
          <w:noProof/>
        </w:rPr>
        <w:tab/>
      </w:r>
      <w:r w:rsidRPr="00B54ADB">
        <w:rPr>
          <w:rFonts w:asciiTheme="majorHAnsi" w:hAnsiTheme="majorHAnsi" w:cstheme="majorHAnsi"/>
          <w:noProof/>
        </w:rPr>
        <w:t>Local Government Coordination</w:t>
      </w:r>
      <w:r>
        <w:rPr>
          <w:noProof/>
        </w:rPr>
        <w:tab/>
      </w:r>
      <w:r>
        <w:rPr>
          <w:noProof/>
        </w:rPr>
        <w:fldChar w:fldCharType="begin"/>
      </w:r>
      <w:r>
        <w:rPr>
          <w:noProof/>
        </w:rPr>
        <w:instrText xml:space="preserve"> PAGEREF _Toc137631798 \h </w:instrText>
      </w:r>
      <w:r>
        <w:rPr>
          <w:noProof/>
        </w:rPr>
      </w:r>
      <w:r>
        <w:rPr>
          <w:noProof/>
        </w:rPr>
        <w:fldChar w:fldCharType="separate"/>
      </w:r>
      <w:r>
        <w:rPr>
          <w:noProof/>
        </w:rPr>
        <w:t>14</w:t>
      </w:r>
      <w:r>
        <w:rPr>
          <w:noProof/>
        </w:rPr>
        <w:fldChar w:fldCharType="end"/>
      </w:r>
    </w:p>
    <w:p w14:paraId="1CC6D1C6" w14:textId="1C475244" w:rsidR="009C4D89" w:rsidRDefault="009C4D89">
      <w:pPr>
        <w:pStyle w:val="TOC2"/>
        <w:rPr>
          <w:noProof/>
        </w:rPr>
      </w:pPr>
      <w:r w:rsidRPr="00B54ADB">
        <w:rPr>
          <w:rFonts w:asciiTheme="majorHAnsi" w:eastAsia="Arial" w:hAnsiTheme="majorHAnsi" w:cstheme="majorHAnsi"/>
          <w:noProof/>
        </w:rPr>
        <w:t>10.1</w:t>
      </w:r>
      <w:r>
        <w:rPr>
          <w:noProof/>
        </w:rPr>
        <w:tab/>
      </w:r>
      <w:r w:rsidRPr="00B54ADB">
        <w:rPr>
          <w:rFonts w:asciiTheme="majorHAnsi" w:eastAsia="Arial" w:hAnsiTheme="majorHAnsi" w:cstheme="majorHAnsi"/>
          <w:noProof/>
        </w:rPr>
        <w:t>Local Compliance Audits</w:t>
      </w:r>
      <w:r>
        <w:rPr>
          <w:noProof/>
        </w:rPr>
        <w:tab/>
      </w:r>
      <w:r>
        <w:rPr>
          <w:noProof/>
        </w:rPr>
        <w:fldChar w:fldCharType="begin"/>
      </w:r>
      <w:r>
        <w:rPr>
          <w:noProof/>
        </w:rPr>
        <w:instrText xml:space="preserve"> PAGEREF _Toc137631799 \h </w:instrText>
      </w:r>
      <w:r>
        <w:rPr>
          <w:noProof/>
        </w:rPr>
      </w:r>
      <w:r>
        <w:rPr>
          <w:noProof/>
        </w:rPr>
        <w:fldChar w:fldCharType="separate"/>
      </w:r>
      <w:r>
        <w:rPr>
          <w:noProof/>
        </w:rPr>
        <w:t>14</w:t>
      </w:r>
      <w:r>
        <w:rPr>
          <w:noProof/>
        </w:rPr>
        <w:fldChar w:fldCharType="end"/>
      </w:r>
    </w:p>
    <w:p w14:paraId="126A54A7" w14:textId="6D4AADB5" w:rsidR="009C4D89" w:rsidRDefault="009C4D89">
      <w:pPr>
        <w:pStyle w:val="TOC2"/>
        <w:rPr>
          <w:noProof/>
        </w:rPr>
      </w:pPr>
      <w:r w:rsidRPr="00B54ADB">
        <w:rPr>
          <w:rFonts w:asciiTheme="majorHAnsi" w:eastAsia="Arial" w:hAnsiTheme="majorHAnsi" w:cstheme="majorHAnsi"/>
          <w:noProof/>
        </w:rPr>
        <w:t>10.2</w:t>
      </w:r>
      <w:r>
        <w:rPr>
          <w:noProof/>
        </w:rPr>
        <w:tab/>
      </w:r>
      <w:r w:rsidRPr="00B54ADB">
        <w:rPr>
          <w:rFonts w:asciiTheme="majorHAnsi" w:eastAsia="Arial" w:hAnsiTheme="majorHAnsi" w:cstheme="majorHAnsi"/>
          <w:noProof/>
        </w:rPr>
        <w:t>MPO and Local Government Coordination</w:t>
      </w:r>
      <w:r>
        <w:rPr>
          <w:noProof/>
        </w:rPr>
        <w:tab/>
      </w:r>
      <w:r>
        <w:rPr>
          <w:noProof/>
        </w:rPr>
        <w:fldChar w:fldCharType="begin"/>
      </w:r>
      <w:r>
        <w:rPr>
          <w:noProof/>
        </w:rPr>
        <w:instrText xml:space="preserve"> PAGEREF _Toc137631800 \h </w:instrText>
      </w:r>
      <w:r>
        <w:rPr>
          <w:noProof/>
        </w:rPr>
      </w:r>
      <w:r>
        <w:rPr>
          <w:noProof/>
        </w:rPr>
        <w:fldChar w:fldCharType="separate"/>
      </w:r>
      <w:r>
        <w:rPr>
          <w:noProof/>
        </w:rPr>
        <w:t>14</w:t>
      </w:r>
      <w:r>
        <w:rPr>
          <w:noProof/>
        </w:rPr>
        <w:fldChar w:fldCharType="end"/>
      </w:r>
    </w:p>
    <w:p w14:paraId="143E353B" w14:textId="51FB9486" w:rsidR="009C4D89" w:rsidRDefault="009C4D89">
      <w:pPr>
        <w:pStyle w:val="TOC1"/>
        <w:tabs>
          <w:tab w:val="left" w:pos="540"/>
          <w:tab w:val="right" w:leader="dot" w:pos="10401"/>
        </w:tabs>
        <w:rPr>
          <w:noProof/>
        </w:rPr>
      </w:pPr>
      <w:r w:rsidRPr="00B54ADB">
        <w:rPr>
          <w:rFonts w:asciiTheme="majorHAnsi" w:hAnsiTheme="majorHAnsi" w:cstheme="majorHAnsi"/>
          <w:noProof/>
        </w:rPr>
        <w:t>11.</w:t>
      </w:r>
      <w:r>
        <w:rPr>
          <w:noProof/>
        </w:rPr>
        <w:tab/>
      </w:r>
      <w:r w:rsidRPr="00B54ADB">
        <w:rPr>
          <w:rFonts w:asciiTheme="majorHAnsi" w:hAnsiTheme="majorHAnsi" w:cstheme="majorHAnsi"/>
          <w:noProof/>
        </w:rPr>
        <w:t>Program Manager Meetings with Project Managers</w:t>
      </w:r>
      <w:r>
        <w:rPr>
          <w:noProof/>
        </w:rPr>
        <w:tab/>
      </w:r>
      <w:r>
        <w:rPr>
          <w:noProof/>
        </w:rPr>
        <w:fldChar w:fldCharType="begin"/>
      </w:r>
      <w:r>
        <w:rPr>
          <w:noProof/>
        </w:rPr>
        <w:instrText xml:space="preserve"> PAGEREF _Toc137631801 \h </w:instrText>
      </w:r>
      <w:r>
        <w:rPr>
          <w:noProof/>
        </w:rPr>
      </w:r>
      <w:r>
        <w:rPr>
          <w:noProof/>
        </w:rPr>
        <w:fldChar w:fldCharType="separate"/>
      </w:r>
      <w:r>
        <w:rPr>
          <w:noProof/>
        </w:rPr>
        <w:t>15</w:t>
      </w:r>
      <w:r>
        <w:rPr>
          <w:noProof/>
        </w:rPr>
        <w:fldChar w:fldCharType="end"/>
      </w:r>
    </w:p>
    <w:p w14:paraId="318CD281" w14:textId="20298FCF" w:rsidR="009C4D89" w:rsidRDefault="009C4D89">
      <w:pPr>
        <w:pStyle w:val="TOC2"/>
        <w:rPr>
          <w:noProof/>
        </w:rPr>
      </w:pPr>
      <w:r w:rsidRPr="00B54ADB">
        <w:rPr>
          <w:rFonts w:asciiTheme="majorHAnsi" w:hAnsiTheme="majorHAnsi" w:cstheme="majorHAnsi"/>
          <w:noProof/>
        </w:rPr>
        <w:t>11.1</w:t>
      </w:r>
      <w:r>
        <w:rPr>
          <w:noProof/>
        </w:rPr>
        <w:tab/>
      </w:r>
      <w:r w:rsidRPr="00B54ADB">
        <w:rPr>
          <w:rFonts w:asciiTheme="majorHAnsi" w:hAnsiTheme="majorHAnsi" w:cstheme="majorHAnsi"/>
          <w:noProof/>
        </w:rPr>
        <w:t>Program Manager Meetings with Project Managers (At least once a month)</w:t>
      </w:r>
      <w:r>
        <w:rPr>
          <w:noProof/>
        </w:rPr>
        <w:tab/>
      </w:r>
      <w:r>
        <w:rPr>
          <w:noProof/>
        </w:rPr>
        <w:fldChar w:fldCharType="begin"/>
      </w:r>
      <w:r>
        <w:rPr>
          <w:noProof/>
        </w:rPr>
        <w:instrText xml:space="preserve"> PAGEREF _Toc137631802 \h </w:instrText>
      </w:r>
      <w:r>
        <w:rPr>
          <w:noProof/>
        </w:rPr>
      </w:r>
      <w:r>
        <w:rPr>
          <w:noProof/>
        </w:rPr>
        <w:fldChar w:fldCharType="separate"/>
      </w:r>
      <w:r>
        <w:rPr>
          <w:noProof/>
        </w:rPr>
        <w:t>15</w:t>
      </w:r>
      <w:r>
        <w:rPr>
          <w:noProof/>
        </w:rPr>
        <w:fldChar w:fldCharType="end"/>
      </w:r>
    </w:p>
    <w:p w14:paraId="02746FF1" w14:textId="34B47141" w:rsidR="009C4D89" w:rsidRDefault="009C4D89">
      <w:pPr>
        <w:pStyle w:val="TOC1"/>
        <w:tabs>
          <w:tab w:val="left" w:pos="540"/>
          <w:tab w:val="right" w:leader="dot" w:pos="10401"/>
        </w:tabs>
        <w:rPr>
          <w:noProof/>
        </w:rPr>
      </w:pPr>
      <w:r w:rsidRPr="00B54ADB">
        <w:rPr>
          <w:rFonts w:asciiTheme="majorHAnsi" w:hAnsiTheme="majorHAnsi" w:cstheme="majorHAnsi"/>
          <w:noProof/>
        </w:rPr>
        <w:t>12.</w:t>
      </w:r>
      <w:r>
        <w:rPr>
          <w:noProof/>
        </w:rPr>
        <w:tab/>
      </w:r>
      <w:r w:rsidRPr="00B54ADB">
        <w:rPr>
          <w:rFonts w:asciiTheme="majorHAnsi" w:hAnsiTheme="majorHAnsi" w:cstheme="majorHAnsi"/>
          <w:noProof/>
        </w:rPr>
        <w:t>Programmatic Meetings/Outreach/Roundtables</w:t>
      </w:r>
      <w:r>
        <w:rPr>
          <w:noProof/>
        </w:rPr>
        <w:tab/>
      </w:r>
      <w:r>
        <w:rPr>
          <w:noProof/>
        </w:rPr>
        <w:fldChar w:fldCharType="begin"/>
      </w:r>
      <w:r>
        <w:rPr>
          <w:noProof/>
        </w:rPr>
        <w:instrText xml:space="preserve"> PAGEREF _Toc137631803 \h </w:instrText>
      </w:r>
      <w:r>
        <w:rPr>
          <w:noProof/>
        </w:rPr>
      </w:r>
      <w:r>
        <w:rPr>
          <w:noProof/>
        </w:rPr>
        <w:fldChar w:fldCharType="separate"/>
      </w:r>
      <w:r>
        <w:rPr>
          <w:noProof/>
        </w:rPr>
        <w:t>15</w:t>
      </w:r>
      <w:r>
        <w:rPr>
          <w:noProof/>
        </w:rPr>
        <w:fldChar w:fldCharType="end"/>
      </w:r>
    </w:p>
    <w:p w14:paraId="47F71232" w14:textId="668AA4FC" w:rsidR="009C4D89" w:rsidRDefault="009C4D89">
      <w:pPr>
        <w:pStyle w:val="TOC2"/>
        <w:rPr>
          <w:noProof/>
        </w:rPr>
      </w:pPr>
      <w:r w:rsidRPr="00B54ADB">
        <w:rPr>
          <w:rFonts w:asciiTheme="majorHAnsi" w:hAnsiTheme="majorHAnsi" w:cstheme="majorHAnsi"/>
          <w:noProof/>
        </w:rPr>
        <w:t>12.1</w:t>
      </w:r>
      <w:r>
        <w:rPr>
          <w:noProof/>
        </w:rPr>
        <w:tab/>
      </w:r>
      <w:r w:rsidRPr="00B54ADB">
        <w:rPr>
          <w:rFonts w:asciiTheme="majorHAnsi" w:hAnsiTheme="majorHAnsi" w:cstheme="majorHAnsi"/>
          <w:noProof/>
        </w:rPr>
        <w:t>ROW and Let Status Meetings</w:t>
      </w:r>
      <w:r>
        <w:rPr>
          <w:noProof/>
        </w:rPr>
        <w:tab/>
      </w:r>
      <w:r>
        <w:rPr>
          <w:noProof/>
        </w:rPr>
        <w:fldChar w:fldCharType="begin"/>
      </w:r>
      <w:r>
        <w:rPr>
          <w:noProof/>
        </w:rPr>
        <w:instrText xml:space="preserve"> PAGEREF _Toc137631804 \h </w:instrText>
      </w:r>
      <w:r>
        <w:rPr>
          <w:noProof/>
        </w:rPr>
      </w:r>
      <w:r>
        <w:rPr>
          <w:noProof/>
        </w:rPr>
        <w:fldChar w:fldCharType="separate"/>
      </w:r>
      <w:r>
        <w:rPr>
          <w:noProof/>
        </w:rPr>
        <w:t>15</w:t>
      </w:r>
      <w:r>
        <w:rPr>
          <w:noProof/>
        </w:rPr>
        <w:fldChar w:fldCharType="end"/>
      </w:r>
    </w:p>
    <w:p w14:paraId="6C81D0FF" w14:textId="6D2B16F1" w:rsidR="009C4D89" w:rsidRDefault="009C4D89">
      <w:pPr>
        <w:pStyle w:val="TOC1"/>
        <w:tabs>
          <w:tab w:val="left" w:pos="540"/>
          <w:tab w:val="right" w:leader="dot" w:pos="10401"/>
        </w:tabs>
        <w:rPr>
          <w:noProof/>
        </w:rPr>
      </w:pPr>
      <w:r w:rsidRPr="00B54ADB">
        <w:rPr>
          <w:rFonts w:asciiTheme="majorHAnsi" w:hAnsiTheme="majorHAnsi" w:cstheme="majorHAnsi"/>
          <w:noProof/>
        </w:rPr>
        <w:t>13.</w:t>
      </w:r>
      <w:r>
        <w:rPr>
          <w:noProof/>
        </w:rPr>
        <w:tab/>
      </w:r>
      <w:r w:rsidRPr="00B54ADB">
        <w:rPr>
          <w:rFonts w:asciiTheme="majorHAnsi" w:hAnsiTheme="majorHAnsi" w:cstheme="majorHAnsi"/>
          <w:noProof/>
        </w:rPr>
        <w:t>CATS Tracking</w:t>
      </w:r>
      <w:r>
        <w:rPr>
          <w:noProof/>
        </w:rPr>
        <w:tab/>
      </w:r>
      <w:r>
        <w:rPr>
          <w:noProof/>
        </w:rPr>
        <w:fldChar w:fldCharType="begin"/>
      </w:r>
      <w:r>
        <w:rPr>
          <w:noProof/>
        </w:rPr>
        <w:instrText xml:space="preserve"> PAGEREF _Toc137631805 \h </w:instrText>
      </w:r>
      <w:r>
        <w:rPr>
          <w:noProof/>
        </w:rPr>
      </w:r>
      <w:r>
        <w:rPr>
          <w:noProof/>
        </w:rPr>
        <w:fldChar w:fldCharType="separate"/>
      </w:r>
      <w:r>
        <w:rPr>
          <w:noProof/>
        </w:rPr>
        <w:t>16</w:t>
      </w:r>
      <w:r>
        <w:rPr>
          <w:noProof/>
        </w:rPr>
        <w:fldChar w:fldCharType="end"/>
      </w:r>
    </w:p>
    <w:p w14:paraId="4B3BA665" w14:textId="41A2FBB3" w:rsidR="009C4D89" w:rsidRDefault="009C4D89">
      <w:pPr>
        <w:pStyle w:val="TOC1"/>
        <w:tabs>
          <w:tab w:val="right" w:leader="dot" w:pos="10401"/>
        </w:tabs>
        <w:rPr>
          <w:noProof/>
        </w:rPr>
      </w:pPr>
      <w:r w:rsidRPr="00B54ADB">
        <w:rPr>
          <w:rFonts w:asciiTheme="majorHAnsi" w:hAnsiTheme="majorHAnsi" w:cstheme="majorHAnsi"/>
          <w:noProof/>
        </w:rPr>
        <w:t>14. Special Assignments/Committee Status</w:t>
      </w:r>
      <w:r>
        <w:rPr>
          <w:noProof/>
        </w:rPr>
        <w:tab/>
      </w:r>
      <w:r>
        <w:rPr>
          <w:noProof/>
        </w:rPr>
        <w:fldChar w:fldCharType="begin"/>
      </w:r>
      <w:r>
        <w:rPr>
          <w:noProof/>
        </w:rPr>
        <w:instrText xml:space="preserve"> PAGEREF _Toc137631806 \h </w:instrText>
      </w:r>
      <w:r>
        <w:rPr>
          <w:noProof/>
        </w:rPr>
      </w:r>
      <w:r>
        <w:rPr>
          <w:noProof/>
        </w:rPr>
        <w:fldChar w:fldCharType="separate"/>
      </w:r>
      <w:r>
        <w:rPr>
          <w:noProof/>
        </w:rPr>
        <w:t>20</w:t>
      </w:r>
      <w:r>
        <w:rPr>
          <w:noProof/>
        </w:rPr>
        <w:fldChar w:fldCharType="end"/>
      </w:r>
    </w:p>
    <w:p w14:paraId="4A6B4FED" w14:textId="2BC47CE6" w:rsidR="009C4D89" w:rsidRDefault="009C4D89">
      <w:pPr>
        <w:pStyle w:val="TOC2"/>
        <w:rPr>
          <w:noProof/>
        </w:rPr>
      </w:pPr>
      <w:r w:rsidRPr="00B54ADB">
        <w:rPr>
          <w:rFonts w:asciiTheme="majorHAnsi" w:hAnsiTheme="majorHAnsi" w:cstheme="majorHAnsi"/>
          <w:noProof/>
        </w:rPr>
        <w:t>14.1</w:t>
      </w:r>
      <w:r>
        <w:rPr>
          <w:noProof/>
        </w:rPr>
        <w:tab/>
      </w:r>
      <w:r w:rsidRPr="00B54ADB">
        <w:rPr>
          <w:rFonts w:asciiTheme="majorHAnsi" w:hAnsiTheme="majorHAnsi" w:cstheme="majorHAnsi"/>
          <w:noProof/>
        </w:rPr>
        <w:t>Special Assignments</w:t>
      </w:r>
      <w:r>
        <w:rPr>
          <w:noProof/>
        </w:rPr>
        <w:tab/>
      </w:r>
      <w:r>
        <w:rPr>
          <w:noProof/>
        </w:rPr>
        <w:fldChar w:fldCharType="begin"/>
      </w:r>
      <w:r>
        <w:rPr>
          <w:noProof/>
        </w:rPr>
        <w:instrText xml:space="preserve"> PAGEREF _Toc137631807 \h </w:instrText>
      </w:r>
      <w:r>
        <w:rPr>
          <w:noProof/>
        </w:rPr>
      </w:r>
      <w:r>
        <w:rPr>
          <w:noProof/>
        </w:rPr>
        <w:fldChar w:fldCharType="separate"/>
      </w:r>
      <w:r>
        <w:rPr>
          <w:noProof/>
        </w:rPr>
        <w:t>20</w:t>
      </w:r>
      <w:r>
        <w:rPr>
          <w:noProof/>
        </w:rPr>
        <w:fldChar w:fldCharType="end"/>
      </w:r>
    </w:p>
    <w:p w14:paraId="11E60BC5" w14:textId="270ACA9D" w:rsidR="009C4D89" w:rsidRDefault="009C4D89">
      <w:pPr>
        <w:pStyle w:val="TOC2"/>
        <w:rPr>
          <w:noProof/>
        </w:rPr>
      </w:pPr>
      <w:r w:rsidRPr="00B54ADB">
        <w:rPr>
          <w:rFonts w:asciiTheme="majorHAnsi" w:hAnsiTheme="majorHAnsi" w:cstheme="majorHAnsi"/>
          <w:noProof/>
        </w:rPr>
        <w:t>14.2</w:t>
      </w:r>
      <w:r>
        <w:rPr>
          <w:noProof/>
        </w:rPr>
        <w:tab/>
      </w:r>
      <w:r w:rsidRPr="00B54ADB">
        <w:rPr>
          <w:rFonts w:asciiTheme="majorHAnsi" w:hAnsiTheme="majorHAnsi" w:cstheme="majorHAnsi"/>
          <w:noProof/>
        </w:rPr>
        <w:t>OPD Committee Members</w:t>
      </w:r>
      <w:r>
        <w:rPr>
          <w:noProof/>
        </w:rPr>
        <w:tab/>
      </w:r>
      <w:r>
        <w:rPr>
          <w:noProof/>
        </w:rPr>
        <w:fldChar w:fldCharType="begin"/>
      </w:r>
      <w:r>
        <w:rPr>
          <w:noProof/>
        </w:rPr>
        <w:instrText xml:space="preserve"> PAGEREF _Toc137631808 \h </w:instrText>
      </w:r>
      <w:r>
        <w:rPr>
          <w:noProof/>
        </w:rPr>
      </w:r>
      <w:r>
        <w:rPr>
          <w:noProof/>
        </w:rPr>
        <w:fldChar w:fldCharType="separate"/>
      </w:r>
      <w:r>
        <w:rPr>
          <w:noProof/>
        </w:rPr>
        <w:t>21</w:t>
      </w:r>
      <w:r>
        <w:rPr>
          <w:noProof/>
        </w:rPr>
        <w:fldChar w:fldCharType="end"/>
      </w:r>
    </w:p>
    <w:p w14:paraId="415E41C8" w14:textId="6333F5C6" w:rsidR="009C4D89" w:rsidRDefault="009C4D89">
      <w:pPr>
        <w:pStyle w:val="TOC1"/>
        <w:tabs>
          <w:tab w:val="right" w:leader="dot" w:pos="10401"/>
        </w:tabs>
        <w:rPr>
          <w:noProof/>
        </w:rPr>
      </w:pPr>
      <w:r w:rsidRPr="00B54ADB">
        <w:rPr>
          <w:rFonts w:asciiTheme="majorHAnsi" w:hAnsiTheme="majorHAnsi" w:cstheme="majorHAnsi"/>
          <w:noProof/>
        </w:rPr>
        <w:t>15. Employee Training/Development (Certifications are required every 3 years)</w:t>
      </w:r>
      <w:r>
        <w:rPr>
          <w:noProof/>
        </w:rPr>
        <w:tab/>
      </w:r>
      <w:r>
        <w:rPr>
          <w:noProof/>
        </w:rPr>
        <w:fldChar w:fldCharType="begin"/>
      </w:r>
      <w:r>
        <w:rPr>
          <w:noProof/>
        </w:rPr>
        <w:instrText xml:space="preserve"> PAGEREF _Toc137631809 \h </w:instrText>
      </w:r>
      <w:r>
        <w:rPr>
          <w:noProof/>
        </w:rPr>
      </w:r>
      <w:r>
        <w:rPr>
          <w:noProof/>
        </w:rPr>
        <w:fldChar w:fldCharType="separate"/>
      </w:r>
      <w:r>
        <w:rPr>
          <w:noProof/>
        </w:rPr>
        <w:t>21</w:t>
      </w:r>
      <w:r>
        <w:rPr>
          <w:noProof/>
        </w:rPr>
        <w:fldChar w:fldCharType="end"/>
      </w:r>
    </w:p>
    <w:p w14:paraId="7C178B9F" w14:textId="45181D83" w:rsidR="0054040E" w:rsidRPr="009C4D89" w:rsidRDefault="009C4D89" w:rsidP="009C4D89">
      <w:pPr>
        <w:pStyle w:val="TOC2"/>
        <w:rPr>
          <w:rFonts w:asciiTheme="majorHAnsi" w:hAnsiTheme="majorHAnsi" w:cstheme="majorHAnsi"/>
          <w:sz w:val="18"/>
          <w:szCs w:val="18"/>
        </w:rPr>
      </w:pPr>
      <w:r w:rsidRPr="00B54ADB">
        <w:rPr>
          <w:rFonts w:asciiTheme="majorHAnsi" w:hAnsiTheme="majorHAnsi" w:cstheme="majorHAnsi"/>
          <w:noProof/>
        </w:rPr>
        <w:t>15.1</w:t>
      </w:r>
      <w:r>
        <w:rPr>
          <w:noProof/>
        </w:rPr>
        <w:tab/>
      </w:r>
      <w:r w:rsidRPr="00B54ADB">
        <w:rPr>
          <w:rFonts w:asciiTheme="majorHAnsi" w:hAnsiTheme="majorHAnsi" w:cstheme="majorHAnsi"/>
          <w:noProof/>
        </w:rPr>
        <w:t>LAP\PDP Training Status</w:t>
      </w:r>
      <w:r>
        <w:rPr>
          <w:noProof/>
        </w:rPr>
        <w:tab/>
      </w:r>
      <w:r>
        <w:rPr>
          <w:noProof/>
        </w:rPr>
        <w:fldChar w:fldCharType="begin"/>
      </w:r>
      <w:r>
        <w:rPr>
          <w:noProof/>
        </w:rPr>
        <w:instrText xml:space="preserve"> PAGEREF _Toc137631810 \h </w:instrText>
      </w:r>
      <w:r>
        <w:rPr>
          <w:noProof/>
        </w:rPr>
      </w:r>
      <w:r>
        <w:rPr>
          <w:noProof/>
        </w:rPr>
        <w:fldChar w:fldCharType="separate"/>
      </w:r>
      <w:r>
        <w:rPr>
          <w:noProof/>
        </w:rPr>
        <w:t>21</w:t>
      </w:r>
      <w:r>
        <w:rPr>
          <w:noProof/>
        </w:rPr>
        <w:fldChar w:fldCharType="end"/>
      </w:r>
      <w:r w:rsidR="00705329" w:rsidRPr="00E67903">
        <w:rPr>
          <w:rFonts w:asciiTheme="majorHAnsi" w:hAnsiTheme="majorHAnsi" w:cstheme="majorHAnsi"/>
        </w:rPr>
        <w:fldChar w:fldCharType="end"/>
      </w:r>
    </w:p>
    <w:p w14:paraId="79B44645" w14:textId="3B407CC7" w:rsidR="00C90C26" w:rsidRPr="00E67903" w:rsidRDefault="0033697D" w:rsidP="004A1800">
      <w:pPr>
        <w:pStyle w:val="Heading1"/>
        <w:numPr>
          <w:ilvl w:val="0"/>
          <w:numId w:val="34"/>
        </w:numPr>
        <w:rPr>
          <w:rFonts w:asciiTheme="majorHAnsi" w:hAnsiTheme="majorHAnsi" w:cstheme="majorHAnsi"/>
        </w:rPr>
      </w:pPr>
      <w:bookmarkStart w:id="0" w:name="_Toc137631775"/>
      <w:bookmarkStart w:id="1" w:name="_Hlk34059235"/>
      <w:r w:rsidRPr="00E67903">
        <w:rPr>
          <w:rFonts w:asciiTheme="majorHAnsi" w:hAnsiTheme="majorHAnsi" w:cstheme="majorHAnsi"/>
        </w:rPr>
        <w:lastRenderedPageBreak/>
        <w:t>Programmatic Overview</w:t>
      </w:r>
      <w:bookmarkEnd w:id="0"/>
    </w:p>
    <w:p w14:paraId="13F8B6D0" w14:textId="6297B69D" w:rsidR="00C90C26" w:rsidRPr="00E67903" w:rsidRDefault="00CA2931" w:rsidP="00C90C26">
      <w:pPr>
        <w:contextualSpacing/>
        <w:rPr>
          <w:rFonts w:asciiTheme="majorHAnsi" w:hAnsiTheme="majorHAnsi" w:cstheme="majorHAnsi"/>
        </w:rPr>
      </w:pPr>
      <w:r w:rsidRPr="00E67903">
        <w:rPr>
          <w:rFonts w:asciiTheme="majorHAnsi" w:hAnsiTheme="majorHAnsi" w:cstheme="majorHAnsi"/>
        </w:rPr>
        <w:t xml:space="preserve">District </w:t>
      </w:r>
      <w:r w:rsidR="009B67FA" w:rsidRPr="00E67903">
        <w:rPr>
          <w:rFonts w:asciiTheme="majorHAnsi" w:hAnsiTheme="majorHAnsi" w:cstheme="majorHAnsi"/>
        </w:rPr>
        <w:t xml:space="preserve">2 </w:t>
      </w:r>
      <w:r w:rsidR="00C90C26" w:rsidRPr="00E67903">
        <w:rPr>
          <w:rFonts w:asciiTheme="majorHAnsi" w:hAnsiTheme="majorHAnsi" w:cstheme="majorHAnsi"/>
        </w:rPr>
        <w:t>Program Manager OPD Metrics</w:t>
      </w:r>
      <w:r w:rsidR="00E43E2E" w:rsidRPr="00E67903">
        <w:rPr>
          <w:rFonts w:asciiTheme="majorHAnsi" w:hAnsiTheme="majorHAnsi" w:cstheme="majorHAnsi"/>
        </w:rPr>
        <w:t xml:space="preserve"> for current Management Performance </w:t>
      </w:r>
      <w:r w:rsidR="000407B1" w:rsidRPr="00E67903">
        <w:rPr>
          <w:rFonts w:asciiTheme="majorHAnsi" w:hAnsiTheme="majorHAnsi" w:cstheme="majorHAnsi"/>
        </w:rPr>
        <w:t>FY 202</w:t>
      </w:r>
      <w:r w:rsidR="00DB61B1" w:rsidRPr="00E67903">
        <w:rPr>
          <w:rFonts w:asciiTheme="majorHAnsi" w:hAnsiTheme="majorHAnsi" w:cstheme="majorHAnsi"/>
        </w:rPr>
        <w:t>2</w:t>
      </w:r>
      <w:r w:rsidR="000407B1" w:rsidRPr="00E67903">
        <w:rPr>
          <w:rFonts w:asciiTheme="majorHAnsi" w:hAnsiTheme="majorHAnsi" w:cstheme="majorHAnsi"/>
        </w:rPr>
        <w:t xml:space="preserve"> </w:t>
      </w:r>
      <w:r w:rsidR="00E43E2E" w:rsidRPr="00E67903">
        <w:rPr>
          <w:rFonts w:asciiTheme="majorHAnsi" w:hAnsiTheme="majorHAnsi" w:cstheme="majorHAnsi"/>
        </w:rPr>
        <w:t>period (</w:t>
      </w:r>
      <w:r w:rsidR="009C0DB8" w:rsidRPr="00E67903">
        <w:rPr>
          <w:rFonts w:asciiTheme="majorHAnsi" w:hAnsiTheme="majorHAnsi" w:cstheme="majorHAnsi"/>
        </w:rPr>
        <w:t>July</w:t>
      </w:r>
      <w:r w:rsidR="00E72FE9" w:rsidRPr="00E67903">
        <w:rPr>
          <w:rFonts w:asciiTheme="majorHAnsi" w:hAnsiTheme="majorHAnsi" w:cstheme="majorHAnsi"/>
        </w:rPr>
        <w:t xml:space="preserve"> 2022</w:t>
      </w:r>
      <w:r w:rsidR="000407B1" w:rsidRPr="00E67903">
        <w:rPr>
          <w:rFonts w:asciiTheme="majorHAnsi" w:hAnsiTheme="majorHAnsi" w:cstheme="majorHAnsi"/>
        </w:rPr>
        <w:t xml:space="preserve"> – </w:t>
      </w:r>
      <w:r w:rsidR="009C0DB8" w:rsidRPr="00E67903">
        <w:rPr>
          <w:rFonts w:asciiTheme="majorHAnsi" w:hAnsiTheme="majorHAnsi" w:cstheme="majorHAnsi"/>
        </w:rPr>
        <w:t>August</w:t>
      </w:r>
      <w:r w:rsidR="001976C0" w:rsidRPr="00E67903">
        <w:rPr>
          <w:rFonts w:asciiTheme="majorHAnsi" w:hAnsiTheme="majorHAnsi" w:cstheme="majorHAnsi"/>
        </w:rPr>
        <w:t xml:space="preserve"> 2022</w:t>
      </w:r>
      <w:r w:rsidR="00E43E2E" w:rsidRPr="00E67903">
        <w:rPr>
          <w:rFonts w:asciiTheme="majorHAnsi" w:hAnsiTheme="majorHAnsi" w:cstheme="majorHAnsi"/>
        </w:rPr>
        <w:t>)</w:t>
      </w:r>
    </w:p>
    <w:p w14:paraId="00F9854D" w14:textId="1465CFD2" w:rsidR="00CC0848" w:rsidRPr="00E67903" w:rsidRDefault="00940D46" w:rsidP="00C90C26">
      <w:pPr>
        <w:contextualSpacing/>
        <w:rPr>
          <w:rFonts w:asciiTheme="majorHAnsi" w:hAnsiTheme="majorHAnsi" w:cstheme="majorHAnsi"/>
          <w:sz w:val="20"/>
          <w:szCs w:val="20"/>
        </w:rPr>
      </w:pPr>
      <w:r w:rsidRPr="00E67903">
        <w:rPr>
          <w:rFonts w:asciiTheme="majorHAnsi" w:hAnsiTheme="majorHAnsi" w:cstheme="majorHAnsi"/>
        </w:rPr>
        <w:fldChar w:fldCharType="begin"/>
      </w:r>
      <w:r w:rsidRPr="00E67903">
        <w:rPr>
          <w:rFonts w:asciiTheme="majorHAnsi" w:hAnsiTheme="majorHAnsi" w:cstheme="majorHAnsi"/>
        </w:rPr>
        <w:instrText xml:space="preserve"> LINK Excel.Sheet.12 "https://gdotgov-my.sharepoint.com/personal/mtroup_dot_ga_gov/Documents/MTroup/Program%20Delivery/Compliance%20Reporting/FY2023/July-August/Compliance%20Report%20Data.xlsx" "Programmatic OverviewMetric</w:instrText>
      </w:r>
      <w:r w:rsidRPr="00E67903">
        <w:rPr>
          <w:rFonts w:asciiTheme="majorHAnsi" w:hAnsiTheme="majorHAnsi" w:cstheme="majorHAnsi"/>
        </w:rPr>
        <w:tab/>
        <w:instrText xml:space="preserve">Pre!R1C1:R6C8" \a \f 4 \h </w:instrText>
      </w:r>
      <w:r w:rsidR="00E67903">
        <w:rPr>
          <w:rFonts w:asciiTheme="majorHAnsi" w:hAnsiTheme="majorHAnsi" w:cstheme="majorHAnsi"/>
        </w:rPr>
        <w:instrText xml:space="preserve"> \* MERGEFORMAT </w:instrText>
      </w:r>
      <w:r w:rsidRPr="00E67903">
        <w:rPr>
          <w:rFonts w:asciiTheme="majorHAnsi" w:hAnsiTheme="majorHAnsi" w:cstheme="majorHAnsi"/>
        </w:rPr>
        <w:fldChar w:fldCharType="separate"/>
      </w:r>
    </w:p>
    <w:tbl>
      <w:tblPr>
        <w:tblW w:w="10520" w:type="dxa"/>
        <w:tblLook w:val="04A0" w:firstRow="1" w:lastRow="0" w:firstColumn="1" w:lastColumn="0" w:noHBand="0" w:noVBand="1"/>
      </w:tblPr>
      <w:tblGrid>
        <w:gridCol w:w="2509"/>
        <w:gridCol w:w="1360"/>
        <w:gridCol w:w="960"/>
        <w:gridCol w:w="960"/>
        <w:gridCol w:w="1037"/>
        <w:gridCol w:w="1037"/>
        <w:gridCol w:w="1237"/>
        <w:gridCol w:w="1420"/>
      </w:tblGrid>
      <w:tr w:rsidR="00CC0848" w:rsidRPr="00E67903" w14:paraId="7089147D" w14:textId="77777777" w:rsidTr="00CC0848">
        <w:trPr>
          <w:divId w:val="1651397414"/>
          <w:trHeight w:val="1695"/>
        </w:trPr>
        <w:tc>
          <w:tcPr>
            <w:tcW w:w="2760" w:type="dxa"/>
            <w:tcBorders>
              <w:top w:val="single" w:sz="8" w:space="0" w:color="auto"/>
              <w:left w:val="single" w:sz="8" w:space="0" w:color="auto"/>
              <w:bottom w:val="single" w:sz="8" w:space="0" w:color="auto"/>
              <w:right w:val="single" w:sz="8" w:space="0" w:color="auto"/>
            </w:tcBorders>
            <w:shd w:val="clear" w:color="000000" w:fill="DFF2F8"/>
            <w:vAlign w:val="center"/>
            <w:hideMark/>
          </w:tcPr>
          <w:p w14:paraId="67BB2F71" w14:textId="306A8192" w:rsidR="00CC0848" w:rsidRPr="00E67903" w:rsidRDefault="00CC0848" w:rsidP="00CC084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Metric</w:t>
            </w:r>
          </w:p>
        </w:tc>
        <w:tc>
          <w:tcPr>
            <w:tcW w:w="1360" w:type="dxa"/>
            <w:tcBorders>
              <w:top w:val="single" w:sz="8" w:space="0" w:color="auto"/>
              <w:left w:val="nil"/>
              <w:bottom w:val="single" w:sz="8" w:space="0" w:color="auto"/>
              <w:right w:val="single" w:sz="8" w:space="0" w:color="auto"/>
            </w:tcBorders>
            <w:shd w:val="clear" w:color="000000" w:fill="DFF2F8"/>
            <w:vAlign w:val="center"/>
            <w:hideMark/>
          </w:tcPr>
          <w:p w14:paraId="1317E855" w14:textId="77777777" w:rsidR="00CC0848" w:rsidRPr="00E67903" w:rsidRDefault="00CC0848" w:rsidP="00CC084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Previous Period % met (May 2022 - June 2022)</w:t>
            </w:r>
          </w:p>
        </w:tc>
        <w:tc>
          <w:tcPr>
            <w:tcW w:w="960" w:type="dxa"/>
            <w:tcBorders>
              <w:top w:val="single" w:sz="8" w:space="0" w:color="auto"/>
              <w:left w:val="nil"/>
              <w:bottom w:val="single" w:sz="8" w:space="0" w:color="auto"/>
              <w:right w:val="single" w:sz="8" w:space="0" w:color="auto"/>
            </w:tcBorders>
            <w:shd w:val="clear" w:color="000000" w:fill="DFF2F8"/>
            <w:vAlign w:val="center"/>
            <w:hideMark/>
          </w:tcPr>
          <w:p w14:paraId="1738B609" w14:textId="77777777" w:rsidR="00CC0848" w:rsidRPr="00E67903" w:rsidRDefault="00CC0848" w:rsidP="00CC084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Current Period % met</w:t>
            </w:r>
          </w:p>
        </w:tc>
        <w:tc>
          <w:tcPr>
            <w:tcW w:w="960" w:type="dxa"/>
            <w:tcBorders>
              <w:top w:val="single" w:sz="8" w:space="0" w:color="auto"/>
              <w:left w:val="nil"/>
              <w:bottom w:val="single" w:sz="8" w:space="0" w:color="auto"/>
              <w:right w:val="single" w:sz="8" w:space="0" w:color="auto"/>
            </w:tcBorders>
            <w:shd w:val="clear" w:color="000000" w:fill="F2F2F2"/>
            <w:vAlign w:val="center"/>
            <w:hideMark/>
          </w:tcPr>
          <w:p w14:paraId="75AC30BD" w14:textId="77777777" w:rsidR="00CC0848" w:rsidRPr="00E67903" w:rsidRDefault="00CC0848" w:rsidP="00CC084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Met during period</w:t>
            </w:r>
          </w:p>
        </w:tc>
        <w:tc>
          <w:tcPr>
            <w:tcW w:w="960" w:type="dxa"/>
            <w:tcBorders>
              <w:top w:val="single" w:sz="8" w:space="0" w:color="auto"/>
              <w:left w:val="nil"/>
              <w:bottom w:val="single" w:sz="8" w:space="0" w:color="auto"/>
              <w:right w:val="single" w:sz="8" w:space="0" w:color="auto"/>
            </w:tcBorders>
            <w:shd w:val="clear" w:color="000000" w:fill="E6FAD2"/>
            <w:vAlign w:val="center"/>
            <w:hideMark/>
          </w:tcPr>
          <w:p w14:paraId="69D6A8B6" w14:textId="77777777" w:rsidR="00CC0848" w:rsidRPr="00E67903" w:rsidRDefault="00CC0848" w:rsidP="00CC084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Projected to Meet</w:t>
            </w:r>
          </w:p>
        </w:tc>
        <w:tc>
          <w:tcPr>
            <w:tcW w:w="960" w:type="dxa"/>
            <w:tcBorders>
              <w:top w:val="single" w:sz="8" w:space="0" w:color="auto"/>
              <w:left w:val="nil"/>
              <w:bottom w:val="single" w:sz="8" w:space="0" w:color="auto"/>
              <w:right w:val="single" w:sz="8" w:space="0" w:color="auto"/>
            </w:tcBorders>
            <w:shd w:val="clear" w:color="000000" w:fill="FF0000"/>
            <w:vAlign w:val="center"/>
            <w:hideMark/>
          </w:tcPr>
          <w:p w14:paraId="6B13373D" w14:textId="77777777" w:rsidR="00CC0848" w:rsidRPr="00E67903" w:rsidRDefault="00CC0848" w:rsidP="00CC0848">
            <w:pPr>
              <w:spacing w:after="0" w:line="240" w:lineRule="auto"/>
              <w:jc w:val="center"/>
              <w:rPr>
                <w:rFonts w:asciiTheme="majorHAnsi" w:eastAsia="Times New Roman" w:hAnsiTheme="majorHAnsi" w:cstheme="majorHAnsi"/>
                <w:b/>
                <w:bCs/>
                <w:color w:val="FFFF00"/>
                <w:szCs w:val="18"/>
              </w:rPr>
            </w:pPr>
            <w:r w:rsidRPr="00E67903">
              <w:rPr>
                <w:rFonts w:asciiTheme="majorHAnsi" w:eastAsia="Times New Roman" w:hAnsiTheme="majorHAnsi" w:cstheme="majorHAnsi"/>
                <w:b/>
                <w:bCs/>
                <w:color w:val="FFFF00"/>
                <w:szCs w:val="18"/>
              </w:rPr>
              <w:t>FY Projected to Miss</w:t>
            </w:r>
          </w:p>
        </w:tc>
        <w:tc>
          <w:tcPr>
            <w:tcW w:w="1140" w:type="dxa"/>
            <w:tcBorders>
              <w:top w:val="single" w:sz="8" w:space="0" w:color="auto"/>
              <w:left w:val="nil"/>
              <w:bottom w:val="single" w:sz="8" w:space="0" w:color="auto"/>
              <w:right w:val="single" w:sz="8" w:space="0" w:color="auto"/>
            </w:tcBorders>
            <w:shd w:val="clear" w:color="000000" w:fill="D0CCC8"/>
            <w:vAlign w:val="center"/>
            <w:hideMark/>
          </w:tcPr>
          <w:p w14:paraId="5B3B194B" w14:textId="77777777" w:rsidR="00CC0848" w:rsidRPr="00E67903" w:rsidRDefault="00CC0848" w:rsidP="00CC084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Projected % Compliance through FY23</w:t>
            </w:r>
          </w:p>
        </w:tc>
        <w:tc>
          <w:tcPr>
            <w:tcW w:w="1420" w:type="dxa"/>
            <w:tcBorders>
              <w:top w:val="single" w:sz="8" w:space="0" w:color="auto"/>
              <w:left w:val="nil"/>
              <w:bottom w:val="single" w:sz="8" w:space="0" w:color="auto"/>
              <w:right w:val="single" w:sz="8" w:space="0" w:color="auto"/>
            </w:tcBorders>
            <w:shd w:val="clear" w:color="000000" w:fill="B5F078"/>
            <w:vAlign w:val="center"/>
            <w:hideMark/>
          </w:tcPr>
          <w:p w14:paraId="05462F16" w14:textId="77777777" w:rsidR="00CC0848" w:rsidRPr="00E67903" w:rsidRDefault="00CC0848" w:rsidP="00CC0848">
            <w:pPr>
              <w:spacing w:after="0" w:line="240" w:lineRule="auto"/>
              <w:jc w:val="center"/>
              <w:rPr>
                <w:rFonts w:asciiTheme="majorHAnsi" w:eastAsia="Times New Roman" w:hAnsiTheme="majorHAnsi" w:cstheme="majorHAnsi"/>
                <w:b/>
                <w:bCs/>
                <w:i/>
                <w:iCs/>
                <w:color w:val="000000"/>
                <w:szCs w:val="18"/>
              </w:rPr>
            </w:pPr>
            <w:r w:rsidRPr="00E67903">
              <w:rPr>
                <w:rFonts w:asciiTheme="majorHAnsi" w:eastAsia="Times New Roman" w:hAnsiTheme="majorHAnsi" w:cstheme="majorHAnsi"/>
                <w:b/>
                <w:bCs/>
                <w:i/>
                <w:iCs/>
                <w:color w:val="000000"/>
                <w:szCs w:val="18"/>
              </w:rPr>
              <w:t xml:space="preserve">OPD Performance Management Office Goal </w:t>
            </w:r>
          </w:p>
        </w:tc>
      </w:tr>
      <w:tr w:rsidR="00CC0848" w:rsidRPr="00E67903" w14:paraId="7469D707" w14:textId="77777777" w:rsidTr="00CC0848">
        <w:trPr>
          <w:divId w:val="1651397414"/>
          <w:trHeight w:val="735"/>
        </w:trPr>
        <w:tc>
          <w:tcPr>
            <w:tcW w:w="2760" w:type="dxa"/>
            <w:tcBorders>
              <w:top w:val="nil"/>
              <w:left w:val="single" w:sz="8" w:space="0" w:color="auto"/>
              <w:bottom w:val="single" w:sz="8" w:space="0" w:color="auto"/>
              <w:right w:val="single" w:sz="8" w:space="0" w:color="auto"/>
            </w:tcBorders>
            <w:shd w:val="clear" w:color="auto" w:fill="auto"/>
            <w:vAlign w:val="center"/>
            <w:hideMark/>
          </w:tcPr>
          <w:p w14:paraId="55E3F3C6" w14:textId="77777777" w:rsidR="00CC0848" w:rsidRPr="00E67903" w:rsidRDefault="00CC0848" w:rsidP="00CC0848">
            <w:pPr>
              <w:spacing w:after="0" w:line="240" w:lineRule="auto"/>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Metric #1 Projects with approved schedules</w:t>
            </w:r>
          </w:p>
        </w:tc>
        <w:tc>
          <w:tcPr>
            <w:tcW w:w="1360" w:type="dxa"/>
            <w:tcBorders>
              <w:top w:val="nil"/>
              <w:left w:val="nil"/>
              <w:bottom w:val="single" w:sz="8" w:space="0" w:color="auto"/>
              <w:right w:val="single" w:sz="8" w:space="0" w:color="auto"/>
            </w:tcBorders>
            <w:shd w:val="clear" w:color="auto" w:fill="auto"/>
            <w:noWrap/>
            <w:vAlign w:val="center"/>
            <w:hideMark/>
          </w:tcPr>
          <w:p w14:paraId="250BD038"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79%</w:t>
            </w:r>
          </w:p>
        </w:tc>
        <w:tc>
          <w:tcPr>
            <w:tcW w:w="960" w:type="dxa"/>
            <w:tcBorders>
              <w:top w:val="nil"/>
              <w:left w:val="nil"/>
              <w:bottom w:val="single" w:sz="8" w:space="0" w:color="auto"/>
              <w:right w:val="single" w:sz="8" w:space="0" w:color="auto"/>
            </w:tcBorders>
            <w:shd w:val="clear" w:color="auto" w:fill="auto"/>
            <w:noWrap/>
            <w:vAlign w:val="center"/>
            <w:hideMark/>
          </w:tcPr>
          <w:p w14:paraId="513FAD4A"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91%</w:t>
            </w:r>
          </w:p>
        </w:tc>
        <w:tc>
          <w:tcPr>
            <w:tcW w:w="960" w:type="dxa"/>
            <w:tcBorders>
              <w:top w:val="nil"/>
              <w:left w:val="nil"/>
              <w:bottom w:val="single" w:sz="8" w:space="0" w:color="auto"/>
              <w:right w:val="single" w:sz="8" w:space="0" w:color="auto"/>
            </w:tcBorders>
            <w:shd w:val="clear" w:color="auto" w:fill="auto"/>
            <w:vAlign w:val="center"/>
            <w:hideMark/>
          </w:tcPr>
          <w:p w14:paraId="12E7CB86"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35</w:t>
            </w:r>
          </w:p>
        </w:tc>
        <w:tc>
          <w:tcPr>
            <w:tcW w:w="960" w:type="dxa"/>
            <w:tcBorders>
              <w:top w:val="nil"/>
              <w:left w:val="nil"/>
              <w:bottom w:val="single" w:sz="8" w:space="0" w:color="auto"/>
              <w:right w:val="single" w:sz="8" w:space="0" w:color="auto"/>
            </w:tcBorders>
            <w:shd w:val="clear" w:color="auto" w:fill="auto"/>
            <w:vAlign w:val="center"/>
            <w:hideMark/>
          </w:tcPr>
          <w:p w14:paraId="61778CC6"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39</w:t>
            </w:r>
          </w:p>
        </w:tc>
        <w:tc>
          <w:tcPr>
            <w:tcW w:w="960" w:type="dxa"/>
            <w:tcBorders>
              <w:top w:val="nil"/>
              <w:left w:val="nil"/>
              <w:bottom w:val="single" w:sz="8" w:space="0" w:color="auto"/>
              <w:right w:val="single" w:sz="8" w:space="0" w:color="auto"/>
            </w:tcBorders>
            <w:shd w:val="clear" w:color="000000" w:fill="FF0000"/>
            <w:vAlign w:val="center"/>
            <w:hideMark/>
          </w:tcPr>
          <w:p w14:paraId="42607181" w14:textId="77777777" w:rsidR="00CC0848" w:rsidRPr="00E67903" w:rsidRDefault="00CC0848" w:rsidP="00CC0848">
            <w:pPr>
              <w:spacing w:after="0" w:line="240" w:lineRule="auto"/>
              <w:jc w:val="center"/>
              <w:rPr>
                <w:rFonts w:asciiTheme="majorHAnsi" w:eastAsia="Times New Roman" w:hAnsiTheme="majorHAnsi" w:cstheme="majorHAnsi"/>
                <w:b/>
                <w:bCs/>
                <w:color w:val="FFFF00"/>
                <w:szCs w:val="18"/>
              </w:rPr>
            </w:pPr>
            <w:r w:rsidRPr="00E67903">
              <w:rPr>
                <w:rFonts w:asciiTheme="majorHAnsi" w:eastAsia="Times New Roman" w:hAnsiTheme="majorHAnsi" w:cstheme="majorHAnsi"/>
                <w:b/>
                <w:bCs/>
                <w:color w:val="FFFF00"/>
                <w:szCs w:val="18"/>
              </w:rPr>
              <w:t>0</w:t>
            </w:r>
          </w:p>
        </w:tc>
        <w:tc>
          <w:tcPr>
            <w:tcW w:w="1140" w:type="dxa"/>
            <w:tcBorders>
              <w:top w:val="nil"/>
              <w:left w:val="nil"/>
              <w:bottom w:val="single" w:sz="8" w:space="0" w:color="auto"/>
              <w:right w:val="single" w:sz="8" w:space="0" w:color="auto"/>
            </w:tcBorders>
            <w:shd w:val="clear" w:color="000000" w:fill="E6FAD2"/>
            <w:vAlign w:val="center"/>
            <w:hideMark/>
          </w:tcPr>
          <w:p w14:paraId="08EF3915"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c>
          <w:tcPr>
            <w:tcW w:w="1420" w:type="dxa"/>
            <w:tcBorders>
              <w:top w:val="nil"/>
              <w:left w:val="nil"/>
              <w:bottom w:val="single" w:sz="8" w:space="0" w:color="auto"/>
              <w:right w:val="single" w:sz="8" w:space="0" w:color="auto"/>
            </w:tcBorders>
            <w:shd w:val="clear" w:color="000000" w:fill="B5F078"/>
            <w:noWrap/>
            <w:vAlign w:val="center"/>
            <w:hideMark/>
          </w:tcPr>
          <w:p w14:paraId="5C6D9E96" w14:textId="77777777" w:rsidR="00CC0848" w:rsidRPr="00E67903" w:rsidRDefault="00CC0848" w:rsidP="00CC0848">
            <w:pPr>
              <w:spacing w:after="0" w:line="240" w:lineRule="auto"/>
              <w:jc w:val="center"/>
              <w:rPr>
                <w:rFonts w:asciiTheme="majorHAnsi" w:eastAsia="Times New Roman" w:hAnsiTheme="majorHAnsi" w:cstheme="majorHAnsi"/>
                <w:i/>
                <w:iCs/>
                <w:color w:val="000000"/>
                <w:szCs w:val="18"/>
              </w:rPr>
            </w:pPr>
            <w:r w:rsidRPr="00E67903">
              <w:rPr>
                <w:rFonts w:asciiTheme="majorHAnsi" w:eastAsia="Times New Roman" w:hAnsiTheme="majorHAnsi" w:cstheme="majorHAnsi"/>
                <w:i/>
                <w:iCs/>
                <w:color w:val="000000"/>
                <w:szCs w:val="18"/>
              </w:rPr>
              <w:t>90%</w:t>
            </w:r>
          </w:p>
        </w:tc>
      </w:tr>
      <w:tr w:rsidR="00CC0848" w:rsidRPr="00E67903" w14:paraId="7246FF96" w14:textId="77777777" w:rsidTr="00CC0848">
        <w:trPr>
          <w:divId w:val="1651397414"/>
          <w:trHeight w:val="690"/>
        </w:trPr>
        <w:tc>
          <w:tcPr>
            <w:tcW w:w="2760" w:type="dxa"/>
            <w:tcBorders>
              <w:top w:val="nil"/>
              <w:left w:val="single" w:sz="8" w:space="0" w:color="auto"/>
              <w:bottom w:val="single" w:sz="8" w:space="0" w:color="auto"/>
              <w:right w:val="single" w:sz="8" w:space="0" w:color="auto"/>
            </w:tcBorders>
            <w:shd w:val="clear" w:color="auto" w:fill="auto"/>
            <w:vAlign w:val="center"/>
            <w:hideMark/>
          </w:tcPr>
          <w:p w14:paraId="1B6B0F06" w14:textId="77777777" w:rsidR="00CC0848" w:rsidRPr="00E67903" w:rsidRDefault="00CC0848" w:rsidP="00CC0848">
            <w:pPr>
              <w:spacing w:after="0" w:line="240" w:lineRule="auto"/>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Metric #2 – PM Request PFPR on baseline</w:t>
            </w:r>
          </w:p>
        </w:tc>
        <w:tc>
          <w:tcPr>
            <w:tcW w:w="1360" w:type="dxa"/>
            <w:tcBorders>
              <w:top w:val="nil"/>
              <w:left w:val="nil"/>
              <w:bottom w:val="single" w:sz="8" w:space="0" w:color="auto"/>
              <w:right w:val="single" w:sz="8" w:space="0" w:color="auto"/>
            </w:tcBorders>
            <w:shd w:val="clear" w:color="auto" w:fill="auto"/>
            <w:noWrap/>
            <w:vAlign w:val="center"/>
            <w:hideMark/>
          </w:tcPr>
          <w:p w14:paraId="752C06CF"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960" w:type="dxa"/>
            <w:tcBorders>
              <w:top w:val="nil"/>
              <w:left w:val="nil"/>
              <w:bottom w:val="single" w:sz="8" w:space="0" w:color="auto"/>
              <w:right w:val="single" w:sz="8" w:space="0" w:color="auto"/>
            </w:tcBorders>
            <w:shd w:val="clear" w:color="auto" w:fill="auto"/>
            <w:noWrap/>
            <w:vAlign w:val="center"/>
            <w:hideMark/>
          </w:tcPr>
          <w:p w14:paraId="350E24CB"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960" w:type="dxa"/>
            <w:tcBorders>
              <w:top w:val="nil"/>
              <w:left w:val="nil"/>
              <w:bottom w:val="single" w:sz="8" w:space="0" w:color="auto"/>
              <w:right w:val="single" w:sz="8" w:space="0" w:color="auto"/>
            </w:tcBorders>
            <w:shd w:val="clear" w:color="auto" w:fill="auto"/>
            <w:vAlign w:val="center"/>
            <w:hideMark/>
          </w:tcPr>
          <w:p w14:paraId="7AA6414E"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960" w:type="dxa"/>
            <w:tcBorders>
              <w:top w:val="nil"/>
              <w:left w:val="nil"/>
              <w:bottom w:val="single" w:sz="8" w:space="0" w:color="auto"/>
              <w:right w:val="single" w:sz="8" w:space="0" w:color="auto"/>
            </w:tcBorders>
            <w:shd w:val="clear" w:color="auto" w:fill="auto"/>
            <w:vAlign w:val="center"/>
            <w:hideMark/>
          </w:tcPr>
          <w:p w14:paraId="57244B11"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960" w:type="dxa"/>
            <w:tcBorders>
              <w:top w:val="nil"/>
              <w:left w:val="nil"/>
              <w:bottom w:val="single" w:sz="8" w:space="0" w:color="auto"/>
              <w:right w:val="single" w:sz="8" w:space="0" w:color="auto"/>
            </w:tcBorders>
            <w:shd w:val="clear" w:color="000000" w:fill="FF0000"/>
            <w:vAlign w:val="center"/>
            <w:hideMark/>
          </w:tcPr>
          <w:p w14:paraId="26609D39" w14:textId="77777777" w:rsidR="00CC0848" w:rsidRPr="00E67903" w:rsidRDefault="00CC0848" w:rsidP="00CC0848">
            <w:pPr>
              <w:spacing w:after="0" w:line="240" w:lineRule="auto"/>
              <w:jc w:val="center"/>
              <w:rPr>
                <w:rFonts w:asciiTheme="majorHAnsi" w:eastAsia="Times New Roman" w:hAnsiTheme="majorHAnsi" w:cstheme="majorHAnsi"/>
                <w:b/>
                <w:bCs/>
                <w:color w:val="FFFF00"/>
                <w:szCs w:val="18"/>
              </w:rPr>
            </w:pPr>
            <w:r w:rsidRPr="00E67903">
              <w:rPr>
                <w:rFonts w:asciiTheme="majorHAnsi" w:eastAsia="Times New Roman" w:hAnsiTheme="majorHAnsi" w:cstheme="majorHAnsi"/>
                <w:b/>
                <w:bCs/>
                <w:color w:val="FFFF00"/>
                <w:szCs w:val="18"/>
              </w:rPr>
              <w:t>0</w:t>
            </w:r>
          </w:p>
        </w:tc>
        <w:tc>
          <w:tcPr>
            <w:tcW w:w="1140" w:type="dxa"/>
            <w:tcBorders>
              <w:top w:val="nil"/>
              <w:left w:val="nil"/>
              <w:bottom w:val="single" w:sz="8" w:space="0" w:color="auto"/>
              <w:right w:val="single" w:sz="8" w:space="0" w:color="auto"/>
            </w:tcBorders>
            <w:shd w:val="clear" w:color="000000" w:fill="F8CBAD"/>
            <w:vAlign w:val="center"/>
            <w:hideMark/>
          </w:tcPr>
          <w:p w14:paraId="637C6993"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c>
          <w:tcPr>
            <w:tcW w:w="1420" w:type="dxa"/>
            <w:tcBorders>
              <w:top w:val="nil"/>
              <w:left w:val="nil"/>
              <w:bottom w:val="single" w:sz="8" w:space="0" w:color="auto"/>
              <w:right w:val="single" w:sz="8" w:space="0" w:color="auto"/>
            </w:tcBorders>
            <w:shd w:val="clear" w:color="000000" w:fill="B5F078"/>
            <w:noWrap/>
            <w:vAlign w:val="center"/>
            <w:hideMark/>
          </w:tcPr>
          <w:p w14:paraId="36EB0C63" w14:textId="77777777" w:rsidR="00CC0848" w:rsidRPr="00E67903" w:rsidRDefault="00CC0848" w:rsidP="00CC0848">
            <w:pPr>
              <w:spacing w:after="0" w:line="240" w:lineRule="auto"/>
              <w:jc w:val="center"/>
              <w:rPr>
                <w:rFonts w:asciiTheme="majorHAnsi" w:eastAsia="Times New Roman" w:hAnsiTheme="majorHAnsi" w:cstheme="majorHAnsi"/>
                <w:i/>
                <w:iCs/>
                <w:color w:val="000000"/>
                <w:szCs w:val="18"/>
              </w:rPr>
            </w:pPr>
            <w:r w:rsidRPr="00E67903">
              <w:rPr>
                <w:rFonts w:asciiTheme="majorHAnsi" w:eastAsia="Times New Roman" w:hAnsiTheme="majorHAnsi" w:cstheme="majorHAnsi"/>
                <w:i/>
                <w:iCs/>
                <w:color w:val="000000"/>
                <w:szCs w:val="18"/>
              </w:rPr>
              <w:t>85%</w:t>
            </w:r>
          </w:p>
        </w:tc>
      </w:tr>
      <w:tr w:rsidR="00CC0848" w:rsidRPr="00E67903" w14:paraId="5A47EF31" w14:textId="77777777" w:rsidTr="00CC0848">
        <w:trPr>
          <w:divId w:val="1651397414"/>
          <w:trHeight w:val="675"/>
        </w:trPr>
        <w:tc>
          <w:tcPr>
            <w:tcW w:w="2760" w:type="dxa"/>
            <w:tcBorders>
              <w:top w:val="nil"/>
              <w:left w:val="single" w:sz="8" w:space="0" w:color="auto"/>
              <w:bottom w:val="single" w:sz="8" w:space="0" w:color="auto"/>
              <w:right w:val="single" w:sz="8" w:space="0" w:color="auto"/>
            </w:tcBorders>
            <w:shd w:val="clear" w:color="auto" w:fill="auto"/>
            <w:vAlign w:val="center"/>
            <w:hideMark/>
          </w:tcPr>
          <w:p w14:paraId="28C82497" w14:textId="77777777" w:rsidR="00CC0848" w:rsidRPr="00E67903" w:rsidRDefault="00CC0848" w:rsidP="00CC0848">
            <w:pPr>
              <w:spacing w:after="0" w:line="240" w:lineRule="auto"/>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Metric #3 – PM Request FFPR on baseline</w:t>
            </w:r>
          </w:p>
        </w:tc>
        <w:tc>
          <w:tcPr>
            <w:tcW w:w="1360" w:type="dxa"/>
            <w:tcBorders>
              <w:top w:val="nil"/>
              <w:left w:val="nil"/>
              <w:bottom w:val="single" w:sz="8" w:space="0" w:color="auto"/>
              <w:right w:val="single" w:sz="8" w:space="0" w:color="auto"/>
            </w:tcBorders>
            <w:shd w:val="clear" w:color="auto" w:fill="auto"/>
            <w:noWrap/>
            <w:vAlign w:val="center"/>
            <w:hideMark/>
          </w:tcPr>
          <w:p w14:paraId="21307B84"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c>
          <w:tcPr>
            <w:tcW w:w="960" w:type="dxa"/>
            <w:tcBorders>
              <w:top w:val="nil"/>
              <w:left w:val="nil"/>
              <w:bottom w:val="single" w:sz="8" w:space="0" w:color="auto"/>
              <w:right w:val="single" w:sz="8" w:space="0" w:color="auto"/>
            </w:tcBorders>
            <w:shd w:val="clear" w:color="auto" w:fill="auto"/>
            <w:noWrap/>
            <w:vAlign w:val="center"/>
            <w:hideMark/>
          </w:tcPr>
          <w:p w14:paraId="5BFF3571"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N/A</w:t>
            </w:r>
          </w:p>
        </w:tc>
        <w:tc>
          <w:tcPr>
            <w:tcW w:w="960" w:type="dxa"/>
            <w:tcBorders>
              <w:top w:val="nil"/>
              <w:left w:val="nil"/>
              <w:bottom w:val="single" w:sz="8" w:space="0" w:color="auto"/>
              <w:right w:val="single" w:sz="8" w:space="0" w:color="auto"/>
            </w:tcBorders>
            <w:shd w:val="clear" w:color="auto" w:fill="auto"/>
            <w:vAlign w:val="center"/>
            <w:hideMark/>
          </w:tcPr>
          <w:p w14:paraId="68B21C9F"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N/A</w:t>
            </w:r>
          </w:p>
        </w:tc>
        <w:tc>
          <w:tcPr>
            <w:tcW w:w="960" w:type="dxa"/>
            <w:tcBorders>
              <w:top w:val="nil"/>
              <w:left w:val="nil"/>
              <w:bottom w:val="single" w:sz="8" w:space="0" w:color="auto"/>
              <w:right w:val="single" w:sz="8" w:space="0" w:color="auto"/>
            </w:tcBorders>
            <w:shd w:val="clear" w:color="auto" w:fill="auto"/>
            <w:vAlign w:val="center"/>
            <w:hideMark/>
          </w:tcPr>
          <w:p w14:paraId="1400E12C"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N/A</w:t>
            </w:r>
          </w:p>
        </w:tc>
        <w:tc>
          <w:tcPr>
            <w:tcW w:w="960" w:type="dxa"/>
            <w:tcBorders>
              <w:top w:val="nil"/>
              <w:left w:val="nil"/>
              <w:bottom w:val="single" w:sz="8" w:space="0" w:color="auto"/>
              <w:right w:val="single" w:sz="8" w:space="0" w:color="auto"/>
            </w:tcBorders>
            <w:shd w:val="clear" w:color="000000" w:fill="FF0000"/>
            <w:vAlign w:val="center"/>
            <w:hideMark/>
          </w:tcPr>
          <w:p w14:paraId="00CB0D8F" w14:textId="77777777" w:rsidR="00CC0848" w:rsidRPr="00E67903" w:rsidRDefault="00CC0848" w:rsidP="00CC0848">
            <w:pPr>
              <w:spacing w:after="0" w:line="240" w:lineRule="auto"/>
              <w:jc w:val="center"/>
              <w:rPr>
                <w:rFonts w:asciiTheme="majorHAnsi" w:eastAsia="Times New Roman" w:hAnsiTheme="majorHAnsi" w:cstheme="majorHAnsi"/>
                <w:b/>
                <w:bCs/>
                <w:color w:val="FFFF00"/>
                <w:szCs w:val="18"/>
              </w:rPr>
            </w:pPr>
            <w:r w:rsidRPr="00E67903">
              <w:rPr>
                <w:rFonts w:asciiTheme="majorHAnsi" w:eastAsia="Times New Roman" w:hAnsiTheme="majorHAnsi" w:cstheme="majorHAnsi"/>
                <w:b/>
                <w:bCs/>
                <w:color w:val="FFFF00"/>
                <w:szCs w:val="18"/>
              </w:rPr>
              <w:t>0</w:t>
            </w:r>
          </w:p>
        </w:tc>
        <w:tc>
          <w:tcPr>
            <w:tcW w:w="1140" w:type="dxa"/>
            <w:tcBorders>
              <w:top w:val="nil"/>
              <w:left w:val="nil"/>
              <w:bottom w:val="single" w:sz="8" w:space="0" w:color="auto"/>
              <w:right w:val="single" w:sz="8" w:space="0" w:color="auto"/>
            </w:tcBorders>
            <w:shd w:val="clear" w:color="000000" w:fill="E6FAD2"/>
            <w:vAlign w:val="center"/>
            <w:hideMark/>
          </w:tcPr>
          <w:p w14:paraId="08D3DFC0"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c>
          <w:tcPr>
            <w:tcW w:w="1420" w:type="dxa"/>
            <w:tcBorders>
              <w:top w:val="nil"/>
              <w:left w:val="nil"/>
              <w:bottom w:val="single" w:sz="8" w:space="0" w:color="auto"/>
              <w:right w:val="single" w:sz="8" w:space="0" w:color="auto"/>
            </w:tcBorders>
            <w:shd w:val="clear" w:color="000000" w:fill="B5F078"/>
            <w:noWrap/>
            <w:vAlign w:val="center"/>
            <w:hideMark/>
          </w:tcPr>
          <w:p w14:paraId="433B7017" w14:textId="77777777" w:rsidR="00CC0848" w:rsidRPr="00E67903" w:rsidRDefault="00CC0848" w:rsidP="00CC0848">
            <w:pPr>
              <w:spacing w:after="0" w:line="240" w:lineRule="auto"/>
              <w:jc w:val="center"/>
              <w:rPr>
                <w:rFonts w:asciiTheme="majorHAnsi" w:eastAsia="Times New Roman" w:hAnsiTheme="majorHAnsi" w:cstheme="majorHAnsi"/>
                <w:i/>
                <w:iCs/>
                <w:color w:val="000000"/>
                <w:szCs w:val="18"/>
              </w:rPr>
            </w:pPr>
            <w:r w:rsidRPr="00E67903">
              <w:rPr>
                <w:rFonts w:asciiTheme="majorHAnsi" w:eastAsia="Times New Roman" w:hAnsiTheme="majorHAnsi" w:cstheme="majorHAnsi"/>
                <w:i/>
                <w:iCs/>
                <w:color w:val="000000"/>
                <w:szCs w:val="18"/>
              </w:rPr>
              <w:t>85%</w:t>
            </w:r>
          </w:p>
        </w:tc>
      </w:tr>
      <w:tr w:rsidR="00CC0848" w:rsidRPr="00E67903" w14:paraId="0502A1B6" w14:textId="77777777" w:rsidTr="00CC0848">
        <w:trPr>
          <w:divId w:val="1651397414"/>
          <w:trHeight w:val="630"/>
        </w:trPr>
        <w:tc>
          <w:tcPr>
            <w:tcW w:w="2760" w:type="dxa"/>
            <w:tcBorders>
              <w:top w:val="nil"/>
              <w:left w:val="single" w:sz="8" w:space="0" w:color="auto"/>
              <w:bottom w:val="single" w:sz="8" w:space="0" w:color="auto"/>
              <w:right w:val="single" w:sz="8" w:space="0" w:color="auto"/>
            </w:tcBorders>
            <w:shd w:val="clear" w:color="auto" w:fill="auto"/>
            <w:vAlign w:val="center"/>
            <w:hideMark/>
          </w:tcPr>
          <w:p w14:paraId="14B0223D" w14:textId="77777777" w:rsidR="00CC0848" w:rsidRPr="00E67903" w:rsidRDefault="00CC0848" w:rsidP="00CC0848">
            <w:pPr>
              <w:spacing w:after="0" w:line="240" w:lineRule="auto"/>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Metric #4 – PM Submit Concept Report</w:t>
            </w:r>
          </w:p>
        </w:tc>
        <w:tc>
          <w:tcPr>
            <w:tcW w:w="1360" w:type="dxa"/>
            <w:tcBorders>
              <w:top w:val="nil"/>
              <w:left w:val="nil"/>
              <w:bottom w:val="single" w:sz="8" w:space="0" w:color="auto"/>
              <w:right w:val="single" w:sz="8" w:space="0" w:color="auto"/>
            </w:tcBorders>
            <w:shd w:val="clear" w:color="auto" w:fill="auto"/>
            <w:noWrap/>
            <w:vAlign w:val="center"/>
            <w:hideMark/>
          </w:tcPr>
          <w:p w14:paraId="441E462B"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N/A</w:t>
            </w:r>
          </w:p>
        </w:tc>
        <w:tc>
          <w:tcPr>
            <w:tcW w:w="960" w:type="dxa"/>
            <w:tcBorders>
              <w:top w:val="nil"/>
              <w:left w:val="nil"/>
              <w:bottom w:val="single" w:sz="8" w:space="0" w:color="auto"/>
              <w:right w:val="single" w:sz="8" w:space="0" w:color="auto"/>
            </w:tcBorders>
            <w:shd w:val="clear" w:color="auto" w:fill="auto"/>
            <w:noWrap/>
            <w:vAlign w:val="center"/>
            <w:hideMark/>
          </w:tcPr>
          <w:p w14:paraId="5876A873"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N/A</w:t>
            </w:r>
          </w:p>
        </w:tc>
        <w:tc>
          <w:tcPr>
            <w:tcW w:w="960" w:type="dxa"/>
            <w:tcBorders>
              <w:top w:val="nil"/>
              <w:left w:val="nil"/>
              <w:bottom w:val="single" w:sz="8" w:space="0" w:color="auto"/>
              <w:right w:val="single" w:sz="8" w:space="0" w:color="auto"/>
            </w:tcBorders>
            <w:shd w:val="clear" w:color="auto" w:fill="auto"/>
            <w:noWrap/>
            <w:vAlign w:val="center"/>
            <w:hideMark/>
          </w:tcPr>
          <w:p w14:paraId="5B2932E5"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N/A</w:t>
            </w:r>
          </w:p>
        </w:tc>
        <w:tc>
          <w:tcPr>
            <w:tcW w:w="960" w:type="dxa"/>
            <w:tcBorders>
              <w:top w:val="nil"/>
              <w:left w:val="nil"/>
              <w:bottom w:val="single" w:sz="8" w:space="0" w:color="auto"/>
              <w:right w:val="single" w:sz="8" w:space="0" w:color="auto"/>
            </w:tcBorders>
            <w:shd w:val="clear" w:color="auto" w:fill="auto"/>
            <w:vAlign w:val="center"/>
            <w:hideMark/>
          </w:tcPr>
          <w:p w14:paraId="56926357"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N/A</w:t>
            </w:r>
          </w:p>
        </w:tc>
        <w:tc>
          <w:tcPr>
            <w:tcW w:w="960" w:type="dxa"/>
            <w:tcBorders>
              <w:top w:val="nil"/>
              <w:left w:val="nil"/>
              <w:bottom w:val="single" w:sz="8" w:space="0" w:color="auto"/>
              <w:right w:val="single" w:sz="8" w:space="0" w:color="auto"/>
            </w:tcBorders>
            <w:shd w:val="clear" w:color="000000" w:fill="FF0000"/>
            <w:vAlign w:val="center"/>
            <w:hideMark/>
          </w:tcPr>
          <w:p w14:paraId="48F9ECE0" w14:textId="77777777" w:rsidR="00CC0848" w:rsidRPr="00E67903" w:rsidRDefault="00CC0848" w:rsidP="00CC0848">
            <w:pPr>
              <w:spacing w:after="0" w:line="240" w:lineRule="auto"/>
              <w:jc w:val="center"/>
              <w:rPr>
                <w:rFonts w:asciiTheme="majorHAnsi" w:eastAsia="Times New Roman" w:hAnsiTheme="majorHAnsi" w:cstheme="majorHAnsi"/>
                <w:b/>
                <w:bCs/>
                <w:color w:val="FFFF00"/>
                <w:szCs w:val="18"/>
              </w:rPr>
            </w:pPr>
            <w:r w:rsidRPr="00E67903">
              <w:rPr>
                <w:rFonts w:asciiTheme="majorHAnsi" w:eastAsia="Times New Roman" w:hAnsiTheme="majorHAnsi" w:cstheme="majorHAnsi"/>
                <w:b/>
                <w:bCs/>
                <w:color w:val="FFFF00"/>
                <w:szCs w:val="18"/>
              </w:rPr>
              <w:t>N/A</w:t>
            </w:r>
          </w:p>
        </w:tc>
        <w:tc>
          <w:tcPr>
            <w:tcW w:w="1140" w:type="dxa"/>
            <w:tcBorders>
              <w:top w:val="nil"/>
              <w:left w:val="nil"/>
              <w:bottom w:val="single" w:sz="8" w:space="0" w:color="auto"/>
              <w:right w:val="single" w:sz="8" w:space="0" w:color="auto"/>
            </w:tcBorders>
            <w:shd w:val="clear" w:color="000000" w:fill="E6FAD2"/>
            <w:vAlign w:val="center"/>
            <w:hideMark/>
          </w:tcPr>
          <w:p w14:paraId="37013946"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N/A</w:t>
            </w:r>
          </w:p>
        </w:tc>
        <w:tc>
          <w:tcPr>
            <w:tcW w:w="1420" w:type="dxa"/>
            <w:tcBorders>
              <w:top w:val="nil"/>
              <w:left w:val="nil"/>
              <w:bottom w:val="single" w:sz="8" w:space="0" w:color="auto"/>
              <w:right w:val="single" w:sz="8" w:space="0" w:color="auto"/>
            </w:tcBorders>
            <w:shd w:val="clear" w:color="000000" w:fill="B5F078"/>
            <w:noWrap/>
            <w:vAlign w:val="center"/>
            <w:hideMark/>
          </w:tcPr>
          <w:p w14:paraId="44FEFB7C" w14:textId="77777777" w:rsidR="00CC0848" w:rsidRPr="00E67903" w:rsidRDefault="00CC0848" w:rsidP="00CC0848">
            <w:pPr>
              <w:spacing w:after="0" w:line="240" w:lineRule="auto"/>
              <w:jc w:val="center"/>
              <w:rPr>
                <w:rFonts w:asciiTheme="majorHAnsi" w:eastAsia="Times New Roman" w:hAnsiTheme="majorHAnsi" w:cstheme="majorHAnsi"/>
                <w:i/>
                <w:iCs/>
                <w:color w:val="000000"/>
                <w:szCs w:val="18"/>
              </w:rPr>
            </w:pPr>
            <w:r w:rsidRPr="00E67903">
              <w:rPr>
                <w:rFonts w:asciiTheme="majorHAnsi" w:eastAsia="Times New Roman" w:hAnsiTheme="majorHAnsi" w:cstheme="majorHAnsi"/>
                <w:i/>
                <w:iCs/>
                <w:color w:val="000000"/>
                <w:szCs w:val="18"/>
              </w:rPr>
              <w:t>85%</w:t>
            </w:r>
          </w:p>
        </w:tc>
      </w:tr>
      <w:tr w:rsidR="00CC0848" w:rsidRPr="00E67903" w14:paraId="10EEF0C4" w14:textId="77777777" w:rsidTr="00CC0848">
        <w:trPr>
          <w:divId w:val="1651397414"/>
          <w:trHeight w:val="675"/>
        </w:trPr>
        <w:tc>
          <w:tcPr>
            <w:tcW w:w="2760" w:type="dxa"/>
            <w:tcBorders>
              <w:top w:val="nil"/>
              <w:left w:val="single" w:sz="8" w:space="0" w:color="auto"/>
              <w:bottom w:val="single" w:sz="8" w:space="0" w:color="auto"/>
              <w:right w:val="single" w:sz="8" w:space="0" w:color="auto"/>
            </w:tcBorders>
            <w:shd w:val="clear" w:color="auto" w:fill="auto"/>
            <w:vAlign w:val="center"/>
            <w:hideMark/>
          </w:tcPr>
          <w:p w14:paraId="5102788A" w14:textId="77777777" w:rsidR="00CC0848" w:rsidRPr="00E67903" w:rsidRDefault="00CC0848" w:rsidP="00CC0848">
            <w:pPr>
              <w:spacing w:after="0" w:line="240" w:lineRule="auto"/>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Metric #5 – Cost Estimates Within 1 Year</w:t>
            </w:r>
          </w:p>
        </w:tc>
        <w:tc>
          <w:tcPr>
            <w:tcW w:w="1360" w:type="dxa"/>
            <w:tcBorders>
              <w:top w:val="nil"/>
              <w:left w:val="nil"/>
              <w:bottom w:val="single" w:sz="8" w:space="0" w:color="auto"/>
              <w:right w:val="single" w:sz="8" w:space="0" w:color="auto"/>
            </w:tcBorders>
            <w:shd w:val="clear" w:color="auto" w:fill="auto"/>
            <w:noWrap/>
            <w:vAlign w:val="center"/>
            <w:hideMark/>
          </w:tcPr>
          <w:p w14:paraId="66D73387"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93%</w:t>
            </w:r>
          </w:p>
        </w:tc>
        <w:tc>
          <w:tcPr>
            <w:tcW w:w="960" w:type="dxa"/>
            <w:tcBorders>
              <w:top w:val="nil"/>
              <w:left w:val="nil"/>
              <w:bottom w:val="single" w:sz="8" w:space="0" w:color="auto"/>
              <w:right w:val="single" w:sz="8" w:space="0" w:color="auto"/>
            </w:tcBorders>
            <w:shd w:val="clear" w:color="auto" w:fill="auto"/>
            <w:noWrap/>
            <w:vAlign w:val="center"/>
            <w:hideMark/>
          </w:tcPr>
          <w:p w14:paraId="68E0A35F"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86%</w:t>
            </w:r>
          </w:p>
        </w:tc>
        <w:tc>
          <w:tcPr>
            <w:tcW w:w="960" w:type="dxa"/>
            <w:tcBorders>
              <w:top w:val="nil"/>
              <w:left w:val="nil"/>
              <w:bottom w:val="single" w:sz="8" w:space="0" w:color="auto"/>
              <w:right w:val="single" w:sz="8" w:space="0" w:color="auto"/>
            </w:tcBorders>
            <w:shd w:val="clear" w:color="auto" w:fill="auto"/>
            <w:vAlign w:val="center"/>
            <w:hideMark/>
          </w:tcPr>
          <w:p w14:paraId="0CE871D8"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24</w:t>
            </w:r>
          </w:p>
        </w:tc>
        <w:tc>
          <w:tcPr>
            <w:tcW w:w="960" w:type="dxa"/>
            <w:tcBorders>
              <w:top w:val="nil"/>
              <w:left w:val="nil"/>
              <w:bottom w:val="single" w:sz="8" w:space="0" w:color="auto"/>
              <w:right w:val="single" w:sz="8" w:space="0" w:color="auto"/>
            </w:tcBorders>
            <w:shd w:val="clear" w:color="auto" w:fill="auto"/>
            <w:vAlign w:val="center"/>
            <w:hideMark/>
          </w:tcPr>
          <w:p w14:paraId="4C642863"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28</w:t>
            </w:r>
          </w:p>
        </w:tc>
        <w:tc>
          <w:tcPr>
            <w:tcW w:w="960" w:type="dxa"/>
            <w:tcBorders>
              <w:top w:val="nil"/>
              <w:left w:val="nil"/>
              <w:bottom w:val="single" w:sz="8" w:space="0" w:color="auto"/>
              <w:right w:val="single" w:sz="8" w:space="0" w:color="auto"/>
            </w:tcBorders>
            <w:shd w:val="clear" w:color="000000" w:fill="FF0000"/>
            <w:vAlign w:val="center"/>
            <w:hideMark/>
          </w:tcPr>
          <w:p w14:paraId="396E2B4B" w14:textId="77777777" w:rsidR="00CC0848" w:rsidRPr="00E67903" w:rsidRDefault="00CC0848" w:rsidP="00CC0848">
            <w:pPr>
              <w:spacing w:after="0" w:line="240" w:lineRule="auto"/>
              <w:jc w:val="center"/>
              <w:rPr>
                <w:rFonts w:asciiTheme="majorHAnsi" w:eastAsia="Times New Roman" w:hAnsiTheme="majorHAnsi" w:cstheme="majorHAnsi"/>
                <w:b/>
                <w:bCs/>
                <w:color w:val="FFFF00"/>
                <w:szCs w:val="18"/>
              </w:rPr>
            </w:pPr>
            <w:r w:rsidRPr="00E67903">
              <w:rPr>
                <w:rFonts w:asciiTheme="majorHAnsi" w:eastAsia="Times New Roman" w:hAnsiTheme="majorHAnsi" w:cstheme="majorHAnsi"/>
                <w:b/>
                <w:bCs/>
                <w:color w:val="FFFF00"/>
                <w:szCs w:val="18"/>
              </w:rPr>
              <w:t>4</w:t>
            </w:r>
          </w:p>
        </w:tc>
        <w:tc>
          <w:tcPr>
            <w:tcW w:w="1140" w:type="dxa"/>
            <w:tcBorders>
              <w:top w:val="nil"/>
              <w:left w:val="nil"/>
              <w:bottom w:val="single" w:sz="8" w:space="0" w:color="auto"/>
              <w:right w:val="single" w:sz="8" w:space="0" w:color="auto"/>
            </w:tcBorders>
            <w:shd w:val="clear" w:color="000000" w:fill="E6FAD2"/>
            <w:vAlign w:val="center"/>
            <w:hideMark/>
          </w:tcPr>
          <w:p w14:paraId="527FA11B" w14:textId="77777777" w:rsidR="00CC0848" w:rsidRPr="00E67903" w:rsidRDefault="00CC0848" w:rsidP="00CC084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c>
          <w:tcPr>
            <w:tcW w:w="1420" w:type="dxa"/>
            <w:tcBorders>
              <w:top w:val="nil"/>
              <w:left w:val="nil"/>
              <w:bottom w:val="single" w:sz="8" w:space="0" w:color="auto"/>
              <w:right w:val="single" w:sz="8" w:space="0" w:color="auto"/>
            </w:tcBorders>
            <w:shd w:val="clear" w:color="000000" w:fill="B5F078"/>
            <w:noWrap/>
            <w:vAlign w:val="center"/>
            <w:hideMark/>
          </w:tcPr>
          <w:p w14:paraId="05545FE1" w14:textId="77777777" w:rsidR="00CC0848" w:rsidRPr="00E67903" w:rsidRDefault="00CC0848" w:rsidP="00CC0848">
            <w:pPr>
              <w:spacing w:after="0" w:line="240" w:lineRule="auto"/>
              <w:jc w:val="center"/>
              <w:rPr>
                <w:rFonts w:asciiTheme="majorHAnsi" w:eastAsia="Times New Roman" w:hAnsiTheme="majorHAnsi" w:cstheme="majorHAnsi"/>
                <w:i/>
                <w:iCs/>
                <w:color w:val="000000"/>
                <w:szCs w:val="18"/>
              </w:rPr>
            </w:pPr>
            <w:r w:rsidRPr="00E67903">
              <w:rPr>
                <w:rFonts w:asciiTheme="majorHAnsi" w:eastAsia="Times New Roman" w:hAnsiTheme="majorHAnsi" w:cstheme="majorHAnsi"/>
                <w:i/>
                <w:iCs/>
                <w:color w:val="000000"/>
                <w:szCs w:val="18"/>
              </w:rPr>
              <w:t>95%</w:t>
            </w:r>
          </w:p>
        </w:tc>
      </w:tr>
    </w:tbl>
    <w:p w14:paraId="12364BE5" w14:textId="365F9D85" w:rsidR="00C90C26" w:rsidRPr="00E67903" w:rsidRDefault="00940D46" w:rsidP="00C90C26">
      <w:pPr>
        <w:contextualSpacing/>
        <w:rPr>
          <w:rFonts w:asciiTheme="majorHAnsi" w:hAnsiTheme="majorHAnsi" w:cstheme="majorHAnsi"/>
        </w:rPr>
      </w:pPr>
      <w:r w:rsidRPr="00E67903">
        <w:rPr>
          <w:rFonts w:asciiTheme="majorHAnsi" w:hAnsiTheme="majorHAnsi" w:cstheme="majorHAnsi"/>
        </w:rPr>
        <w:fldChar w:fldCharType="end"/>
      </w:r>
      <w:r w:rsidR="00CA2F86" w:rsidRPr="00E67903">
        <w:rPr>
          <w:rFonts w:asciiTheme="majorHAnsi" w:hAnsiTheme="majorHAnsi" w:cstheme="majorHAnsi"/>
        </w:rPr>
        <w:t>*</w:t>
      </w:r>
      <w:proofErr w:type="gramStart"/>
      <w:r w:rsidR="00CA2F86" w:rsidRPr="00E67903">
        <w:rPr>
          <w:rFonts w:asciiTheme="majorHAnsi" w:hAnsiTheme="majorHAnsi" w:cstheme="majorHAnsi"/>
        </w:rPr>
        <w:t>note</w:t>
      </w:r>
      <w:proofErr w:type="gramEnd"/>
      <w:r w:rsidR="00CA2F86" w:rsidRPr="00E67903">
        <w:rPr>
          <w:rFonts w:asciiTheme="majorHAnsi" w:hAnsiTheme="majorHAnsi" w:cstheme="majorHAnsi"/>
        </w:rPr>
        <w:t xml:space="preserve"> table is example for discussions with AOH. The below is </w:t>
      </w:r>
      <w:r w:rsidR="00ED7E3F" w:rsidRPr="00E67903">
        <w:rPr>
          <w:rFonts w:asciiTheme="majorHAnsi" w:hAnsiTheme="majorHAnsi" w:cstheme="majorHAnsi"/>
        </w:rPr>
        <w:t xml:space="preserve">the </w:t>
      </w:r>
      <w:r w:rsidR="00CA2F86" w:rsidRPr="00E67903">
        <w:rPr>
          <w:rFonts w:asciiTheme="majorHAnsi" w:hAnsiTheme="majorHAnsi" w:cstheme="majorHAnsi"/>
        </w:rPr>
        <w:t>executive summary for these metrics;</w:t>
      </w:r>
    </w:p>
    <w:p w14:paraId="3C5E73E7" w14:textId="77777777" w:rsidR="009268A4" w:rsidRPr="00E67903" w:rsidRDefault="009268A4" w:rsidP="00C90C26">
      <w:pPr>
        <w:contextualSpacing/>
        <w:rPr>
          <w:rFonts w:asciiTheme="majorHAnsi" w:hAnsiTheme="majorHAnsi" w:cstheme="majorHAnsi"/>
        </w:rPr>
      </w:pPr>
    </w:p>
    <w:p w14:paraId="1A9DDD76" w14:textId="4925AAE9" w:rsidR="00055BF3" w:rsidRPr="00E67903" w:rsidRDefault="00055BF3" w:rsidP="00A74167">
      <w:pPr>
        <w:contextualSpacing/>
        <w:jc w:val="both"/>
        <w:rPr>
          <w:rFonts w:asciiTheme="majorHAnsi" w:hAnsiTheme="majorHAnsi" w:cstheme="majorHAnsi"/>
          <w:highlight w:val="yellow"/>
        </w:rPr>
      </w:pPr>
      <w:r w:rsidRPr="00E67903">
        <w:rPr>
          <w:rFonts w:asciiTheme="majorHAnsi" w:hAnsiTheme="majorHAnsi" w:cstheme="majorHAnsi"/>
        </w:rPr>
        <w:t xml:space="preserve">Metric #1 – </w:t>
      </w:r>
      <w:r w:rsidR="00D349C2" w:rsidRPr="00E67903">
        <w:rPr>
          <w:rFonts w:asciiTheme="majorHAnsi" w:hAnsiTheme="majorHAnsi" w:cstheme="majorHAnsi"/>
        </w:rPr>
        <w:t>9</w:t>
      </w:r>
      <w:r w:rsidR="004C32F0" w:rsidRPr="00E67903">
        <w:rPr>
          <w:rFonts w:asciiTheme="majorHAnsi" w:hAnsiTheme="majorHAnsi" w:cstheme="majorHAnsi"/>
        </w:rPr>
        <w:t>0</w:t>
      </w:r>
      <w:r w:rsidRPr="00E67903">
        <w:rPr>
          <w:rFonts w:asciiTheme="majorHAnsi" w:hAnsiTheme="majorHAnsi" w:cstheme="majorHAnsi"/>
        </w:rPr>
        <w:t>% of programmed projects with approved schedules</w:t>
      </w:r>
      <w:r w:rsidR="00E01C0A" w:rsidRPr="00E67903">
        <w:rPr>
          <w:rFonts w:asciiTheme="majorHAnsi" w:hAnsiTheme="majorHAnsi" w:cstheme="majorHAnsi"/>
        </w:rPr>
        <w:t>.</w:t>
      </w:r>
      <w:r w:rsidR="00541117" w:rsidRPr="00E67903">
        <w:rPr>
          <w:rFonts w:asciiTheme="majorHAnsi" w:hAnsiTheme="majorHAnsi" w:cstheme="majorHAnsi"/>
        </w:rPr>
        <w:t xml:space="preserve"> </w:t>
      </w:r>
    </w:p>
    <w:p w14:paraId="4E81A2FF" w14:textId="151E3B18" w:rsidR="008A772D" w:rsidRPr="00E67903" w:rsidRDefault="00CA2F86" w:rsidP="00A74167">
      <w:pPr>
        <w:contextualSpacing/>
        <w:jc w:val="both"/>
        <w:rPr>
          <w:rFonts w:asciiTheme="majorHAnsi" w:hAnsiTheme="majorHAnsi" w:cstheme="majorHAnsi"/>
        </w:rPr>
      </w:pPr>
      <w:r w:rsidRPr="00E67903">
        <w:rPr>
          <w:rFonts w:asciiTheme="majorHAnsi" w:hAnsiTheme="majorHAnsi" w:cstheme="majorHAnsi"/>
        </w:rPr>
        <w:t xml:space="preserve">Metric </w:t>
      </w:r>
      <w:r w:rsidR="00055BF3" w:rsidRPr="00E67903">
        <w:rPr>
          <w:rFonts w:asciiTheme="majorHAnsi" w:hAnsiTheme="majorHAnsi" w:cstheme="majorHAnsi"/>
        </w:rPr>
        <w:t>#2</w:t>
      </w:r>
      <w:r w:rsidRPr="00E67903">
        <w:rPr>
          <w:rFonts w:asciiTheme="majorHAnsi" w:hAnsiTheme="majorHAnsi" w:cstheme="majorHAnsi"/>
        </w:rPr>
        <w:t xml:space="preserve"> </w:t>
      </w:r>
      <w:r w:rsidR="00902DC2" w:rsidRPr="00E67903">
        <w:rPr>
          <w:rFonts w:asciiTheme="majorHAnsi" w:hAnsiTheme="majorHAnsi" w:cstheme="majorHAnsi"/>
        </w:rPr>
        <w:t xml:space="preserve">– </w:t>
      </w:r>
      <w:r w:rsidR="004C32F0" w:rsidRPr="00E67903">
        <w:rPr>
          <w:rFonts w:asciiTheme="majorHAnsi" w:hAnsiTheme="majorHAnsi" w:cstheme="majorHAnsi"/>
        </w:rPr>
        <w:t>4</w:t>
      </w:r>
      <w:r w:rsidR="00C45D9E" w:rsidRPr="00E67903">
        <w:rPr>
          <w:rFonts w:asciiTheme="majorHAnsi" w:hAnsiTheme="majorHAnsi" w:cstheme="majorHAnsi"/>
        </w:rPr>
        <w:t xml:space="preserve"> </w:t>
      </w:r>
      <w:r w:rsidR="006C6D00" w:rsidRPr="00E67903">
        <w:rPr>
          <w:rFonts w:asciiTheme="majorHAnsi" w:hAnsiTheme="majorHAnsi" w:cstheme="majorHAnsi"/>
        </w:rPr>
        <w:t>PFPR</w:t>
      </w:r>
      <w:r w:rsidR="00F551C5" w:rsidRPr="00E67903">
        <w:rPr>
          <w:rFonts w:asciiTheme="majorHAnsi" w:hAnsiTheme="majorHAnsi" w:cstheme="majorHAnsi"/>
        </w:rPr>
        <w:t>’s</w:t>
      </w:r>
      <w:r w:rsidR="00C45D9E" w:rsidRPr="00E67903">
        <w:rPr>
          <w:rFonts w:asciiTheme="majorHAnsi" w:hAnsiTheme="majorHAnsi" w:cstheme="majorHAnsi"/>
        </w:rPr>
        <w:t xml:space="preserve"> w</w:t>
      </w:r>
      <w:r w:rsidR="007E1765" w:rsidRPr="00E67903">
        <w:rPr>
          <w:rFonts w:asciiTheme="majorHAnsi" w:hAnsiTheme="majorHAnsi" w:cstheme="majorHAnsi"/>
        </w:rPr>
        <w:t>ere</w:t>
      </w:r>
      <w:r w:rsidR="00F551C5" w:rsidRPr="00E67903">
        <w:rPr>
          <w:rFonts w:asciiTheme="majorHAnsi" w:hAnsiTheme="majorHAnsi" w:cstheme="majorHAnsi"/>
        </w:rPr>
        <w:t xml:space="preserve"> scheduled</w:t>
      </w:r>
      <w:r w:rsidR="006C6D00" w:rsidRPr="00E67903">
        <w:rPr>
          <w:rFonts w:asciiTheme="majorHAnsi" w:hAnsiTheme="majorHAnsi" w:cstheme="majorHAnsi"/>
        </w:rPr>
        <w:t xml:space="preserve"> to be requested during this period</w:t>
      </w:r>
      <w:r w:rsidR="00F551C5" w:rsidRPr="00E67903">
        <w:rPr>
          <w:rFonts w:asciiTheme="majorHAnsi" w:hAnsiTheme="majorHAnsi" w:cstheme="majorHAnsi"/>
        </w:rPr>
        <w:t>;</w:t>
      </w:r>
      <w:r w:rsidR="007E1765" w:rsidRPr="00E67903">
        <w:rPr>
          <w:rFonts w:asciiTheme="majorHAnsi" w:hAnsiTheme="majorHAnsi" w:cstheme="majorHAnsi"/>
        </w:rPr>
        <w:t xml:space="preserve"> </w:t>
      </w:r>
      <w:r w:rsidR="00AC60E6" w:rsidRPr="00E67903">
        <w:rPr>
          <w:rFonts w:asciiTheme="majorHAnsi" w:hAnsiTheme="majorHAnsi" w:cstheme="majorHAnsi"/>
        </w:rPr>
        <w:t>4 were missed.</w:t>
      </w:r>
      <w:r w:rsidR="0077555B" w:rsidRPr="00E67903">
        <w:rPr>
          <w:rFonts w:asciiTheme="majorHAnsi" w:hAnsiTheme="majorHAnsi" w:cstheme="majorHAnsi"/>
        </w:rPr>
        <w:t xml:space="preserve"> </w:t>
      </w:r>
      <w:r w:rsidR="00332A3D" w:rsidRPr="00E67903">
        <w:rPr>
          <w:rFonts w:asciiTheme="majorHAnsi" w:hAnsiTheme="majorHAnsi" w:cstheme="majorHAnsi"/>
        </w:rPr>
        <w:t>A</w:t>
      </w:r>
      <w:r w:rsidR="008407CF" w:rsidRPr="00E67903">
        <w:rPr>
          <w:rFonts w:asciiTheme="majorHAnsi" w:hAnsiTheme="majorHAnsi" w:cstheme="majorHAnsi"/>
        </w:rPr>
        <w:t xml:space="preserve">CTION - </w:t>
      </w:r>
      <w:r w:rsidR="0077555B" w:rsidRPr="00E67903">
        <w:rPr>
          <w:rFonts w:asciiTheme="majorHAnsi" w:hAnsiTheme="majorHAnsi" w:cstheme="majorHAnsi"/>
        </w:rPr>
        <w:t>0018054 – LIBP schedule</w:t>
      </w:r>
      <w:r w:rsidR="008407CF" w:rsidRPr="00E67903">
        <w:rPr>
          <w:rFonts w:asciiTheme="majorHAnsi" w:hAnsiTheme="majorHAnsi" w:cstheme="majorHAnsi"/>
        </w:rPr>
        <w:t>;</w:t>
      </w:r>
      <w:r w:rsidR="00CF034A" w:rsidRPr="00E67903">
        <w:rPr>
          <w:rFonts w:asciiTheme="majorHAnsi" w:hAnsiTheme="majorHAnsi" w:cstheme="majorHAnsi"/>
        </w:rPr>
        <w:t xml:space="preserve"> 0008018</w:t>
      </w:r>
      <w:r w:rsidR="002B0F6D" w:rsidRPr="00E67903">
        <w:rPr>
          <w:rFonts w:asciiTheme="majorHAnsi" w:hAnsiTheme="majorHAnsi" w:cstheme="majorHAnsi"/>
        </w:rPr>
        <w:t>,</w:t>
      </w:r>
      <w:r w:rsidR="00332A3D" w:rsidRPr="00E67903">
        <w:rPr>
          <w:rFonts w:asciiTheme="majorHAnsi" w:hAnsiTheme="majorHAnsi" w:cstheme="majorHAnsi"/>
        </w:rPr>
        <w:t xml:space="preserve"> 0008019 &amp;</w:t>
      </w:r>
      <w:r w:rsidR="00CF034A" w:rsidRPr="00E67903">
        <w:rPr>
          <w:rFonts w:asciiTheme="majorHAnsi" w:hAnsiTheme="majorHAnsi" w:cstheme="majorHAnsi"/>
        </w:rPr>
        <w:t xml:space="preserve"> 000801</w:t>
      </w:r>
      <w:r w:rsidR="00332A3D" w:rsidRPr="00E67903">
        <w:rPr>
          <w:rFonts w:asciiTheme="majorHAnsi" w:hAnsiTheme="majorHAnsi" w:cstheme="majorHAnsi"/>
        </w:rPr>
        <w:t>7</w:t>
      </w:r>
      <w:r w:rsidR="00C9097B" w:rsidRPr="00E67903">
        <w:rPr>
          <w:rFonts w:asciiTheme="majorHAnsi" w:hAnsiTheme="majorHAnsi" w:cstheme="majorHAnsi"/>
        </w:rPr>
        <w:t xml:space="preserve"> – delays due to late</w:t>
      </w:r>
      <w:r w:rsidR="00332A3D" w:rsidRPr="00E67903">
        <w:rPr>
          <w:rFonts w:asciiTheme="majorHAnsi" w:hAnsiTheme="majorHAnsi" w:cstheme="majorHAnsi"/>
        </w:rPr>
        <w:t xml:space="preserve"> preliminary design NTP; PCRFs to be submitted</w:t>
      </w:r>
      <w:r w:rsidR="008407CF" w:rsidRPr="00E67903">
        <w:rPr>
          <w:rFonts w:asciiTheme="majorHAnsi" w:hAnsiTheme="majorHAnsi" w:cstheme="majorHAnsi"/>
        </w:rPr>
        <w:t>.</w:t>
      </w:r>
      <w:r w:rsidR="008A772D" w:rsidRPr="00E67903">
        <w:rPr>
          <w:rFonts w:asciiTheme="majorHAnsi" w:hAnsiTheme="majorHAnsi" w:cstheme="majorHAnsi"/>
        </w:rPr>
        <w:tab/>
      </w:r>
    </w:p>
    <w:p w14:paraId="5CCA2EFF" w14:textId="45D02B6E" w:rsidR="000E1D96" w:rsidRPr="00E67903" w:rsidRDefault="00CA2F86" w:rsidP="00A74167">
      <w:pPr>
        <w:contextualSpacing/>
        <w:jc w:val="both"/>
        <w:rPr>
          <w:rFonts w:asciiTheme="majorHAnsi" w:hAnsiTheme="majorHAnsi" w:cstheme="majorHAnsi"/>
        </w:rPr>
      </w:pPr>
      <w:r w:rsidRPr="00E67903">
        <w:rPr>
          <w:rFonts w:asciiTheme="majorHAnsi" w:hAnsiTheme="majorHAnsi" w:cstheme="majorHAnsi"/>
        </w:rPr>
        <w:t xml:space="preserve">Metric </w:t>
      </w:r>
      <w:r w:rsidR="00055BF3" w:rsidRPr="00E67903">
        <w:rPr>
          <w:rFonts w:asciiTheme="majorHAnsi" w:hAnsiTheme="majorHAnsi" w:cstheme="majorHAnsi"/>
        </w:rPr>
        <w:t xml:space="preserve">#3 </w:t>
      </w:r>
      <w:r w:rsidRPr="00E67903">
        <w:rPr>
          <w:rFonts w:asciiTheme="majorHAnsi" w:hAnsiTheme="majorHAnsi" w:cstheme="majorHAnsi"/>
        </w:rPr>
        <w:t xml:space="preserve">– </w:t>
      </w:r>
      <w:r w:rsidR="00FC27DF" w:rsidRPr="00E67903">
        <w:rPr>
          <w:rFonts w:asciiTheme="majorHAnsi" w:hAnsiTheme="majorHAnsi" w:cstheme="majorHAnsi"/>
        </w:rPr>
        <w:t xml:space="preserve">No </w:t>
      </w:r>
      <w:r w:rsidR="008629C2" w:rsidRPr="00E67903">
        <w:rPr>
          <w:rFonts w:asciiTheme="majorHAnsi" w:hAnsiTheme="majorHAnsi" w:cstheme="majorHAnsi"/>
        </w:rPr>
        <w:t>FFPR</w:t>
      </w:r>
      <w:r w:rsidR="00FC27DF" w:rsidRPr="00E67903">
        <w:rPr>
          <w:rFonts w:asciiTheme="majorHAnsi" w:hAnsiTheme="majorHAnsi" w:cstheme="majorHAnsi"/>
        </w:rPr>
        <w:t>’s</w:t>
      </w:r>
      <w:r w:rsidR="008629C2" w:rsidRPr="00E67903">
        <w:rPr>
          <w:rFonts w:asciiTheme="majorHAnsi" w:hAnsiTheme="majorHAnsi" w:cstheme="majorHAnsi"/>
        </w:rPr>
        <w:t xml:space="preserve"> w</w:t>
      </w:r>
      <w:r w:rsidR="00FC27DF" w:rsidRPr="00E67903">
        <w:rPr>
          <w:rFonts w:asciiTheme="majorHAnsi" w:hAnsiTheme="majorHAnsi" w:cstheme="majorHAnsi"/>
        </w:rPr>
        <w:t>ere</w:t>
      </w:r>
      <w:r w:rsidR="008629C2" w:rsidRPr="00E67903">
        <w:rPr>
          <w:rFonts w:asciiTheme="majorHAnsi" w:hAnsiTheme="majorHAnsi" w:cstheme="majorHAnsi"/>
        </w:rPr>
        <w:t xml:space="preserve"> </w:t>
      </w:r>
      <w:r w:rsidR="00FC27DF" w:rsidRPr="00E67903">
        <w:rPr>
          <w:rFonts w:asciiTheme="majorHAnsi" w:hAnsiTheme="majorHAnsi" w:cstheme="majorHAnsi"/>
        </w:rPr>
        <w:t xml:space="preserve">schedule </w:t>
      </w:r>
      <w:r w:rsidR="008629C2" w:rsidRPr="00E67903">
        <w:rPr>
          <w:rFonts w:asciiTheme="majorHAnsi" w:hAnsiTheme="majorHAnsi" w:cstheme="majorHAnsi"/>
        </w:rPr>
        <w:t>to be requested during this period</w:t>
      </w:r>
      <w:r w:rsidR="00610BEA" w:rsidRPr="00E67903">
        <w:rPr>
          <w:rFonts w:asciiTheme="majorHAnsi" w:hAnsiTheme="majorHAnsi" w:cstheme="majorHAnsi"/>
        </w:rPr>
        <w:t>.</w:t>
      </w:r>
      <w:r w:rsidR="00F81D76" w:rsidRPr="00E67903">
        <w:rPr>
          <w:rFonts w:asciiTheme="majorHAnsi" w:hAnsiTheme="majorHAnsi" w:cstheme="majorHAnsi"/>
        </w:rPr>
        <w:t xml:space="preserve"> </w:t>
      </w:r>
    </w:p>
    <w:p w14:paraId="544F3E9F" w14:textId="272938B4" w:rsidR="00714B01" w:rsidRPr="00E67903" w:rsidRDefault="00CA2F86" w:rsidP="00A74167">
      <w:pPr>
        <w:contextualSpacing/>
        <w:jc w:val="both"/>
        <w:rPr>
          <w:rFonts w:asciiTheme="majorHAnsi" w:hAnsiTheme="majorHAnsi" w:cstheme="majorHAnsi"/>
        </w:rPr>
      </w:pPr>
      <w:r w:rsidRPr="00E67903">
        <w:rPr>
          <w:rFonts w:asciiTheme="majorHAnsi" w:hAnsiTheme="majorHAnsi" w:cstheme="majorHAnsi"/>
        </w:rPr>
        <w:t xml:space="preserve">Metric </w:t>
      </w:r>
      <w:r w:rsidR="00055BF3" w:rsidRPr="00E67903">
        <w:rPr>
          <w:rFonts w:asciiTheme="majorHAnsi" w:hAnsiTheme="majorHAnsi" w:cstheme="majorHAnsi"/>
        </w:rPr>
        <w:t>#4</w:t>
      </w:r>
      <w:r w:rsidRPr="00E67903">
        <w:rPr>
          <w:rFonts w:asciiTheme="majorHAnsi" w:hAnsiTheme="majorHAnsi" w:cstheme="majorHAnsi"/>
        </w:rPr>
        <w:t xml:space="preserve"> –</w:t>
      </w:r>
      <w:r w:rsidR="00D56679" w:rsidRPr="00E67903">
        <w:rPr>
          <w:rFonts w:asciiTheme="majorHAnsi" w:hAnsiTheme="majorHAnsi" w:cstheme="majorHAnsi"/>
        </w:rPr>
        <w:t xml:space="preserve"> </w:t>
      </w:r>
      <w:r w:rsidR="00297063" w:rsidRPr="00E67903">
        <w:rPr>
          <w:rFonts w:asciiTheme="majorHAnsi" w:hAnsiTheme="majorHAnsi" w:cstheme="majorHAnsi"/>
        </w:rPr>
        <w:t>No</w:t>
      </w:r>
      <w:r w:rsidR="00CB21FF" w:rsidRPr="00E67903">
        <w:rPr>
          <w:rFonts w:asciiTheme="majorHAnsi" w:hAnsiTheme="majorHAnsi" w:cstheme="majorHAnsi"/>
        </w:rPr>
        <w:t xml:space="preserve"> </w:t>
      </w:r>
      <w:r w:rsidR="00297063" w:rsidRPr="00E67903">
        <w:rPr>
          <w:rFonts w:asciiTheme="majorHAnsi" w:hAnsiTheme="majorHAnsi" w:cstheme="majorHAnsi"/>
        </w:rPr>
        <w:t>c</w:t>
      </w:r>
      <w:r w:rsidR="00CB21FF" w:rsidRPr="00E67903">
        <w:rPr>
          <w:rFonts w:asciiTheme="majorHAnsi" w:hAnsiTheme="majorHAnsi" w:cstheme="majorHAnsi"/>
        </w:rPr>
        <w:t>oncept report</w:t>
      </w:r>
      <w:r w:rsidR="00297063" w:rsidRPr="00E67903">
        <w:rPr>
          <w:rFonts w:asciiTheme="majorHAnsi" w:hAnsiTheme="majorHAnsi" w:cstheme="majorHAnsi"/>
        </w:rPr>
        <w:t>s</w:t>
      </w:r>
      <w:r w:rsidR="00525ABF" w:rsidRPr="00E67903">
        <w:rPr>
          <w:rFonts w:asciiTheme="majorHAnsi" w:hAnsiTheme="majorHAnsi" w:cstheme="majorHAnsi"/>
        </w:rPr>
        <w:t xml:space="preserve"> w</w:t>
      </w:r>
      <w:r w:rsidR="00297063" w:rsidRPr="00E67903">
        <w:rPr>
          <w:rFonts w:asciiTheme="majorHAnsi" w:hAnsiTheme="majorHAnsi" w:cstheme="majorHAnsi"/>
        </w:rPr>
        <w:t>ere</w:t>
      </w:r>
      <w:r w:rsidR="00525ABF" w:rsidRPr="00E67903">
        <w:rPr>
          <w:rFonts w:asciiTheme="majorHAnsi" w:hAnsiTheme="majorHAnsi" w:cstheme="majorHAnsi"/>
        </w:rPr>
        <w:t xml:space="preserve"> scheduled to be submitted during this period.</w:t>
      </w:r>
      <w:r w:rsidR="00676CE2" w:rsidRPr="00E67903">
        <w:rPr>
          <w:rFonts w:asciiTheme="majorHAnsi" w:hAnsiTheme="majorHAnsi" w:cstheme="majorHAnsi"/>
        </w:rPr>
        <w:t xml:space="preserve"> </w:t>
      </w:r>
    </w:p>
    <w:p w14:paraId="6DB198CF" w14:textId="06A1C464" w:rsidR="008C3262" w:rsidRPr="00E67903" w:rsidRDefault="008C3262" w:rsidP="008C3262">
      <w:pPr>
        <w:contextualSpacing/>
        <w:jc w:val="both"/>
        <w:rPr>
          <w:rFonts w:asciiTheme="majorHAnsi" w:hAnsiTheme="majorHAnsi" w:cstheme="majorHAnsi"/>
        </w:rPr>
      </w:pPr>
      <w:r w:rsidRPr="00E67903">
        <w:rPr>
          <w:rFonts w:asciiTheme="majorHAnsi" w:hAnsiTheme="majorHAnsi" w:cstheme="majorHAnsi"/>
        </w:rPr>
        <w:t xml:space="preserve">Metric #5  – </w:t>
      </w:r>
      <w:r w:rsidR="00CD7E98" w:rsidRPr="00E67903">
        <w:rPr>
          <w:rFonts w:asciiTheme="majorHAnsi" w:hAnsiTheme="majorHAnsi" w:cstheme="majorHAnsi"/>
        </w:rPr>
        <w:t>86</w:t>
      </w:r>
      <w:r w:rsidR="005E191B" w:rsidRPr="00E67903">
        <w:rPr>
          <w:rFonts w:asciiTheme="majorHAnsi" w:hAnsiTheme="majorHAnsi" w:cstheme="majorHAnsi"/>
        </w:rPr>
        <w:t xml:space="preserve">% </w:t>
      </w:r>
      <w:r w:rsidR="0046726F" w:rsidRPr="00E67903">
        <w:rPr>
          <w:rFonts w:asciiTheme="majorHAnsi" w:hAnsiTheme="majorHAnsi" w:cstheme="majorHAnsi"/>
        </w:rPr>
        <w:t xml:space="preserve">of cost estimates were updated during this period; </w:t>
      </w:r>
      <w:r w:rsidR="001B4EF2" w:rsidRPr="00E67903">
        <w:rPr>
          <w:rFonts w:asciiTheme="majorHAnsi" w:hAnsiTheme="majorHAnsi" w:cstheme="majorHAnsi"/>
        </w:rPr>
        <w:t>ACTION – PMs are actively working to update all</w:t>
      </w:r>
      <w:r w:rsidR="001C3A22" w:rsidRPr="00E67903">
        <w:rPr>
          <w:rFonts w:asciiTheme="majorHAnsi" w:hAnsiTheme="majorHAnsi" w:cstheme="majorHAnsi"/>
        </w:rPr>
        <w:t xml:space="preserve"> ex</w:t>
      </w:r>
      <w:r w:rsidR="00097B27" w:rsidRPr="00E67903">
        <w:rPr>
          <w:rFonts w:asciiTheme="majorHAnsi" w:hAnsiTheme="majorHAnsi" w:cstheme="majorHAnsi"/>
        </w:rPr>
        <w:t>p</w:t>
      </w:r>
      <w:r w:rsidR="001C3A22" w:rsidRPr="00E67903">
        <w:rPr>
          <w:rFonts w:asciiTheme="majorHAnsi" w:hAnsiTheme="majorHAnsi" w:cstheme="majorHAnsi"/>
        </w:rPr>
        <w:t>ired or soon to expire cost estimates.</w:t>
      </w:r>
    </w:p>
    <w:p w14:paraId="15209E95" w14:textId="77777777" w:rsidR="008C3262" w:rsidRPr="00E67903" w:rsidRDefault="008C3262" w:rsidP="00A74167">
      <w:pPr>
        <w:contextualSpacing/>
        <w:jc w:val="both"/>
        <w:rPr>
          <w:rFonts w:asciiTheme="majorHAnsi" w:hAnsiTheme="majorHAnsi" w:cstheme="majorHAnsi"/>
          <w:i/>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793"/>
        <w:gridCol w:w="2583"/>
        <w:gridCol w:w="2108"/>
      </w:tblGrid>
      <w:tr w:rsidR="00AF653B" w:rsidRPr="00E67903" w14:paraId="61599BA9" w14:textId="77777777" w:rsidTr="00647D68">
        <w:trPr>
          <w:trHeight w:val="524"/>
          <w:jc w:val="center"/>
        </w:trPr>
        <w:tc>
          <w:tcPr>
            <w:tcW w:w="1793" w:type="dxa"/>
            <w:shd w:val="clear" w:color="auto" w:fill="CCFFFF"/>
          </w:tcPr>
          <w:p w14:paraId="38655227" w14:textId="77777777" w:rsidR="00AF653B" w:rsidRPr="00E67903" w:rsidRDefault="00AF653B" w:rsidP="00647D68">
            <w:pPr>
              <w:pStyle w:val="TableParagraph"/>
              <w:spacing w:line="243" w:lineRule="exact"/>
              <w:ind w:left="29" w:right="5"/>
              <w:jc w:val="center"/>
              <w:rPr>
                <w:rFonts w:asciiTheme="majorHAnsi" w:hAnsiTheme="majorHAnsi" w:cstheme="majorHAnsi"/>
                <w:sz w:val="20"/>
              </w:rPr>
            </w:pPr>
            <w:r w:rsidRPr="00E67903">
              <w:rPr>
                <w:rFonts w:asciiTheme="majorHAnsi" w:hAnsiTheme="majorHAnsi" w:cstheme="majorHAnsi"/>
                <w:sz w:val="20"/>
              </w:rPr>
              <w:t>Total Program</w:t>
            </w:r>
          </w:p>
          <w:p w14:paraId="220D8168" w14:textId="77777777" w:rsidR="00AF653B" w:rsidRPr="00E67903" w:rsidRDefault="00AF653B" w:rsidP="00647D68">
            <w:pPr>
              <w:pStyle w:val="TableParagraph"/>
              <w:spacing w:before="17"/>
              <w:ind w:left="29" w:right="5"/>
              <w:jc w:val="center"/>
              <w:rPr>
                <w:rFonts w:asciiTheme="majorHAnsi" w:hAnsiTheme="majorHAnsi" w:cstheme="majorHAnsi"/>
                <w:sz w:val="20"/>
              </w:rPr>
            </w:pPr>
            <w:r w:rsidRPr="00E67903">
              <w:rPr>
                <w:rFonts w:asciiTheme="majorHAnsi" w:hAnsiTheme="majorHAnsi" w:cstheme="majorHAnsi"/>
                <w:sz w:val="20"/>
              </w:rPr>
              <w:t>Amount</w:t>
            </w:r>
          </w:p>
        </w:tc>
        <w:tc>
          <w:tcPr>
            <w:tcW w:w="2583" w:type="dxa"/>
            <w:shd w:val="clear" w:color="auto" w:fill="CCFFFF"/>
          </w:tcPr>
          <w:p w14:paraId="7B2A2C8C" w14:textId="77777777" w:rsidR="00AF653B" w:rsidRPr="00E67903" w:rsidRDefault="00AF653B" w:rsidP="00647D68">
            <w:pPr>
              <w:pStyle w:val="TableParagraph"/>
              <w:spacing w:before="130"/>
              <w:ind w:left="128" w:right="114"/>
              <w:jc w:val="center"/>
              <w:rPr>
                <w:rFonts w:asciiTheme="majorHAnsi" w:hAnsiTheme="majorHAnsi" w:cstheme="majorHAnsi"/>
                <w:sz w:val="20"/>
              </w:rPr>
            </w:pPr>
            <w:r w:rsidRPr="00E67903">
              <w:rPr>
                <w:rFonts w:asciiTheme="majorHAnsi" w:hAnsiTheme="majorHAnsi" w:cstheme="majorHAnsi"/>
                <w:sz w:val="20"/>
              </w:rPr>
              <w:t>ROW Authorization Amount</w:t>
            </w:r>
          </w:p>
        </w:tc>
        <w:tc>
          <w:tcPr>
            <w:tcW w:w="2108" w:type="dxa"/>
            <w:shd w:val="clear" w:color="auto" w:fill="CCFFFF"/>
          </w:tcPr>
          <w:p w14:paraId="1BFBF8CA" w14:textId="77777777" w:rsidR="00AF653B" w:rsidRPr="00E67903" w:rsidRDefault="00AF653B" w:rsidP="00647D68">
            <w:pPr>
              <w:pStyle w:val="TableParagraph"/>
              <w:spacing w:line="243" w:lineRule="exact"/>
              <w:ind w:left="91" w:right="71"/>
              <w:jc w:val="center"/>
              <w:rPr>
                <w:rFonts w:asciiTheme="majorHAnsi" w:hAnsiTheme="majorHAnsi" w:cstheme="majorHAnsi"/>
                <w:sz w:val="20"/>
              </w:rPr>
            </w:pPr>
            <w:r w:rsidRPr="00E67903">
              <w:rPr>
                <w:rFonts w:asciiTheme="majorHAnsi" w:hAnsiTheme="majorHAnsi" w:cstheme="majorHAnsi"/>
                <w:sz w:val="20"/>
              </w:rPr>
              <w:t>CST Authorization</w:t>
            </w:r>
          </w:p>
          <w:p w14:paraId="2C840FA9" w14:textId="77777777" w:rsidR="00AF653B" w:rsidRPr="00E67903" w:rsidRDefault="00AF653B" w:rsidP="00647D68">
            <w:pPr>
              <w:pStyle w:val="TableParagraph"/>
              <w:spacing w:before="17"/>
              <w:ind w:left="95" w:right="71"/>
              <w:jc w:val="center"/>
              <w:rPr>
                <w:rFonts w:asciiTheme="majorHAnsi" w:hAnsiTheme="majorHAnsi" w:cstheme="majorHAnsi"/>
                <w:sz w:val="20"/>
              </w:rPr>
            </w:pPr>
            <w:r w:rsidRPr="00E67903">
              <w:rPr>
                <w:rFonts w:asciiTheme="majorHAnsi" w:hAnsiTheme="majorHAnsi" w:cstheme="majorHAnsi"/>
                <w:sz w:val="20"/>
              </w:rPr>
              <w:t>Amount</w:t>
            </w:r>
          </w:p>
        </w:tc>
      </w:tr>
      <w:tr w:rsidR="00AF653B" w:rsidRPr="00E67903" w14:paraId="5B24F22C" w14:textId="77777777" w:rsidTr="00647D68">
        <w:trPr>
          <w:trHeight w:val="270"/>
          <w:jc w:val="center"/>
        </w:trPr>
        <w:tc>
          <w:tcPr>
            <w:tcW w:w="1793" w:type="dxa"/>
          </w:tcPr>
          <w:p w14:paraId="45B5975C" w14:textId="77777777" w:rsidR="00AF653B" w:rsidRPr="00E67903" w:rsidRDefault="00AF653B" w:rsidP="00647D68">
            <w:pPr>
              <w:pStyle w:val="TableParagraph"/>
              <w:spacing w:before="3"/>
              <w:ind w:left="31" w:right="5"/>
              <w:jc w:val="center"/>
              <w:rPr>
                <w:rFonts w:asciiTheme="majorHAnsi" w:hAnsiTheme="majorHAnsi" w:cstheme="majorHAnsi"/>
                <w:sz w:val="20"/>
              </w:rPr>
            </w:pPr>
            <w:r w:rsidRPr="00E67903">
              <w:rPr>
                <w:rFonts w:asciiTheme="majorHAnsi" w:hAnsiTheme="majorHAnsi" w:cstheme="majorHAnsi"/>
                <w:sz w:val="20"/>
              </w:rPr>
              <w:t>1.3M</w:t>
            </w:r>
          </w:p>
        </w:tc>
        <w:tc>
          <w:tcPr>
            <w:tcW w:w="2583" w:type="dxa"/>
          </w:tcPr>
          <w:p w14:paraId="627C6CA7" w14:textId="77777777" w:rsidR="00AF653B" w:rsidRPr="00E67903" w:rsidRDefault="00AF653B" w:rsidP="00647D68">
            <w:pPr>
              <w:pStyle w:val="TableParagraph"/>
              <w:spacing w:before="3"/>
              <w:ind w:left="128" w:right="102"/>
              <w:jc w:val="center"/>
              <w:rPr>
                <w:rFonts w:asciiTheme="majorHAnsi" w:hAnsiTheme="majorHAnsi" w:cstheme="majorHAnsi"/>
                <w:sz w:val="20"/>
              </w:rPr>
            </w:pPr>
            <w:r w:rsidRPr="00E67903">
              <w:rPr>
                <w:rFonts w:asciiTheme="majorHAnsi" w:hAnsiTheme="majorHAnsi" w:cstheme="majorHAnsi"/>
                <w:sz w:val="20"/>
              </w:rPr>
              <w:t>$23M</w:t>
            </w:r>
          </w:p>
        </w:tc>
        <w:tc>
          <w:tcPr>
            <w:tcW w:w="2108" w:type="dxa"/>
          </w:tcPr>
          <w:p w14:paraId="5A612067" w14:textId="77777777" w:rsidR="00AF653B" w:rsidRPr="00E67903" w:rsidRDefault="00AF653B" w:rsidP="00647D68">
            <w:pPr>
              <w:pStyle w:val="TableParagraph"/>
              <w:spacing w:before="3"/>
              <w:ind w:left="95" w:right="71"/>
              <w:jc w:val="center"/>
              <w:rPr>
                <w:rFonts w:asciiTheme="majorHAnsi" w:hAnsiTheme="majorHAnsi" w:cstheme="majorHAnsi"/>
                <w:sz w:val="20"/>
              </w:rPr>
            </w:pPr>
            <w:r w:rsidRPr="00E67903">
              <w:rPr>
                <w:rFonts w:asciiTheme="majorHAnsi" w:hAnsiTheme="majorHAnsi" w:cstheme="majorHAnsi"/>
                <w:sz w:val="20"/>
              </w:rPr>
              <w:t>$259M</w:t>
            </w:r>
          </w:p>
        </w:tc>
      </w:tr>
      <w:tr w:rsidR="00AF653B" w:rsidRPr="00E67903" w14:paraId="7171C6AD" w14:textId="77777777" w:rsidTr="00647D68">
        <w:trPr>
          <w:trHeight w:val="1432"/>
          <w:jc w:val="center"/>
        </w:trPr>
        <w:tc>
          <w:tcPr>
            <w:tcW w:w="1793" w:type="dxa"/>
          </w:tcPr>
          <w:p w14:paraId="336B6B42" w14:textId="77777777" w:rsidR="00AF653B" w:rsidRPr="00E67903" w:rsidRDefault="00AF653B" w:rsidP="00647D68">
            <w:pPr>
              <w:pStyle w:val="TableParagraph"/>
              <w:spacing w:before="61" w:line="256" w:lineRule="auto"/>
              <w:ind w:left="30" w:right="5"/>
              <w:jc w:val="center"/>
              <w:rPr>
                <w:rFonts w:asciiTheme="majorHAnsi" w:hAnsiTheme="majorHAnsi" w:cstheme="majorHAnsi"/>
                <w:sz w:val="20"/>
              </w:rPr>
            </w:pPr>
            <w:r w:rsidRPr="00E67903">
              <w:rPr>
                <w:rFonts w:asciiTheme="majorHAnsi" w:hAnsiTheme="majorHAnsi" w:cstheme="majorHAnsi"/>
                <w:sz w:val="20"/>
              </w:rPr>
              <w:t>Total amt (SCP, PE, ROW, CST &amp; UTL)</w:t>
            </w:r>
          </w:p>
          <w:p w14:paraId="3AFEA4AF" w14:textId="77777777" w:rsidR="00AF653B" w:rsidRPr="00E67903" w:rsidRDefault="00AF653B" w:rsidP="00647D68">
            <w:pPr>
              <w:pStyle w:val="TableParagraph"/>
              <w:spacing w:before="1" w:line="256" w:lineRule="auto"/>
              <w:ind w:left="251" w:right="228" w:firstLine="6"/>
              <w:jc w:val="center"/>
              <w:rPr>
                <w:rFonts w:asciiTheme="majorHAnsi" w:hAnsiTheme="majorHAnsi" w:cstheme="majorHAnsi"/>
                <w:sz w:val="20"/>
              </w:rPr>
            </w:pPr>
            <w:r w:rsidRPr="00E67903">
              <w:rPr>
                <w:rFonts w:asciiTheme="majorHAnsi" w:hAnsiTheme="majorHAnsi" w:cstheme="majorHAnsi"/>
                <w:sz w:val="20"/>
              </w:rPr>
              <w:t xml:space="preserve">active </w:t>
            </w:r>
            <w:r w:rsidRPr="00E67903">
              <w:rPr>
                <w:rFonts w:asciiTheme="majorHAnsi" w:hAnsiTheme="majorHAnsi" w:cstheme="majorHAnsi"/>
                <w:spacing w:val="-1"/>
                <w:sz w:val="20"/>
              </w:rPr>
              <w:t xml:space="preserve">preconstruction </w:t>
            </w:r>
            <w:r w:rsidRPr="00E67903">
              <w:rPr>
                <w:rFonts w:asciiTheme="majorHAnsi" w:hAnsiTheme="majorHAnsi" w:cstheme="majorHAnsi"/>
                <w:sz w:val="20"/>
              </w:rPr>
              <w:t>projects</w:t>
            </w:r>
          </w:p>
        </w:tc>
        <w:tc>
          <w:tcPr>
            <w:tcW w:w="2583" w:type="dxa"/>
          </w:tcPr>
          <w:p w14:paraId="5600A204" w14:textId="77777777" w:rsidR="00AF653B" w:rsidRPr="00E67903" w:rsidRDefault="00AF653B" w:rsidP="00647D68">
            <w:pPr>
              <w:pStyle w:val="TableParagraph"/>
              <w:rPr>
                <w:rFonts w:asciiTheme="majorHAnsi" w:hAnsiTheme="majorHAnsi" w:cstheme="majorHAnsi"/>
                <w:sz w:val="20"/>
              </w:rPr>
            </w:pPr>
          </w:p>
          <w:p w14:paraId="7154687D" w14:textId="77777777" w:rsidR="00AF653B" w:rsidRPr="00E67903" w:rsidRDefault="00AF653B" w:rsidP="00647D68">
            <w:pPr>
              <w:pStyle w:val="TableParagraph"/>
              <w:rPr>
                <w:rFonts w:asciiTheme="majorHAnsi" w:hAnsiTheme="majorHAnsi" w:cstheme="majorHAnsi"/>
                <w:sz w:val="17"/>
              </w:rPr>
            </w:pPr>
          </w:p>
          <w:p w14:paraId="4E3978F9" w14:textId="77777777" w:rsidR="00AF653B" w:rsidRPr="00E67903" w:rsidRDefault="00AF653B" w:rsidP="00647D68">
            <w:pPr>
              <w:pStyle w:val="TableParagraph"/>
              <w:spacing w:line="256" w:lineRule="auto"/>
              <w:ind w:left="841" w:hanging="687"/>
              <w:rPr>
                <w:rFonts w:asciiTheme="majorHAnsi" w:hAnsiTheme="majorHAnsi" w:cstheme="majorHAnsi"/>
                <w:sz w:val="20"/>
              </w:rPr>
            </w:pPr>
            <w:r w:rsidRPr="00E67903">
              <w:rPr>
                <w:rFonts w:asciiTheme="majorHAnsi" w:hAnsiTheme="majorHAnsi" w:cstheme="majorHAnsi"/>
                <w:sz w:val="20"/>
              </w:rPr>
              <w:t>Amount programmed in the selected FY</w:t>
            </w:r>
          </w:p>
        </w:tc>
        <w:tc>
          <w:tcPr>
            <w:tcW w:w="2108" w:type="dxa"/>
          </w:tcPr>
          <w:p w14:paraId="0DE2C226" w14:textId="77777777" w:rsidR="00AF653B" w:rsidRPr="00E67903" w:rsidRDefault="00AF653B" w:rsidP="00647D68">
            <w:pPr>
              <w:pStyle w:val="TableParagraph"/>
              <w:rPr>
                <w:rFonts w:asciiTheme="majorHAnsi" w:hAnsiTheme="majorHAnsi" w:cstheme="majorHAnsi"/>
                <w:sz w:val="20"/>
              </w:rPr>
            </w:pPr>
          </w:p>
          <w:p w14:paraId="4F3EEF8A" w14:textId="77777777" w:rsidR="00AF653B" w:rsidRPr="00E67903" w:rsidRDefault="00AF653B" w:rsidP="00647D68">
            <w:pPr>
              <w:pStyle w:val="TableParagraph"/>
              <w:rPr>
                <w:rFonts w:asciiTheme="majorHAnsi" w:hAnsiTheme="majorHAnsi" w:cstheme="majorHAnsi"/>
                <w:sz w:val="17"/>
              </w:rPr>
            </w:pPr>
          </w:p>
          <w:p w14:paraId="3C7862C4" w14:textId="77777777" w:rsidR="00AF653B" w:rsidRPr="00E67903" w:rsidRDefault="00AF653B" w:rsidP="00647D68">
            <w:pPr>
              <w:pStyle w:val="TableParagraph"/>
              <w:spacing w:line="256" w:lineRule="auto"/>
              <w:ind w:left="445" w:hanging="370"/>
              <w:rPr>
                <w:rFonts w:asciiTheme="majorHAnsi" w:hAnsiTheme="majorHAnsi" w:cstheme="majorHAnsi"/>
                <w:sz w:val="20"/>
              </w:rPr>
            </w:pPr>
            <w:r w:rsidRPr="00E67903">
              <w:rPr>
                <w:rFonts w:asciiTheme="majorHAnsi" w:hAnsiTheme="majorHAnsi" w:cstheme="majorHAnsi"/>
                <w:sz w:val="20"/>
              </w:rPr>
              <w:t>Amount programmed in the selected FY</w:t>
            </w:r>
          </w:p>
        </w:tc>
      </w:tr>
    </w:tbl>
    <w:p w14:paraId="2D479F95" w14:textId="2DE76A79" w:rsidR="00C633DF" w:rsidRPr="00E67903" w:rsidRDefault="00C633DF" w:rsidP="00EC1735">
      <w:pPr>
        <w:contextualSpacing/>
        <w:rPr>
          <w:rFonts w:asciiTheme="majorHAnsi" w:hAnsiTheme="majorHAnsi" w:cstheme="majorHAnsi"/>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893"/>
        <w:gridCol w:w="2583"/>
        <w:gridCol w:w="2108"/>
      </w:tblGrid>
      <w:tr w:rsidR="00E207CA" w:rsidRPr="00E67903" w14:paraId="21A7F3FD" w14:textId="77777777" w:rsidTr="00E207CA">
        <w:trPr>
          <w:trHeight w:val="270"/>
          <w:jc w:val="center"/>
        </w:trPr>
        <w:tc>
          <w:tcPr>
            <w:tcW w:w="1893" w:type="dxa"/>
            <w:shd w:val="clear" w:color="auto" w:fill="CCFFFF"/>
          </w:tcPr>
          <w:p w14:paraId="7765A9E7" w14:textId="77777777" w:rsidR="00E207CA" w:rsidRPr="00E67903" w:rsidRDefault="00E207CA" w:rsidP="00647D68">
            <w:pPr>
              <w:pStyle w:val="TableParagraph"/>
              <w:spacing w:before="13" w:line="237" w:lineRule="exact"/>
              <w:ind w:left="9" w:right="-29"/>
              <w:jc w:val="center"/>
              <w:rPr>
                <w:rFonts w:asciiTheme="majorHAnsi" w:hAnsiTheme="majorHAnsi" w:cstheme="majorHAnsi"/>
                <w:sz w:val="20"/>
              </w:rPr>
            </w:pPr>
            <w:r w:rsidRPr="00E67903">
              <w:rPr>
                <w:rFonts w:asciiTheme="majorHAnsi" w:hAnsiTheme="majorHAnsi" w:cstheme="majorHAnsi"/>
                <w:sz w:val="20"/>
              </w:rPr>
              <w:t>Project Manager</w:t>
            </w:r>
            <w:r w:rsidRPr="00E67903">
              <w:rPr>
                <w:rFonts w:asciiTheme="majorHAnsi" w:hAnsiTheme="majorHAnsi" w:cstheme="majorHAnsi"/>
                <w:spacing w:val="-13"/>
                <w:sz w:val="20"/>
              </w:rPr>
              <w:t xml:space="preserve"> </w:t>
            </w:r>
            <w:r w:rsidRPr="00E67903">
              <w:rPr>
                <w:rFonts w:asciiTheme="majorHAnsi" w:hAnsiTheme="majorHAnsi" w:cstheme="majorHAnsi"/>
                <w:sz w:val="20"/>
              </w:rPr>
              <w:t>(PM)</w:t>
            </w:r>
          </w:p>
        </w:tc>
        <w:tc>
          <w:tcPr>
            <w:tcW w:w="2583" w:type="dxa"/>
            <w:shd w:val="clear" w:color="auto" w:fill="CCFFFF"/>
          </w:tcPr>
          <w:p w14:paraId="1233FA48" w14:textId="77777777" w:rsidR="00E207CA" w:rsidRPr="00E67903" w:rsidRDefault="00E207CA" w:rsidP="00647D68">
            <w:pPr>
              <w:pStyle w:val="TableParagraph"/>
              <w:spacing w:line="250" w:lineRule="exact"/>
              <w:ind w:left="128" w:right="97"/>
              <w:jc w:val="center"/>
              <w:rPr>
                <w:rFonts w:asciiTheme="majorHAnsi" w:hAnsiTheme="majorHAnsi" w:cstheme="majorHAnsi"/>
              </w:rPr>
            </w:pPr>
            <w:r w:rsidRPr="00E67903">
              <w:rPr>
                <w:rFonts w:asciiTheme="majorHAnsi" w:hAnsiTheme="majorHAnsi" w:cstheme="majorHAnsi"/>
              </w:rPr>
              <w:t>Number of Projects</w:t>
            </w:r>
          </w:p>
        </w:tc>
        <w:tc>
          <w:tcPr>
            <w:tcW w:w="2108" w:type="dxa"/>
            <w:shd w:val="clear" w:color="auto" w:fill="CCFFFF"/>
          </w:tcPr>
          <w:p w14:paraId="6F155D44" w14:textId="77777777" w:rsidR="00E207CA" w:rsidRPr="00E67903" w:rsidRDefault="00E207CA" w:rsidP="00647D68">
            <w:pPr>
              <w:pStyle w:val="TableParagraph"/>
              <w:spacing w:line="250" w:lineRule="exact"/>
              <w:ind w:left="101" w:right="71"/>
              <w:jc w:val="center"/>
              <w:rPr>
                <w:rFonts w:asciiTheme="majorHAnsi" w:hAnsiTheme="majorHAnsi" w:cstheme="majorHAnsi"/>
              </w:rPr>
            </w:pPr>
            <w:r w:rsidRPr="00E67903">
              <w:rPr>
                <w:rFonts w:asciiTheme="majorHAnsi" w:hAnsiTheme="majorHAnsi" w:cstheme="majorHAnsi"/>
              </w:rPr>
              <w:t># of Projects April</w:t>
            </w:r>
            <w:r w:rsidRPr="00E67903">
              <w:rPr>
                <w:rFonts w:ascii="Cambria Math" w:hAnsi="Cambria Math" w:cs="Cambria Math"/>
              </w:rPr>
              <w:t>‐</w:t>
            </w:r>
            <w:r w:rsidRPr="00E67903">
              <w:rPr>
                <w:rFonts w:asciiTheme="majorHAnsi" w:hAnsiTheme="majorHAnsi" w:cstheme="majorHAnsi"/>
              </w:rPr>
              <w:t>22</w:t>
            </w:r>
          </w:p>
        </w:tc>
      </w:tr>
      <w:tr w:rsidR="00E207CA" w:rsidRPr="00E67903" w14:paraId="156136F5" w14:textId="77777777" w:rsidTr="00E207CA">
        <w:trPr>
          <w:trHeight w:val="270"/>
          <w:jc w:val="center"/>
        </w:trPr>
        <w:tc>
          <w:tcPr>
            <w:tcW w:w="1893" w:type="dxa"/>
          </w:tcPr>
          <w:p w14:paraId="4347F52C" w14:textId="77777777" w:rsidR="00E207CA" w:rsidRPr="00E67903" w:rsidRDefault="00E207CA" w:rsidP="00647D68">
            <w:pPr>
              <w:pStyle w:val="TableParagraph"/>
              <w:spacing w:before="51"/>
              <w:ind w:left="54" w:right="5"/>
              <w:jc w:val="center"/>
              <w:rPr>
                <w:rFonts w:asciiTheme="majorHAnsi" w:hAnsiTheme="majorHAnsi" w:cstheme="majorHAnsi"/>
                <w:sz w:val="16"/>
              </w:rPr>
            </w:pPr>
            <w:r w:rsidRPr="00E67903">
              <w:rPr>
                <w:rFonts w:asciiTheme="majorHAnsi" w:hAnsiTheme="majorHAnsi" w:cstheme="majorHAnsi"/>
                <w:sz w:val="16"/>
              </w:rPr>
              <w:t>Blocker, Brent (BB)</w:t>
            </w:r>
          </w:p>
        </w:tc>
        <w:tc>
          <w:tcPr>
            <w:tcW w:w="2583" w:type="dxa"/>
          </w:tcPr>
          <w:p w14:paraId="3A955EAB" w14:textId="77777777" w:rsidR="00E207CA" w:rsidRPr="00E67903" w:rsidRDefault="00E207CA" w:rsidP="00647D68">
            <w:pPr>
              <w:pStyle w:val="TableParagraph"/>
              <w:spacing w:before="13" w:line="237" w:lineRule="exact"/>
              <w:ind w:left="128" w:right="91"/>
              <w:jc w:val="center"/>
              <w:rPr>
                <w:rFonts w:asciiTheme="majorHAnsi" w:hAnsiTheme="majorHAnsi" w:cstheme="majorHAnsi"/>
                <w:sz w:val="20"/>
              </w:rPr>
            </w:pPr>
            <w:r w:rsidRPr="00E67903">
              <w:rPr>
                <w:rFonts w:asciiTheme="majorHAnsi" w:hAnsiTheme="majorHAnsi" w:cstheme="majorHAnsi"/>
                <w:sz w:val="20"/>
              </w:rPr>
              <w:t>11</w:t>
            </w:r>
          </w:p>
        </w:tc>
        <w:tc>
          <w:tcPr>
            <w:tcW w:w="2108" w:type="dxa"/>
          </w:tcPr>
          <w:p w14:paraId="0F5D9D1E" w14:textId="77777777" w:rsidR="00E207CA" w:rsidRPr="00E67903" w:rsidRDefault="00E207CA" w:rsidP="00647D68">
            <w:pPr>
              <w:pStyle w:val="TableParagraph"/>
              <w:spacing w:before="13" w:line="237" w:lineRule="exact"/>
              <w:ind w:left="101" w:right="65"/>
              <w:jc w:val="center"/>
              <w:rPr>
                <w:rFonts w:asciiTheme="majorHAnsi" w:hAnsiTheme="majorHAnsi" w:cstheme="majorHAnsi"/>
                <w:sz w:val="20"/>
              </w:rPr>
            </w:pPr>
            <w:r w:rsidRPr="00E67903">
              <w:rPr>
                <w:rFonts w:asciiTheme="majorHAnsi" w:hAnsiTheme="majorHAnsi" w:cstheme="majorHAnsi"/>
                <w:sz w:val="20"/>
              </w:rPr>
              <w:t>11</w:t>
            </w:r>
          </w:p>
        </w:tc>
      </w:tr>
      <w:tr w:rsidR="00E207CA" w:rsidRPr="00E67903" w14:paraId="4887C54D" w14:textId="77777777" w:rsidTr="00E207CA">
        <w:trPr>
          <w:trHeight w:val="270"/>
          <w:jc w:val="center"/>
        </w:trPr>
        <w:tc>
          <w:tcPr>
            <w:tcW w:w="1893" w:type="dxa"/>
          </w:tcPr>
          <w:p w14:paraId="4D860B2D" w14:textId="77777777" w:rsidR="00E207CA" w:rsidRPr="00E67903" w:rsidRDefault="00E207CA" w:rsidP="00647D68">
            <w:pPr>
              <w:pStyle w:val="TableParagraph"/>
              <w:spacing w:before="51"/>
              <w:ind w:left="44" w:right="5"/>
              <w:jc w:val="center"/>
              <w:rPr>
                <w:rFonts w:asciiTheme="majorHAnsi" w:hAnsiTheme="majorHAnsi" w:cstheme="majorHAnsi"/>
                <w:sz w:val="16"/>
              </w:rPr>
            </w:pPr>
            <w:r w:rsidRPr="00E67903">
              <w:rPr>
                <w:rFonts w:asciiTheme="majorHAnsi" w:hAnsiTheme="majorHAnsi" w:cstheme="majorHAnsi"/>
                <w:sz w:val="16"/>
              </w:rPr>
              <w:t>Edwards, Cassius (CE)</w:t>
            </w:r>
          </w:p>
        </w:tc>
        <w:tc>
          <w:tcPr>
            <w:tcW w:w="2583" w:type="dxa"/>
          </w:tcPr>
          <w:p w14:paraId="2A67A3B4" w14:textId="77777777" w:rsidR="00E207CA" w:rsidRPr="00E67903" w:rsidRDefault="00E207CA" w:rsidP="00647D68">
            <w:pPr>
              <w:pStyle w:val="TableParagraph"/>
              <w:spacing w:before="13" w:line="237" w:lineRule="exact"/>
              <w:ind w:left="128" w:right="91"/>
              <w:jc w:val="center"/>
              <w:rPr>
                <w:rFonts w:asciiTheme="majorHAnsi" w:hAnsiTheme="majorHAnsi" w:cstheme="majorHAnsi"/>
                <w:sz w:val="20"/>
              </w:rPr>
            </w:pPr>
            <w:r w:rsidRPr="00E67903">
              <w:rPr>
                <w:rFonts w:asciiTheme="majorHAnsi" w:hAnsiTheme="majorHAnsi" w:cstheme="majorHAnsi"/>
                <w:sz w:val="20"/>
              </w:rPr>
              <w:t>11</w:t>
            </w:r>
          </w:p>
        </w:tc>
        <w:tc>
          <w:tcPr>
            <w:tcW w:w="2108" w:type="dxa"/>
          </w:tcPr>
          <w:p w14:paraId="64FFE883" w14:textId="77777777" w:rsidR="00E207CA" w:rsidRPr="00E67903" w:rsidRDefault="00E207CA" w:rsidP="00647D68">
            <w:pPr>
              <w:pStyle w:val="TableParagraph"/>
              <w:spacing w:before="13" w:line="237" w:lineRule="exact"/>
              <w:ind w:left="101" w:right="65"/>
              <w:jc w:val="center"/>
              <w:rPr>
                <w:rFonts w:asciiTheme="majorHAnsi" w:hAnsiTheme="majorHAnsi" w:cstheme="majorHAnsi"/>
                <w:sz w:val="20"/>
              </w:rPr>
            </w:pPr>
            <w:r w:rsidRPr="00E67903">
              <w:rPr>
                <w:rFonts w:asciiTheme="majorHAnsi" w:hAnsiTheme="majorHAnsi" w:cstheme="majorHAnsi"/>
                <w:sz w:val="20"/>
              </w:rPr>
              <w:t>11</w:t>
            </w:r>
          </w:p>
        </w:tc>
      </w:tr>
      <w:tr w:rsidR="00E207CA" w:rsidRPr="00E67903" w14:paraId="114125BB" w14:textId="77777777" w:rsidTr="00E207CA">
        <w:trPr>
          <w:trHeight w:val="270"/>
          <w:jc w:val="center"/>
        </w:trPr>
        <w:tc>
          <w:tcPr>
            <w:tcW w:w="1893" w:type="dxa"/>
          </w:tcPr>
          <w:p w14:paraId="1BA90167" w14:textId="77777777" w:rsidR="00E207CA" w:rsidRPr="00E67903" w:rsidRDefault="00E207CA" w:rsidP="00647D68">
            <w:pPr>
              <w:pStyle w:val="TableParagraph"/>
              <w:spacing w:before="51"/>
              <w:ind w:left="53" w:right="5"/>
              <w:jc w:val="center"/>
              <w:rPr>
                <w:rFonts w:asciiTheme="majorHAnsi" w:hAnsiTheme="majorHAnsi" w:cstheme="majorHAnsi"/>
                <w:sz w:val="16"/>
              </w:rPr>
            </w:pPr>
            <w:r w:rsidRPr="00E67903">
              <w:rPr>
                <w:rFonts w:asciiTheme="majorHAnsi" w:hAnsiTheme="majorHAnsi" w:cstheme="majorHAnsi"/>
                <w:sz w:val="16"/>
              </w:rPr>
              <w:t>Johnson, Robert (RJ)</w:t>
            </w:r>
          </w:p>
        </w:tc>
        <w:tc>
          <w:tcPr>
            <w:tcW w:w="2583" w:type="dxa"/>
          </w:tcPr>
          <w:p w14:paraId="3DA78B82" w14:textId="77777777" w:rsidR="00E207CA" w:rsidRPr="00E67903" w:rsidRDefault="00E207CA" w:rsidP="00647D68">
            <w:pPr>
              <w:pStyle w:val="TableParagraph"/>
              <w:spacing w:before="13" w:line="237" w:lineRule="exact"/>
              <w:ind w:left="128" w:right="91"/>
              <w:jc w:val="center"/>
              <w:rPr>
                <w:rFonts w:asciiTheme="majorHAnsi" w:hAnsiTheme="majorHAnsi" w:cstheme="majorHAnsi"/>
                <w:sz w:val="20"/>
              </w:rPr>
            </w:pPr>
            <w:r w:rsidRPr="00E67903">
              <w:rPr>
                <w:rFonts w:asciiTheme="majorHAnsi" w:hAnsiTheme="majorHAnsi" w:cstheme="majorHAnsi"/>
                <w:sz w:val="20"/>
              </w:rPr>
              <w:t>13</w:t>
            </w:r>
          </w:p>
        </w:tc>
        <w:tc>
          <w:tcPr>
            <w:tcW w:w="2108" w:type="dxa"/>
          </w:tcPr>
          <w:p w14:paraId="5F9FD1D1" w14:textId="77777777" w:rsidR="00E207CA" w:rsidRPr="00E67903" w:rsidRDefault="00E207CA" w:rsidP="00647D68">
            <w:pPr>
              <w:pStyle w:val="TableParagraph"/>
              <w:spacing w:before="13" w:line="237" w:lineRule="exact"/>
              <w:ind w:left="101" w:right="65"/>
              <w:jc w:val="center"/>
              <w:rPr>
                <w:rFonts w:asciiTheme="majorHAnsi" w:hAnsiTheme="majorHAnsi" w:cstheme="majorHAnsi"/>
                <w:sz w:val="20"/>
              </w:rPr>
            </w:pPr>
            <w:r w:rsidRPr="00E67903">
              <w:rPr>
                <w:rFonts w:asciiTheme="majorHAnsi" w:hAnsiTheme="majorHAnsi" w:cstheme="majorHAnsi"/>
                <w:sz w:val="20"/>
              </w:rPr>
              <w:t>13</w:t>
            </w:r>
          </w:p>
        </w:tc>
      </w:tr>
      <w:tr w:rsidR="00E207CA" w:rsidRPr="00E67903" w14:paraId="3CA1ED8D" w14:textId="77777777" w:rsidTr="00E207CA">
        <w:trPr>
          <w:trHeight w:val="270"/>
          <w:jc w:val="center"/>
        </w:trPr>
        <w:tc>
          <w:tcPr>
            <w:tcW w:w="1893" w:type="dxa"/>
          </w:tcPr>
          <w:p w14:paraId="0B513281" w14:textId="77777777" w:rsidR="00E207CA" w:rsidRPr="00E67903" w:rsidRDefault="00E207CA" w:rsidP="00647D68">
            <w:pPr>
              <w:pStyle w:val="TableParagraph"/>
              <w:spacing w:before="51"/>
              <w:ind w:left="46" w:right="5"/>
              <w:jc w:val="center"/>
              <w:rPr>
                <w:rFonts w:asciiTheme="majorHAnsi" w:hAnsiTheme="majorHAnsi" w:cstheme="majorHAnsi"/>
                <w:sz w:val="16"/>
              </w:rPr>
            </w:pPr>
            <w:r w:rsidRPr="00E67903">
              <w:rPr>
                <w:rFonts w:asciiTheme="majorHAnsi" w:hAnsiTheme="majorHAnsi" w:cstheme="majorHAnsi"/>
                <w:sz w:val="16"/>
              </w:rPr>
              <w:t>Smith, Andre (AS)</w:t>
            </w:r>
          </w:p>
        </w:tc>
        <w:tc>
          <w:tcPr>
            <w:tcW w:w="2583" w:type="dxa"/>
          </w:tcPr>
          <w:p w14:paraId="450B41D9" w14:textId="77777777" w:rsidR="00E207CA" w:rsidRPr="00E67903" w:rsidRDefault="00E207CA" w:rsidP="00647D68">
            <w:pPr>
              <w:pStyle w:val="TableParagraph"/>
              <w:spacing w:before="13" w:line="237" w:lineRule="exact"/>
              <w:ind w:left="128" w:right="91"/>
              <w:jc w:val="center"/>
              <w:rPr>
                <w:rFonts w:asciiTheme="majorHAnsi" w:hAnsiTheme="majorHAnsi" w:cstheme="majorHAnsi"/>
                <w:sz w:val="20"/>
              </w:rPr>
            </w:pPr>
            <w:r w:rsidRPr="00E67903">
              <w:rPr>
                <w:rFonts w:asciiTheme="majorHAnsi" w:hAnsiTheme="majorHAnsi" w:cstheme="majorHAnsi"/>
                <w:sz w:val="20"/>
              </w:rPr>
              <w:t>11</w:t>
            </w:r>
          </w:p>
        </w:tc>
        <w:tc>
          <w:tcPr>
            <w:tcW w:w="2108" w:type="dxa"/>
          </w:tcPr>
          <w:p w14:paraId="5BEA0A81" w14:textId="77777777" w:rsidR="00E207CA" w:rsidRPr="00E67903" w:rsidRDefault="00E207CA" w:rsidP="00647D68">
            <w:pPr>
              <w:pStyle w:val="TableParagraph"/>
              <w:spacing w:before="13" w:line="237" w:lineRule="exact"/>
              <w:ind w:left="101" w:right="65"/>
              <w:jc w:val="center"/>
              <w:rPr>
                <w:rFonts w:asciiTheme="majorHAnsi" w:hAnsiTheme="majorHAnsi" w:cstheme="majorHAnsi"/>
                <w:sz w:val="20"/>
              </w:rPr>
            </w:pPr>
            <w:r w:rsidRPr="00E67903">
              <w:rPr>
                <w:rFonts w:asciiTheme="majorHAnsi" w:hAnsiTheme="majorHAnsi" w:cstheme="majorHAnsi"/>
                <w:sz w:val="20"/>
              </w:rPr>
              <w:t>11</w:t>
            </w:r>
          </w:p>
        </w:tc>
      </w:tr>
      <w:tr w:rsidR="00E207CA" w:rsidRPr="00E67903" w14:paraId="03CC02CB" w14:textId="77777777" w:rsidTr="00E207CA">
        <w:trPr>
          <w:trHeight w:val="270"/>
          <w:jc w:val="center"/>
        </w:trPr>
        <w:tc>
          <w:tcPr>
            <w:tcW w:w="1893" w:type="dxa"/>
          </w:tcPr>
          <w:p w14:paraId="2B230946" w14:textId="77777777" w:rsidR="00E207CA" w:rsidRPr="00E67903" w:rsidRDefault="00E207CA" w:rsidP="00647D68">
            <w:pPr>
              <w:pStyle w:val="TableParagraph"/>
              <w:spacing w:before="51"/>
              <w:ind w:left="43" w:right="5"/>
              <w:jc w:val="center"/>
              <w:rPr>
                <w:rFonts w:asciiTheme="majorHAnsi" w:hAnsiTheme="majorHAnsi" w:cstheme="majorHAnsi"/>
                <w:sz w:val="16"/>
              </w:rPr>
            </w:pPr>
            <w:r w:rsidRPr="00E67903">
              <w:rPr>
                <w:rFonts w:asciiTheme="majorHAnsi" w:hAnsiTheme="majorHAnsi" w:cstheme="majorHAnsi"/>
                <w:sz w:val="16"/>
              </w:rPr>
              <w:t>Williams, Samuel (SW)</w:t>
            </w:r>
          </w:p>
        </w:tc>
        <w:tc>
          <w:tcPr>
            <w:tcW w:w="2583" w:type="dxa"/>
          </w:tcPr>
          <w:p w14:paraId="7A278E1B" w14:textId="77777777" w:rsidR="00E207CA" w:rsidRPr="00E67903" w:rsidRDefault="00E207CA" w:rsidP="00647D68">
            <w:pPr>
              <w:pStyle w:val="TableParagraph"/>
              <w:spacing w:before="13" w:line="237" w:lineRule="exact"/>
              <w:ind w:left="128" w:right="91"/>
              <w:jc w:val="center"/>
              <w:rPr>
                <w:rFonts w:asciiTheme="majorHAnsi" w:hAnsiTheme="majorHAnsi" w:cstheme="majorHAnsi"/>
                <w:sz w:val="20"/>
              </w:rPr>
            </w:pPr>
            <w:r w:rsidRPr="00E67903">
              <w:rPr>
                <w:rFonts w:asciiTheme="majorHAnsi" w:hAnsiTheme="majorHAnsi" w:cstheme="majorHAnsi"/>
                <w:sz w:val="20"/>
              </w:rPr>
              <w:t>13</w:t>
            </w:r>
          </w:p>
        </w:tc>
        <w:tc>
          <w:tcPr>
            <w:tcW w:w="2108" w:type="dxa"/>
          </w:tcPr>
          <w:p w14:paraId="5A838D2E" w14:textId="77777777" w:rsidR="00E207CA" w:rsidRPr="00E67903" w:rsidRDefault="00E207CA" w:rsidP="00647D68">
            <w:pPr>
              <w:pStyle w:val="TableParagraph"/>
              <w:spacing w:before="13" w:line="237" w:lineRule="exact"/>
              <w:ind w:left="101" w:right="65"/>
              <w:jc w:val="center"/>
              <w:rPr>
                <w:rFonts w:asciiTheme="majorHAnsi" w:hAnsiTheme="majorHAnsi" w:cstheme="majorHAnsi"/>
                <w:sz w:val="20"/>
              </w:rPr>
            </w:pPr>
            <w:r w:rsidRPr="00E67903">
              <w:rPr>
                <w:rFonts w:asciiTheme="majorHAnsi" w:hAnsiTheme="majorHAnsi" w:cstheme="majorHAnsi"/>
                <w:sz w:val="20"/>
              </w:rPr>
              <w:t>14</w:t>
            </w:r>
          </w:p>
        </w:tc>
      </w:tr>
      <w:tr w:rsidR="00E207CA" w:rsidRPr="00E67903" w14:paraId="1CD15550" w14:textId="77777777" w:rsidTr="00E207CA">
        <w:trPr>
          <w:trHeight w:val="270"/>
          <w:jc w:val="center"/>
        </w:trPr>
        <w:tc>
          <w:tcPr>
            <w:tcW w:w="1893" w:type="dxa"/>
          </w:tcPr>
          <w:p w14:paraId="4493DA7F" w14:textId="77777777" w:rsidR="00E207CA" w:rsidRPr="00E67903" w:rsidRDefault="00E207CA" w:rsidP="00647D68">
            <w:pPr>
              <w:pStyle w:val="TableParagraph"/>
              <w:spacing w:before="51"/>
              <w:ind w:left="51" w:right="5"/>
              <w:jc w:val="center"/>
              <w:rPr>
                <w:rFonts w:asciiTheme="majorHAnsi" w:hAnsiTheme="majorHAnsi" w:cstheme="majorHAnsi"/>
                <w:sz w:val="16"/>
              </w:rPr>
            </w:pPr>
            <w:r w:rsidRPr="00E67903">
              <w:rPr>
                <w:rFonts w:asciiTheme="majorHAnsi" w:hAnsiTheme="majorHAnsi" w:cstheme="majorHAnsi"/>
                <w:sz w:val="16"/>
              </w:rPr>
              <w:t>Lovett, Christy</w:t>
            </w:r>
          </w:p>
        </w:tc>
        <w:tc>
          <w:tcPr>
            <w:tcW w:w="2583" w:type="dxa"/>
          </w:tcPr>
          <w:p w14:paraId="77320F2D" w14:textId="77777777" w:rsidR="00E207CA" w:rsidRPr="00E67903" w:rsidRDefault="00E207CA" w:rsidP="00647D68">
            <w:pPr>
              <w:pStyle w:val="TableParagraph"/>
              <w:spacing w:before="13" w:line="237" w:lineRule="exact"/>
              <w:ind w:left="37"/>
              <w:jc w:val="center"/>
              <w:rPr>
                <w:rFonts w:asciiTheme="majorHAnsi" w:hAnsiTheme="majorHAnsi" w:cstheme="majorHAnsi"/>
                <w:sz w:val="20"/>
              </w:rPr>
            </w:pPr>
            <w:r w:rsidRPr="00E67903">
              <w:rPr>
                <w:rFonts w:asciiTheme="majorHAnsi" w:hAnsiTheme="majorHAnsi" w:cstheme="majorHAnsi"/>
                <w:w w:val="99"/>
                <w:sz w:val="20"/>
              </w:rPr>
              <w:t>0</w:t>
            </w:r>
          </w:p>
        </w:tc>
        <w:tc>
          <w:tcPr>
            <w:tcW w:w="2108" w:type="dxa"/>
          </w:tcPr>
          <w:p w14:paraId="567D37C5" w14:textId="77777777" w:rsidR="00E207CA" w:rsidRPr="00E67903" w:rsidRDefault="00E207CA" w:rsidP="00647D68">
            <w:pPr>
              <w:pStyle w:val="TableParagraph"/>
              <w:spacing w:before="13" w:line="237" w:lineRule="exact"/>
              <w:ind w:left="36"/>
              <w:jc w:val="center"/>
              <w:rPr>
                <w:rFonts w:asciiTheme="majorHAnsi" w:hAnsiTheme="majorHAnsi" w:cstheme="majorHAnsi"/>
                <w:sz w:val="20"/>
              </w:rPr>
            </w:pPr>
            <w:r w:rsidRPr="00E67903">
              <w:rPr>
                <w:rFonts w:asciiTheme="majorHAnsi" w:hAnsiTheme="majorHAnsi" w:cstheme="majorHAnsi"/>
                <w:w w:val="99"/>
                <w:sz w:val="20"/>
              </w:rPr>
              <w:t>0</w:t>
            </w:r>
          </w:p>
        </w:tc>
      </w:tr>
      <w:tr w:rsidR="00E207CA" w:rsidRPr="00E67903" w14:paraId="60E5C083" w14:textId="77777777" w:rsidTr="00E207CA">
        <w:trPr>
          <w:trHeight w:val="282"/>
          <w:jc w:val="center"/>
        </w:trPr>
        <w:tc>
          <w:tcPr>
            <w:tcW w:w="1893" w:type="dxa"/>
          </w:tcPr>
          <w:p w14:paraId="25C2A240" w14:textId="77777777" w:rsidR="00E207CA" w:rsidRPr="00E67903" w:rsidRDefault="00E207CA" w:rsidP="00647D68">
            <w:pPr>
              <w:pStyle w:val="TableParagraph"/>
              <w:spacing w:before="6" w:line="256" w:lineRule="exact"/>
              <w:ind w:left="40" w:right="5"/>
              <w:jc w:val="center"/>
              <w:rPr>
                <w:rFonts w:asciiTheme="majorHAnsi" w:hAnsiTheme="majorHAnsi" w:cstheme="majorHAnsi"/>
                <w:b/>
              </w:rPr>
            </w:pPr>
            <w:r w:rsidRPr="00E67903">
              <w:rPr>
                <w:rFonts w:asciiTheme="majorHAnsi" w:hAnsiTheme="majorHAnsi" w:cstheme="majorHAnsi"/>
                <w:b/>
              </w:rPr>
              <w:t>Team Total</w:t>
            </w:r>
          </w:p>
        </w:tc>
        <w:tc>
          <w:tcPr>
            <w:tcW w:w="2583" w:type="dxa"/>
          </w:tcPr>
          <w:p w14:paraId="36D72FF7" w14:textId="77777777" w:rsidR="00E207CA" w:rsidRPr="00E67903" w:rsidRDefault="00E207CA" w:rsidP="00647D68">
            <w:pPr>
              <w:pStyle w:val="TableParagraph"/>
              <w:spacing w:before="6" w:line="256" w:lineRule="exact"/>
              <w:ind w:left="128" w:right="93"/>
              <w:jc w:val="center"/>
              <w:rPr>
                <w:rFonts w:asciiTheme="majorHAnsi" w:hAnsiTheme="majorHAnsi" w:cstheme="majorHAnsi"/>
                <w:b/>
              </w:rPr>
            </w:pPr>
            <w:r w:rsidRPr="00E67903">
              <w:rPr>
                <w:rFonts w:asciiTheme="majorHAnsi" w:hAnsiTheme="majorHAnsi" w:cstheme="majorHAnsi"/>
                <w:b/>
              </w:rPr>
              <w:t>59</w:t>
            </w:r>
          </w:p>
        </w:tc>
        <w:tc>
          <w:tcPr>
            <w:tcW w:w="2108" w:type="dxa"/>
          </w:tcPr>
          <w:p w14:paraId="7857F1D7" w14:textId="77777777" w:rsidR="00E207CA" w:rsidRPr="00E67903" w:rsidRDefault="00E207CA" w:rsidP="00647D68">
            <w:pPr>
              <w:pStyle w:val="TableParagraph"/>
              <w:spacing w:before="6" w:line="256" w:lineRule="exact"/>
              <w:ind w:left="101" w:right="67"/>
              <w:jc w:val="center"/>
              <w:rPr>
                <w:rFonts w:asciiTheme="majorHAnsi" w:hAnsiTheme="majorHAnsi" w:cstheme="majorHAnsi"/>
                <w:b/>
              </w:rPr>
            </w:pPr>
            <w:r w:rsidRPr="00E67903">
              <w:rPr>
                <w:rFonts w:asciiTheme="majorHAnsi" w:hAnsiTheme="majorHAnsi" w:cstheme="majorHAnsi"/>
                <w:b/>
              </w:rPr>
              <w:t>60</w:t>
            </w:r>
          </w:p>
        </w:tc>
      </w:tr>
    </w:tbl>
    <w:p w14:paraId="21EC78B4" w14:textId="07DF63F7" w:rsidR="00920021" w:rsidRPr="00E67903" w:rsidRDefault="00920021" w:rsidP="00E207CA">
      <w:pPr>
        <w:contextualSpacing/>
        <w:jc w:val="center"/>
        <w:rPr>
          <w:rFonts w:asciiTheme="majorHAnsi" w:hAnsiTheme="majorHAnsi" w:cstheme="majorHAnsi"/>
        </w:rPr>
      </w:pPr>
    </w:p>
    <w:p w14:paraId="7C178CAD" w14:textId="4972D0A0" w:rsidR="00B452C6" w:rsidRPr="00E67903" w:rsidRDefault="009F3EE8" w:rsidP="004A1800">
      <w:pPr>
        <w:pStyle w:val="Heading1"/>
        <w:numPr>
          <w:ilvl w:val="0"/>
          <w:numId w:val="34"/>
        </w:numPr>
        <w:rPr>
          <w:rFonts w:asciiTheme="majorHAnsi" w:hAnsiTheme="majorHAnsi" w:cstheme="majorHAnsi"/>
        </w:rPr>
      </w:pPr>
      <w:bookmarkStart w:id="2" w:name="_Toc273558716"/>
      <w:bookmarkStart w:id="3" w:name="_Toc273601062"/>
      <w:bookmarkStart w:id="4" w:name="_Toc273611667"/>
      <w:bookmarkStart w:id="5" w:name="_Toc273642244"/>
      <w:bookmarkStart w:id="6" w:name="_Toc273653191"/>
      <w:bookmarkStart w:id="7" w:name="_Toc273654089"/>
      <w:bookmarkStart w:id="8" w:name="_Toc274131508"/>
      <w:bookmarkStart w:id="9" w:name="_Toc274132413"/>
      <w:bookmarkStart w:id="10" w:name="_Toc274552955"/>
      <w:bookmarkStart w:id="11" w:name="_Toc274637700"/>
      <w:bookmarkStart w:id="12" w:name="_Toc274670761"/>
      <w:bookmarkStart w:id="13" w:name="_Toc137631776"/>
      <w:bookmarkEnd w:id="2"/>
      <w:bookmarkEnd w:id="3"/>
      <w:bookmarkEnd w:id="4"/>
      <w:bookmarkEnd w:id="5"/>
      <w:bookmarkEnd w:id="6"/>
      <w:bookmarkEnd w:id="7"/>
      <w:bookmarkEnd w:id="8"/>
      <w:bookmarkEnd w:id="9"/>
      <w:bookmarkEnd w:id="10"/>
      <w:bookmarkEnd w:id="11"/>
      <w:bookmarkEnd w:id="12"/>
      <w:r w:rsidRPr="00E67903">
        <w:rPr>
          <w:rFonts w:asciiTheme="majorHAnsi" w:hAnsiTheme="majorHAnsi" w:cstheme="majorHAnsi"/>
        </w:rPr>
        <w:lastRenderedPageBreak/>
        <w:t>PSRs, TP</w:t>
      </w:r>
      <w:r w:rsidR="00831E84" w:rsidRPr="00E67903">
        <w:rPr>
          <w:rFonts w:asciiTheme="majorHAnsi" w:hAnsiTheme="majorHAnsi" w:cstheme="majorHAnsi"/>
        </w:rPr>
        <w:t>RO</w:t>
      </w:r>
      <w:r w:rsidRPr="00E67903">
        <w:rPr>
          <w:rFonts w:asciiTheme="majorHAnsi" w:hAnsiTheme="majorHAnsi" w:cstheme="majorHAnsi"/>
        </w:rPr>
        <w:t xml:space="preserve"> Comments, P6</w:t>
      </w:r>
      <w:r w:rsidR="00A4584B" w:rsidRPr="00E67903">
        <w:rPr>
          <w:rFonts w:asciiTheme="majorHAnsi" w:hAnsiTheme="majorHAnsi" w:cstheme="majorHAnsi"/>
        </w:rPr>
        <w:t>, TPRO Expanded Descriptions</w:t>
      </w:r>
      <w:bookmarkEnd w:id="13"/>
    </w:p>
    <w:p w14:paraId="1CFBB326" w14:textId="77777777" w:rsidR="00783A80" w:rsidRPr="00E67903" w:rsidRDefault="00783A80" w:rsidP="00783A80">
      <w:pPr>
        <w:pStyle w:val="ListParagraph"/>
        <w:keepNext/>
        <w:numPr>
          <w:ilvl w:val="0"/>
          <w:numId w:val="9"/>
        </w:numPr>
        <w:spacing w:before="480" w:after="480"/>
        <w:contextualSpacing w:val="0"/>
        <w:jc w:val="left"/>
        <w:outlineLvl w:val="0"/>
        <w:rPr>
          <w:rFonts w:asciiTheme="majorHAnsi" w:eastAsia="Times New Roman" w:hAnsiTheme="majorHAnsi" w:cstheme="majorHAnsi"/>
          <w:vanish/>
          <w:color w:val="63C1DF"/>
          <w:sz w:val="30"/>
          <w:szCs w:val="20"/>
          <w:lang w:val="en-AU"/>
        </w:rPr>
      </w:pPr>
    </w:p>
    <w:p w14:paraId="4CE9DF12" w14:textId="77777777" w:rsidR="00783A80" w:rsidRPr="00E67903" w:rsidRDefault="00783A80" w:rsidP="00783A80">
      <w:pPr>
        <w:pStyle w:val="ListParagraph"/>
        <w:keepNext/>
        <w:numPr>
          <w:ilvl w:val="0"/>
          <w:numId w:val="9"/>
        </w:numPr>
        <w:spacing w:before="480" w:after="480"/>
        <w:contextualSpacing w:val="0"/>
        <w:jc w:val="left"/>
        <w:outlineLvl w:val="0"/>
        <w:rPr>
          <w:rFonts w:asciiTheme="majorHAnsi" w:eastAsia="Times New Roman" w:hAnsiTheme="majorHAnsi" w:cstheme="majorHAnsi"/>
          <w:vanish/>
          <w:color w:val="63C1DF"/>
          <w:sz w:val="30"/>
          <w:szCs w:val="20"/>
          <w:lang w:val="en-AU"/>
        </w:rPr>
      </w:pPr>
    </w:p>
    <w:p w14:paraId="7C178CAE" w14:textId="7F146815" w:rsidR="00350AD5" w:rsidRPr="00E67903" w:rsidRDefault="00831E84" w:rsidP="00783A80">
      <w:pPr>
        <w:pStyle w:val="Heading2"/>
        <w:rPr>
          <w:rFonts w:asciiTheme="majorHAnsi" w:hAnsiTheme="majorHAnsi" w:cstheme="majorHAnsi"/>
        </w:rPr>
      </w:pPr>
      <w:bookmarkStart w:id="14" w:name="_Toc137631777"/>
      <w:r w:rsidRPr="00E67903">
        <w:rPr>
          <w:rFonts w:asciiTheme="majorHAnsi" w:hAnsiTheme="majorHAnsi" w:cstheme="majorHAnsi"/>
        </w:rPr>
        <w:t>PSRs and TPRO Comments</w:t>
      </w:r>
      <w:bookmarkEnd w:id="14"/>
    </w:p>
    <w:p w14:paraId="2E5370E5" w14:textId="04562E08" w:rsidR="00463950" w:rsidRPr="00E67903" w:rsidRDefault="00831E84" w:rsidP="0054040E">
      <w:pPr>
        <w:rPr>
          <w:rFonts w:asciiTheme="majorHAnsi" w:hAnsiTheme="majorHAnsi" w:cstheme="majorHAnsi"/>
        </w:rPr>
      </w:pPr>
      <w:r w:rsidRPr="00E67903">
        <w:rPr>
          <w:rFonts w:asciiTheme="majorHAnsi" w:hAnsiTheme="majorHAnsi" w:cstheme="majorHAnsi"/>
        </w:rPr>
        <w:t xml:space="preserve">All </w:t>
      </w:r>
      <w:r w:rsidR="00520F2B" w:rsidRPr="00E67903">
        <w:rPr>
          <w:rFonts w:asciiTheme="majorHAnsi" w:hAnsiTheme="majorHAnsi" w:cstheme="majorHAnsi"/>
        </w:rPr>
        <w:t xml:space="preserve">TPRO comments </w:t>
      </w:r>
      <w:r w:rsidRPr="00E67903">
        <w:rPr>
          <w:rFonts w:asciiTheme="majorHAnsi" w:hAnsiTheme="majorHAnsi" w:cstheme="majorHAnsi"/>
        </w:rPr>
        <w:t xml:space="preserve">are reviewed by the </w:t>
      </w:r>
      <w:r w:rsidR="00BE11F0" w:rsidRPr="00E67903">
        <w:rPr>
          <w:rFonts w:asciiTheme="majorHAnsi" w:hAnsiTheme="majorHAnsi" w:cstheme="majorHAnsi"/>
        </w:rPr>
        <w:t>Program</w:t>
      </w:r>
      <w:r w:rsidR="00520F2B" w:rsidRPr="00E67903">
        <w:rPr>
          <w:rFonts w:asciiTheme="majorHAnsi" w:hAnsiTheme="majorHAnsi" w:cstheme="majorHAnsi"/>
        </w:rPr>
        <w:t xml:space="preserve"> Manager</w:t>
      </w:r>
      <w:r w:rsidRPr="00E67903">
        <w:rPr>
          <w:rFonts w:asciiTheme="majorHAnsi" w:hAnsiTheme="majorHAnsi" w:cstheme="majorHAnsi"/>
        </w:rPr>
        <w:t xml:space="preserve">. </w:t>
      </w:r>
      <w:r w:rsidR="00923F52" w:rsidRPr="00E67903">
        <w:rPr>
          <w:rFonts w:asciiTheme="majorHAnsi" w:hAnsiTheme="majorHAnsi" w:cstheme="majorHAnsi"/>
        </w:rPr>
        <w:t xml:space="preserve">Per the </w:t>
      </w:r>
      <w:r w:rsidR="00BE11F0" w:rsidRPr="00E67903">
        <w:rPr>
          <w:rFonts w:asciiTheme="majorHAnsi" w:hAnsiTheme="majorHAnsi" w:cstheme="majorHAnsi"/>
        </w:rPr>
        <w:t>monthly</w:t>
      </w:r>
      <w:r w:rsidR="00520F2B" w:rsidRPr="00E67903">
        <w:rPr>
          <w:rFonts w:asciiTheme="majorHAnsi" w:hAnsiTheme="majorHAnsi" w:cstheme="majorHAnsi"/>
        </w:rPr>
        <w:t xml:space="preserve"> PM compliance checks</w:t>
      </w:r>
      <w:r w:rsidR="00923F52" w:rsidRPr="00E67903">
        <w:rPr>
          <w:rFonts w:asciiTheme="majorHAnsi" w:hAnsiTheme="majorHAnsi" w:cstheme="majorHAnsi"/>
        </w:rPr>
        <w:t xml:space="preserve">, the following table summarizes compliance with </w:t>
      </w:r>
      <w:r w:rsidR="00463950" w:rsidRPr="00E67903">
        <w:rPr>
          <w:rFonts w:asciiTheme="majorHAnsi" w:hAnsiTheme="majorHAnsi" w:cstheme="majorHAnsi"/>
        </w:rPr>
        <w:t xml:space="preserve">having the </w:t>
      </w:r>
      <w:r w:rsidR="009C43A6" w:rsidRPr="00E67903">
        <w:rPr>
          <w:rFonts w:asciiTheme="majorHAnsi" w:hAnsiTheme="majorHAnsi" w:cstheme="majorHAnsi"/>
        </w:rPr>
        <w:t>p</w:t>
      </w:r>
      <w:r w:rsidR="00463950" w:rsidRPr="00E67903">
        <w:rPr>
          <w:rFonts w:asciiTheme="majorHAnsi" w:hAnsiTheme="majorHAnsi" w:cstheme="majorHAnsi"/>
        </w:rPr>
        <w:t>roject</w:t>
      </w:r>
      <w:r w:rsidR="009C43A6" w:rsidRPr="00E67903">
        <w:rPr>
          <w:rFonts w:asciiTheme="majorHAnsi" w:hAnsiTheme="majorHAnsi" w:cstheme="majorHAnsi"/>
        </w:rPr>
        <w:t xml:space="preserve"> m</w:t>
      </w:r>
      <w:r w:rsidR="00463950" w:rsidRPr="00E67903">
        <w:rPr>
          <w:rFonts w:asciiTheme="majorHAnsi" w:hAnsiTheme="majorHAnsi" w:cstheme="majorHAnsi"/>
        </w:rPr>
        <w:t xml:space="preserve">anager </w:t>
      </w:r>
      <w:r w:rsidR="009C43A6" w:rsidRPr="00E67903">
        <w:rPr>
          <w:rFonts w:asciiTheme="majorHAnsi" w:hAnsiTheme="majorHAnsi" w:cstheme="majorHAnsi"/>
        </w:rPr>
        <w:t>f</w:t>
      </w:r>
      <w:r w:rsidR="00463950" w:rsidRPr="00E67903">
        <w:rPr>
          <w:rFonts w:asciiTheme="majorHAnsi" w:hAnsiTheme="majorHAnsi" w:cstheme="majorHAnsi"/>
        </w:rPr>
        <w:t xml:space="preserve">ield up to date </w:t>
      </w:r>
      <w:r w:rsidR="004E0306" w:rsidRPr="00E67903">
        <w:rPr>
          <w:rFonts w:asciiTheme="majorHAnsi" w:hAnsiTheme="majorHAnsi" w:cstheme="majorHAnsi"/>
        </w:rPr>
        <w:t xml:space="preserve">including content </w:t>
      </w:r>
      <w:r w:rsidR="00463950" w:rsidRPr="00E67903">
        <w:rPr>
          <w:rFonts w:asciiTheme="majorHAnsi" w:hAnsiTheme="majorHAnsi" w:cstheme="majorHAnsi"/>
        </w:rPr>
        <w:t>and the contact information in TPRO.</w:t>
      </w:r>
      <w:r w:rsidR="004C7F27" w:rsidRPr="00E67903">
        <w:rPr>
          <w:rFonts w:asciiTheme="majorHAnsi" w:hAnsiTheme="majorHAnsi" w:cstheme="majorHAnsi"/>
        </w:rPr>
        <w:t xml:space="preserve"> Note the percentages </w:t>
      </w:r>
      <w:r w:rsidR="008D0A6C" w:rsidRPr="00E67903">
        <w:rPr>
          <w:rFonts w:asciiTheme="majorHAnsi" w:hAnsiTheme="majorHAnsi" w:cstheme="majorHAnsi"/>
        </w:rPr>
        <w:t xml:space="preserve">reflect </w:t>
      </w:r>
      <w:r w:rsidR="00FE4B13" w:rsidRPr="00E67903">
        <w:rPr>
          <w:rFonts w:asciiTheme="majorHAnsi" w:hAnsiTheme="majorHAnsi" w:cstheme="majorHAnsi"/>
        </w:rPr>
        <w:t xml:space="preserve"> the average </w:t>
      </w:r>
      <w:r w:rsidR="004C1C18" w:rsidRPr="00E67903">
        <w:rPr>
          <w:rFonts w:asciiTheme="majorHAnsi" w:hAnsiTheme="majorHAnsi" w:cstheme="majorHAnsi"/>
        </w:rPr>
        <w:t>c</w:t>
      </w:r>
      <w:r w:rsidR="002F3628" w:rsidRPr="00E67903">
        <w:rPr>
          <w:rFonts w:asciiTheme="majorHAnsi" w:hAnsiTheme="majorHAnsi" w:cstheme="majorHAnsi"/>
        </w:rPr>
        <w:t>ompliance</w:t>
      </w:r>
      <w:r w:rsidR="00FE4B13" w:rsidRPr="00E67903">
        <w:rPr>
          <w:rFonts w:asciiTheme="majorHAnsi" w:hAnsiTheme="majorHAnsi" w:cstheme="majorHAnsi"/>
        </w:rPr>
        <w:t xml:space="preserve"> for the reporting period</w:t>
      </w:r>
      <w:r w:rsidR="008D0A6C" w:rsidRPr="00E67903">
        <w:rPr>
          <w:rFonts w:asciiTheme="majorHAnsi" w:hAnsiTheme="majorHAnsi" w:cstheme="majorHAnsi"/>
        </w:rPr>
        <w:t>.</w:t>
      </w:r>
    </w:p>
    <w:p w14:paraId="20E82212" w14:textId="03CC674C" w:rsidR="00C0404D" w:rsidRPr="00E67903" w:rsidRDefault="00C0404D" w:rsidP="0054040E">
      <w:pPr>
        <w:rPr>
          <w:rFonts w:asciiTheme="majorHAnsi" w:hAnsiTheme="majorHAnsi" w:cstheme="majorHAnsi"/>
          <w:sz w:val="20"/>
          <w:szCs w:val="20"/>
        </w:rPr>
      </w:pPr>
      <w:r w:rsidRPr="00E67903">
        <w:rPr>
          <w:rFonts w:asciiTheme="majorHAnsi" w:hAnsiTheme="majorHAnsi" w:cstheme="majorHAnsi"/>
        </w:rPr>
        <w:fldChar w:fldCharType="begin"/>
      </w:r>
      <w:r w:rsidRPr="00E67903">
        <w:rPr>
          <w:rFonts w:asciiTheme="majorHAnsi" w:hAnsiTheme="majorHAnsi" w:cstheme="majorHAnsi"/>
        </w:rPr>
        <w:instrText xml:space="preserve"> LINK Excel.Sheet.12 "https://gdotgov-my.sharepoint.com/personal/mtroup_dot_ga_gov/Documents/MTroup/Program%20Delivery/Compliance%20Reporting/FY2023/July-August/Compliance%20Report%20Data.xlsx" "PSRs and TPRO Comments!R4C7:R8C11" \a \f 4 \h </w:instrText>
      </w:r>
      <w:r w:rsidR="00334241" w:rsidRPr="00E67903">
        <w:rPr>
          <w:rFonts w:asciiTheme="majorHAnsi" w:hAnsiTheme="majorHAnsi" w:cstheme="majorHAnsi"/>
        </w:rPr>
        <w:instrText xml:space="preserve"> \* MERGEFORMAT </w:instrText>
      </w:r>
      <w:r w:rsidRPr="00E67903">
        <w:rPr>
          <w:rFonts w:asciiTheme="majorHAnsi" w:hAnsiTheme="majorHAnsi" w:cstheme="majorHAnsi"/>
        </w:rPr>
        <w:fldChar w:fldCharType="separate"/>
      </w: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1170"/>
        <w:gridCol w:w="957"/>
        <w:gridCol w:w="992"/>
        <w:gridCol w:w="2482"/>
        <w:gridCol w:w="1710"/>
        <w:gridCol w:w="1322"/>
      </w:tblGrid>
      <w:tr w:rsidR="00885820" w:rsidRPr="00E67903" w14:paraId="42344E14" w14:textId="156BB69B" w:rsidTr="00427FDB">
        <w:trPr>
          <w:trHeight w:val="503"/>
        </w:trPr>
        <w:tc>
          <w:tcPr>
            <w:tcW w:w="1790" w:type="dxa"/>
            <w:vMerge w:val="restart"/>
            <w:shd w:val="clear" w:color="000000" w:fill="DFF2F8"/>
            <w:noWrap/>
            <w:vAlign w:val="center"/>
            <w:hideMark/>
          </w:tcPr>
          <w:p w14:paraId="5FC85DFC" w14:textId="37DFD481" w:rsidR="00885820" w:rsidRPr="00E67903" w:rsidRDefault="00885820" w:rsidP="00C0404D">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 Manager</w:t>
            </w:r>
          </w:p>
        </w:tc>
        <w:tc>
          <w:tcPr>
            <w:tcW w:w="1170" w:type="dxa"/>
            <w:vMerge w:val="restart"/>
            <w:shd w:val="clear" w:color="000000" w:fill="DFF2F8"/>
            <w:vAlign w:val="center"/>
            <w:hideMark/>
          </w:tcPr>
          <w:p w14:paraId="24CA7EAA" w14:textId="77777777" w:rsidR="00885820" w:rsidRPr="00E67903" w:rsidRDefault="00885820" w:rsidP="00C0404D">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Number of Projects</w:t>
            </w:r>
          </w:p>
        </w:tc>
        <w:tc>
          <w:tcPr>
            <w:tcW w:w="1949" w:type="dxa"/>
            <w:gridSpan w:val="2"/>
            <w:shd w:val="clear" w:color="000000" w:fill="DFF2F8"/>
            <w:vAlign w:val="center"/>
            <w:hideMark/>
          </w:tcPr>
          <w:p w14:paraId="076A0BBD" w14:textId="35A63A4A" w:rsidR="00885820" w:rsidRPr="00E67903" w:rsidRDefault="00885820" w:rsidP="00C0404D">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 Manager Field Up to Date</w:t>
            </w:r>
          </w:p>
        </w:tc>
        <w:tc>
          <w:tcPr>
            <w:tcW w:w="2482" w:type="dxa"/>
            <w:vMerge w:val="restart"/>
            <w:shd w:val="clear" w:color="000000" w:fill="E6FAD2"/>
            <w:vAlign w:val="center"/>
            <w:hideMark/>
          </w:tcPr>
          <w:p w14:paraId="0A510C2F" w14:textId="77777777" w:rsidR="00885820" w:rsidRPr="00E67903" w:rsidRDefault="00885820" w:rsidP="00C0404D">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Notes</w:t>
            </w:r>
          </w:p>
        </w:tc>
        <w:tc>
          <w:tcPr>
            <w:tcW w:w="1710" w:type="dxa"/>
            <w:vMerge w:val="restart"/>
            <w:shd w:val="clear" w:color="000000" w:fill="E6FAD2"/>
            <w:vAlign w:val="center"/>
            <w:hideMark/>
          </w:tcPr>
          <w:p w14:paraId="0549807E" w14:textId="77777777" w:rsidR="00885820" w:rsidRPr="00E67903" w:rsidRDefault="00885820" w:rsidP="00C0404D">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 Previous Average</w:t>
            </w:r>
          </w:p>
          <w:p w14:paraId="624D153A" w14:textId="7FE813B8" w:rsidR="00885820" w:rsidRPr="00E67903" w:rsidRDefault="00885820" w:rsidP="00C0404D">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Compliance</w:t>
            </w:r>
          </w:p>
        </w:tc>
        <w:tc>
          <w:tcPr>
            <w:tcW w:w="1322" w:type="dxa"/>
            <w:vMerge w:val="restart"/>
            <w:shd w:val="clear" w:color="000000" w:fill="E6FAD2"/>
            <w:vAlign w:val="center"/>
          </w:tcPr>
          <w:p w14:paraId="57D164CB" w14:textId="421F11C2" w:rsidR="00885820" w:rsidRPr="00E67903" w:rsidRDefault="00885820" w:rsidP="00B07152">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w:t>
            </w:r>
            <w:r w:rsidR="00B07152" w:rsidRPr="00E67903">
              <w:rPr>
                <w:rFonts w:asciiTheme="majorHAnsi" w:eastAsia="Times New Roman" w:hAnsiTheme="majorHAnsi" w:cstheme="majorHAnsi"/>
                <w:b/>
                <w:bCs/>
                <w:color w:val="000000"/>
                <w:szCs w:val="18"/>
              </w:rPr>
              <w:t xml:space="preserve"> </w:t>
            </w:r>
            <w:r w:rsidRPr="00E67903">
              <w:rPr>
                <w:rFonts w:asciiTheme="majorHAnsi" w:eastAsia="Times New Roman" w:hAnsiTheme="majorHAnsi" w:cstheme="majorHAnsi"/>
                <w:b/>
                <w:bCs/>
                <w:color w:val="000000"/>
                <w:szCs w:val="18"/>
              </w:rPr>
              <w:t>Average</w:t>
            </w:r>
          </w:p>
          <w:p w14:paraId="60490869" w14:textId="3CF92202" w:rsidR="00885820" w:rsidRPr="00E67903" w:rsidRDefault="00885820" w:rsidP="00B07152">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Complianc</w:t>
            </w:r>
            <w:r w:rsidR="00B07152" w:rsidRPr="00E67903">
              <w:rPr>
                <w:rFonts w:asciiTheme="majorHAnsi" w:eastAsia="Times New Roman" w:hAnsiTheme="majorHAnsi" w:cstheme="majorHAnsi"/>
                <w:b/>
                <w:bCs/>
                <w:color w:val="000000"/>
                <w:szCs w:val="18"/>
              </w:rPr>
              <w:t>e</w:t>
            </w:r>
          </w:p>
        </w:tc>
      </w:tr>
      <w:tr w:rsidR="00885820" w:rsidRPr="00E67903" w14:paraId="1FE61567" w14:textId="57106566" w:rsidTr="00885820">
        <w:trPr>
          <w:trHeight w:val="350"/>
        </w:trPr>
        <w:tc>
          <w:tcPr>
            <w:tcW w:w="1790" w:type="dxa"/>
            <w:vMerge/>
            <w:shd w:val="clear" w:color="000000" w:fill="DFF2F8"/>
            <w:noWrap/>
            <w:vAlign w:val="center"/>
          </w:tcPr>
          <w:p w14:paraId="76FCCF07" w14:textId="77777777" w:rsidR="00885820" w:rsidRPr="00E67903" w:rsidRDefault="00885820" w:rsidP="00C0404D">
            <w:pPr>
              <w:spacing w:after="0" w:line="240" w:lineRule="auto"/>
              <w:jc w:val="center"/>
              <w:rPr>
                <w:rFonts w:asciiTheme="majorHAnsi" w:eastAsia="Times New Roman" w:hAnsiTheme="majorHAnsi" w:cstheme="majorHAnsi"/>
                <w:b/>
                <w:bCs/>
                <w:color w:val="000000"/>
                <w:szCs w:val="18"/>
              </w:rPr>
            </w:pPr>
          </w:p>
        </w:tc>
        <w:tc>
          <w:tcPr>
            <w:tcW w:w="1170" w:type="dxa"/>
            <w:vMerge/>
            <w:shd w:val="clear" w:color="000000" w:fill="DFF2F8"/>
            <w:vAlign w:val="center"/>
          </w:tcPr>
          <w:p w14:paraId="5B9F4524" w14:textId="77777777" w:rsidR="00885820" w:rsidRPr="00E67903" w:rsidRDefault="00885820" w:rsidP="00C0404D">
            <w:pPr>
              <w:spacing w:after="0" w:line="240" w:lineRule="auto"/>
              <w:jc w:val="center"/>
              <w:rPr>
                <w:rFonts w:asciiTheme="majorHAnsi" w:eastAsia="Times New Roman" w:hAnsiTheme="majorHAnsi" w:cstheme="majorHAnsi"/>
                <w:b/>
                <w:bCs/>
                <w:color w:val="000000"/>
                <w:szCs w:val="18"/>
              </w:rPr>
            </w:pPr>
          </w:p>
        </w:tc>
        <w:tc>
          <w:tcPr>
            <w:tcW w:w="957" w:type="dxa"/>
            <w:shd w:val="clear" w:color="000000" w:fill="DFF2F8"/>
            <w:vAlign w:val="center"/>
          </w:tcPr>
          <w:p w14:paraId="51A4BE9A" w14:textId="7A012972" w:rsidR="00885820" w:rsidRPr="00E67903" w:rsidRDefault="00885820" w:rsidP="00C0404D">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May</w:t>
            </w:r>
          </w:p>
        </w:tc>
        <w:tc>
          <w:tcPr>
            <w:tcW w:w="992" w:type="dxa"/>
            <w:shd w:val="clear" w:color="000000" w:fill="DFF2F8"/>
            <w:vAlign w:val="center"/>
          </w:tcPr>
          <w:p w14:paraId="082C4AD3" w14:textId="20B2EDDE" w:rsidR="00885820" w:rsidRPr="00E67903" w:rsidRDefault="00885820" w:rsidP="00C0404D">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June</w:t>
            </w:r>
          </w:p>
        </w:tc>
        <w:tc>
          <w:tcPr>
            <w:tcW w:w="2482" w:type="dxa"/>
            <w:vMerge/>
            <w:shd w:val="clear" w:color="000000" w:fill="E6FAD2"/>
            <w:vAlign w:val="center"/>
          </w:tcPr>
          <w:p w14:paraId="263F44D7" w14:textId="77777777" w:rsidR="00885820" w:rsidRPr="00E67903" w:rsidRDefault="00885820" w:rsidP="00C0404D">
            <w:pPr>
              <w:spacing w:after="0" w:line="240" w:lineRule="auto"/>
              <w:jc w:val="center"/>
              <w:rPr>
                <w:rFonts w:asciiTheme="majorHAnsi" w:eastAsia="Times New Roman" w:hAnsiTheme="majorHAnsi" w:cstheme="majorHAnsi"/>
                <w:b/>
                <w:bCs/>
                <w:color w:val="000000"/>
                <w:szCs w:val="18"/>
              </w:rPr>
            </w:pPr>
          </w:p>
        </w:tc>
        <w:tc>
          <w:tcPr>
            <w:tcW w:w="1710" w:type="dxa"/>
            <w:vMerge/>
            <w:shd w:val="clear" w:color="000000" w:fill="E6FAD2"/>
            <w:vAlign w:val="center"/>
          </w:tcPr>
          <w:p w14:paraId="6440AAD2" w14:textId="77777777" w:rsidR="00885820" w:rsidRPr="00E67903" w:rsidRDefault="00885820" w:rsidP="00C0404D">
            <w:pPr>
              <w:spacing w:after="0" w:line="240" w:lineRule="auto"/>
              <w:jc w:val="center"/>
              <w:rPr>
                <w:rFonts w:asciiTheme="majorHAnsi" w:eastAsia="Times New Roman" w:hAnsiTheme="majorHAnsi" w:cstheme="majorHAnsi"/>
                <w:b/>
                <w:bCs/>
                <w:color w:val="000000"/>
                <w:szCs w:val="18"/>
              </w:rPr>
            </w:pPr>
          </w:p>
        </w:tc>
        <w:tc>
          <w:tcPr>
            <w:tcW w:w="1322" w:type="dxa"/>
            <w:vMerge/>
            <w:shd w:val="clear" w:color="000000" w:fill="E6FAD2"/>
          </w:tcPr>
          <w:p w14:paraId="2B0EF131" w14:textId="77777777" w:rsidR="00885820" w:rsidRPr="00E67903" w:rsidRDefault="00885820" w:rsidP="00C0404D">
            <w:pPr>
              <w:spacing w:after="0" w:line="240" w:lineRule="auto"/>
              <w:jc w:val="center"/>
              <w:rPr>
                <w:rFonts w:asciiTheme="majorHAnsi" w:eastAsia="Times New Roman" w:hAnsiTheme="majorHAnsi" w:cstheme="majorHAnsi"/>
                <w:b/>
                <w:bCs/>
                <w:color w:val="000000"/>
                <w:szCs w:val="18"/>
              </w:rPr>
            </w:pPr>
          </w:p>
        </w:tc>
      </w:tr>
      <w:tr w:rsidR="00885820" w:rsidRPr="00E67903" w14:paraId="42E838A3" w14:textId="2E4FC65B" w:rsidTr="00427FDB">
        <w:trPr>
          <w:trHeight w:val="495"/>
        </w:trPr>
        <w:tc>
          <w:tcPr>
            <w:tcW w:w="1790" w:type="dxa"/>
            <w:shd w:val="clear" w:color="auto" w:fill="auto"/>
            <w:vAlign w:val="center"/>
            <w:hideMark/>
          </w:tcPr>
          <w:p w14:paraId="6BA42057" w14:textId="77777777"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Andy Clark</w:t>
            </w:r>
          </w:p>
        </w:tc>
        <w:tc>
          <w:tcPr>
            <w:tcW w:w="1170" w:type="dxa"/>
            <w:shd w:val="clear" w:color="auto" w:fill="auto"/>
            <w:noWrap/>
            <w:vAlign w:val="center"/>
            <w:hideMark/>
          </w:tcPr>
          <w:p w14:paraId="1279A9F6" w14:textId="77777777"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57" w:type="dxa"/>
            <w:shd w:val="clear" w:color="000000" w:fill="DFF2F8"/>
            <w:noWrap/>
            <w:vAlign w:val="center"/>
            <w:hideMark/>
          </w:tcPr>
          <w:p w14:paraId="253BCF67" w14:textId="69DDFE32"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92" w:type="dxa"/>
            <w:shd w:val="clear" w:color="000000" w:fill="DFF2F8"/>
            <w:vAlign w:val="center"/>
          </w:tcPr>
          <w:p w14:paraId="6079FBB0" w14:textId="77890CA5"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2482" w:type="dxa"/>
            <w:shd w:val="clear" w:color="auto" w:fill="auto"/>
            <w:vAlign w:val="center"/>
            <w:hideMark/>
          </w:tcPr>
          <w:p w14:paraId="42B9670E" w14:textId="77777777"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 </w:t>
            </w:r>
          </w:p>
        </w:tc>
        <w:tc>
          <w:tcPr>
            <w:tcW w:w="1710" w:type="dxa"/>
            <w:shd w:val="clear" w:color="auto" w:fill="auto"/>
            <w:noWrap/>
            <w:vAlign w:val="center"/>
            <w:hideMark/>
          </w:tcPr>
          <w:p w14:paraId="5DB34EF0" w14:textId="11261371"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c>
          <w:tcPr>
            <w:tcW w:w="1322" w:type="dxa"/>
            <w:vAlign w:val="center"/>
          </w:tcPr>
          <w:p w14:paraId="457960EF" w14:textId="12A2E7B7" w:rsidR="00885820" w:rsidRPr="00E67903" w:rsidRDefault="00EB0761" w:rsidP="00427FD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r>
      <w:tr w:rsidR="00885820" w:rsidRPr="00E67903" w14:paraId="2AE3EC3A" w14:textId="39FC5720" w:rsidTr="00427FDB">
        <w:trPr>
          <w:trHeight w:val="735"/>
        </w:trPr>
        <w:tc>
          <w:tcPr>
            <w:tcW w:w="1790" w:type="dxa"/>
            <w:shd w:val="clear" w:color="auto" w:fill="auto"/>
            <w:vAlign w:val="center"/>
            <w:hideMark/>
          </w:tcPr>
          <w:p w14:paraId="61D18AD2" w14:textId="77777777"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Bruce G. Anderson, Jr.</w:t>
            </w:r>
          </w:p>
        </w:tc>
        <w:tc>
          <w:tcPr>
            <w:tcW w:w="1170" w:type="dxa"/>
            <w:shd w:val="clear" w:color="auto" w:fill="auto"/>
            <w:noWrap/>
            <w:vAlign w:val="center"/>
            <w:hideMark/>
          </w:tcPr>
          <w:p w14:paraId="3EC790AD" w14:textId="77777777"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57" w:type="dxa"/>
            <w:shd w:val="clear" w:color="000000" w:fill="DFF2F8"/>
            <w:noWrap/>
            <w:vAlign w:val="center"/>
            <w:hideMark/>
          </w:tcPr>
          <w:p w14:paraId="3A4BF434" w14:textId="7E61665D"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92" w:type="dxa"/>
            <w:shd w:val="clear" w:color="000000" w:fill="DFF2F8"/>
            <w:vAlign w:val="center"/>
          </w:tcPr>
          <w:p w14:paraId="09061664" w14:textId="0F3AEB5C"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2482" w:type="dxa"/>
            <w:shd w:val="clear" w:color="auto" w:fill="auto"/>
            <w:vAlign w:val="center"/>
            <w:hideMark/>
          </w:tcPr>
          <w:p w14:paraId="4995B020" w14:textId="77777777"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 </w:t>
            </w:r>
          </w:p>
        </w:tc>
        <w:tc>
          <w:tcPr>
            <w:tcW w:w="1710" w:type="dxa"/>
            <w:shd w:val="clear" w:color="auto" w:fill="auto"/>
            <w:noWrap/>
            <w:vAlign w:val="center"/>
            <w:hideMark/>
          </w:tcPr>
          <w:p w14:paraId="0E92A581" w14:textId="0F21DAA8"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c>
          <w:tcPr>
            <w:tcW w:w="1322" w:type="dxa"/>
            <w:vAlign w:val="center"/>
          </w:tcPr>
          <w:p w14:paraId="20A73A79" w14:textId="1F0F98D2" w:rsidR="00885820" w:rsidRPr="00E67903" w:rsidRDefault="00EB0761" w:rsidP="00427FD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r>
      <w:tr w:rsidR="00885820" w:rsidRPr="00E67903" w14:paraId="51B0B6B6" w14:textId="520A65B4" w:rsidTr="00427FDB">
        <w:trPr>
          <w:trHeight w:val="495"/>
        </w:trPr>
        <w:tc>
          <w:tcPr>
            <w:tcW w:w="1790" w:type="dxa"/>
            <w:shd w:val="clear" w:color="auto" w:fill="FFFFFF" w:themeFill="background1"/>
            <w:vAlign w:val="center"/>
            <w:hideMark/>
          </w:tcPr>
          <w:p w14:paraId="04EA46EA" w14:textId="77777777"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Frank Childs, Jr.</w:t>
            </w:r>
          </w:p>
        </w:tc>
        <w:tc>
          <w:tcPr>
            <w:tcW w:w="1170" w:type="dxa"/>
            <w:shd w:val="clear" w:color="auto" w:fill="auto"/>
            <w:noWrap/>
            <w:vAlign w:val="center"/>
            <w:hideMark/>
          </w:tcPr>
          <w:p w14:paraId="2AAF2A51" w14:textId="77777777"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13</w:t>
            </w:r>
          </w:p>
        </w:tc>
        <w:tc>
          <w:tcPr>
            <w:tcW w:w="957" w:type="dxa"/>
            <w:shd w:val="clear" w:color="000000" w:fill="DFF2F8"/>
            <w:noWrap/>
            <w:vAlign w:val="center"/>
            <w:hideMark/>
          </w:tcPr>
          <w:p w14:paraId="27ADAA1B" w14:textId="32226EBA"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13</w:t>
            </w:r>
          </w:p>
        </w:tc>
        <w:tc>
          <w:tcPr>
            <w:tcW w:w="992" w:type="dxa"/>
            <w:shd w:val="clear" w:color="000000" w:fill="DFF2F8"/>
            <w:vAlign w:val="center"/>
          </w:tcPr>
          <w:p w14:paraId="1CF73ED1" w14:textId="2CC3EF0C"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13</w:t>
            </w:r>
          </w:p>
        </w:tc>
        <w:tc>
          <w:tcPr>
            <w:tcW w:w="2482" w:type="dxa"/>
            <w:shd w:val="clear" w:color="auto" w:fill="auto"/>
            <w:vAlign w:val="center"/>
            <w:hideMark/>
          </w:tcPr>
          <w:p w14:paraId="5431A626" w14:textId="77777777"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 </w:t>
            </w:r>
          </w:p>
        </w:tc>
        <w:tc>
          <w:tcPr>
            <w:tcW w:w="1710" w:type="dxa"/>
            <w:shd w:val="clear" w:color="auto" w:fill="auto"/>
            <w:noWrap/>
            <w:vAlign w:val="center"/>
            <w:hideMark/>
          </w:tcPr>
          <w:p w14:paraId="0FBFF1EC" w14:textId="29A70E55"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c>
          <w:tcPr>
            <w:tcW w:w="1322" w:type="dxa"/>
            <w:vAlign w:val="center"/>
          </w:tcPr>
          <w:p w14:paraId="73EC8354" w14:textId="0659843D" w:rsidR="00885820" w:rsidRPr="00E67903" w:rsidRDefault="00427FDB" w:rsidP="00427FD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r>
      <w:tr w:rsidR="00885820" w:rsidRPr="00E67903" w14:paraId="182DCE07" w14:textId="7A2CE60F" w:rsidTr="00427FDB">
        <w:trPr>
          <w:trHeight w:val="495"/>
        </w:trPr>
        <w:tc>
          <w:tcPr>
            <w:tcW w:w="1790" w:type="dxa"/>
            <w:shd w:val="clear" w:color="auto" w:fill="auto"/>
            <w:vAlign w:val="center"/>
            <w:hideMark/>
          </w:tcPr>
          <w:p w14:paraId="035E4501" w14:textId="77777777"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Travis McDonald</w:t>
            </w:r>
          </w:p>
        </w:tc>
        <w:tc>
          <w:tcPr>
            <w:tcW w:w="1170" w:type="dxa"/>
            <w:shd w:val="clear" w:color="auto" w:fill="auto"/>
            <w:noWrap/>
            <w:vAlign w:val="center"/>
            <w:hideMark/>
          </w:tcPr>
          <w:p w14:paraId="5289E585" w14:textId="77777777"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9</w:t>
            </w:r>
          </w:p>
        </w:tc>
        <w:tc>
          <w:tcPr>
            <w:tcW w:w="957" w:type="dxa"/>
            <w:shd w:val="clear" w:color="000000" w:fill="DFF2F8"/>
            <w:noWrap/>
            <w:vAlign w:val="center"/>
            <w:hideMark/>
          </w:tcPr>
          <w:p w14:paraId="5F811E37" w14:textId="6DFEA91D"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9</w:t>
            </w:r>
          </w:p>
        </w:tc>
        <w:tc>
          <w:tcPr>
            <w:tcW w:w="992" w:type="dxa"/>
            <w:shd w:val="clear" w:color="000000" w:fill="DFF2F8"/>
            <w:vAlign w:val="center"/>
          </w:tcPr>
          <w:p w14:paraId="0F36F4F6" w14:textId="73B660B2"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9</w:t>
            </w:r>
          </w:p>
        </w:tc>
        <w:tc>
          <w:tcPr>
            <w:tcW w:w="2482" w:type="dxa"/>
            <w:shd w:val="clear" w:color="auto" w:fill="auto"/>
            <w:vAlign w:val="center"/>
            <w:hideMark/>
          </w:tcPr>
          <w:p w14:paraId="4A604C72" w14:textId="77777777"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 </w:t>
            </w:r>
          </w:p>
        </w:tc>
        <w:tc>
          <w:tcPr>
            <w:tcW w:w="1710" w:type="dxa"/>
            <w:shd w:val="clear" w:color="000000" w:fill="FFFFFF"/>
            <w:noWrap/>
            <w:vAlign w:val="center"/>
            <w:hideMark/>
          </w:tcPr>
          <w:p w14:paraId="6B618B67" w14:textId="0EE01A1F" w:rsidR="00885820" w:rsidRPr="00E67903" w:rsidRDefault="00885820" w:rsidP="00C0404D">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c>
          <w:tcPr>
            <w:tcW w:w="1322" w:type="dxa"/>
            <w:shd w:val="clear" w:color="000000" w:fill="FFFFFF"/>
            <w:vAlign w:val="center"/>
          </w:tcPr>
          <w:p w14:paraId="2782BB39" w14:textId="34C0591F" w:rsidR="00885820" w:rsidRPr="00E67903" w:rsidRDefault="00427FDB" w:rsidP="00427FD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r>
    </w:tbl>
    <w:p w14:paraId="50697EBA" w14:textId="7DFD0427" w:rsidR="0099354E" w:rsidRPr="00E67903" w:rsidRDefault="00C0404D" w:rsidP="0054040E">
      <w:pPr>
        <w:rPr>
          <w:rFonts w:asciiTheme="majorHAnsi" w:hAnsiTheme="majorHAnsi" w:cstheme="majorHAnsi"/>
        </w:rPr>
      </w:pPr>
      <w:r w:rsidRPr="00E67903">
        <w:rPr>
          <w:rFonts w:asciiTheme="majorHAnsi" w:hAnsiTheme="majorHAnsi" w:cstheme="majorHAnsi"/>
        </w:rPr>
        <w:fldChar w:fldCharType="end"/>
      </w:r>
    </w:p>
    <w:p w14:paraId="443CCF04" w14:textId="48F5FAA7" w:rsidR="002020CF" w:rsidRPr="00E67903" w:rsidRDefault="00AA087A" w:rsidP="004D34A5">
      <w:pPr>
        <w:rPr>
          <w:rStyle w:val="Hyperlink"/>
          <w:rFonts w:asciiTheme="majorHAnsi" w:hAnsiTheme="majorHAnsi" w:cstheme="majorHAnsi"/>
          <w:i/>
        </w:rPr>
      </w:pPr>
      <w:r w:rsidRPr="00E67903">
        <w:rPr>
          <w:rFonts w:asciiTheme="majorHAnsi" w:hAnsiTheme="majorHAnsi" w:cstheme="majorHAnsi"/>
        </w:rPr>
        <w:t xml:space="preserve">The results of </w:t>
      </w:r>
      <w:r w:rsidR="0015497F" w:rsidRPr="00E67903">
        <w:rPr>
          <w:rFonts w:asciiTheme="majorHAnsi" w:hAnsiTheme="majorHAnsi" w:cstheme="majorHAnsi"/>
        </w:rPr>
        <w:t>c</w:t>
      </w:r>
      <w:r w:rsidRPr="00E67903">
        <w:rPr>
          <w:rFonts w:asciiTheme="majorHAnsi" w:hAnsiTheme="majorHAnsi" w:cstheme="majorHAnsi"/>
        </w:rPr>
        <w:t xml:space="preserve">ompliance </w:t>
      </w:r>
      <w:r w:rsidR="00765A97" w:rsidRPr="00E67903">
        <w:rPr>
          <w:rFonts w:asciiTheme="majorHAnsi" w:hAnsiTheme="majorHAnsi" w:cstheme="majorHAnsi"/>
        </w:rPr>
        <w:t>a</w:t>
      </w:r>
      <w:r w:rsidRPr="00E67903">
        <w:rPr>
          <w:rFonts w:asciiTheme="majorHAnsi" w:hAnsiTheme="majorHAnsi" w:cstheme="majorHAnsi"/>
        </w:rPr>
        <w:t>udits</w:t>
      </w:r>
      <w:r w:rsidR="00C31EC8" w:rsidRPr="00E67903">
        <w:rPr>
          <w:rFonts w:asciiTheme="majorHAnsi" w:hAnsiTheme="majorHAnsi" w:cstheme="majorHAnsi"/>
        </w:rPr>
        <w:t xml:space="preserve"> </w:t>
      </w:r>
      <w:r w:rsidR="00765A97" w:rsidRPr="00E67903">
        <w:rPr>
          <w:rFonts w:asciiTheme="majorHAnsi" w:hAnsiTheme="majorHAnsi" w:cstheme="majorHAnsi"/>
        </w:rPr>
        <w:t>can be found here</w:t>
      </w:r>
      <w:r w:rsidR="00534901" w:rsidRPr="00E67903">
        <w:rPr>
          <w:rFonts w:asciiTheme="majorHAnsi" w:hAnsiTheme="majorHAnsi" w:cstheme="majorHAnsi"/>
        </w:rPr>
        <w:t>: (provide location)</w:t>
      </w:r>
      <w:r w:rsidR="00534901" w:rsidRPr="00E67903">
        <w:rPr>
          <w:rStyle w:val="Hyperlink"/>
          <w:rFonts w:asciiTheme="majorHAnsi" w:hAnsiTheme="majorHAnsi" w:cstheme="majorHAnsi"/>
          <w:i/>
        </w:rPr>
        <w:t xml:space="preserve"> </w:t>
      </w:r>
    </w:p>
    <w:p w14:paraId="51EC5E2D" w14:textId="09D0B3C1" w:rsidR="00506BF8" w:rsidRPr="00E67903" w:rsidRDefault="00506BF8" w:rsidP="004D34A5">
      <w:pPr>
        <w:rPr>
          <w:rFonts w:asciiTheme="majorHAnsi" w:hAnsiTheme="majorHAnsi" w:cstheme="majorHAnsi"/>
          <w:i/>
        </w:rPr>
      </w:pPr>
    </w:p>
    <w:p w14:paraId="0BD73B44" w14:textId="3FE60798" w:rsidR="008A6CD7" w:rsidRPr="00E67903" w:rsidRDefault="00E114CE" w:rsidP="00783A80">
      <w:pPr>
        <w:pStyle w:val="Heading2"/>
        <w:rPr>
          <w:rFonts w:asciiTheme="majorHAnsi" w:hAnsiTheme="majorHAnsi" w:cstheme="majorHAnsi"/>
        </w:rPr>
      </w:pPr>
      <w:bookmarkStart w:id="15" w:name="_Toc137631778"/>
      <w:r w:rsidRPr="00E67903">
        <w:rPr>
          <w:rFonts w:asciiTheme="majorHAnsi" w:hAnsiTheme="majorHAnsi" w:cstheme="majorHAnsi"/>
        </w:rPr>
        <w:t>TPRO Contact Information</w:t>
      </w:r>
      <w:bookmarkEnd w:id="15"/>
    </w:p>
    <w:p w14:paraId="7FA3B65B" w14:textId="6BDCA637" w:rsidR="00782040" w:rsidRPr="00E67903" w:rsidRDefault="00782040" w:rsidP="00534901">
      <w:pPr>
        <w:rPr>
          <w:rFonts w:asciiTheme="majorHAnsi" w:hAnsiTheme="majorHAnsi" w:cstheme="majorHAnsi"/>
          <w:lang w:val="en-AU"/>
        </w:rPr>
      </w:pPr>
      <w:r w:rsidRPr="00E67903">
        <w:rPr>
          <w:rFonts w:asciiTheme="majorHAnsi" w:hAnsiTheme="majorHAnsi" w:cstheme="majorHAnsi"/>
          <w:lang w:val="en-AU"/>
        </w:rPr>
        <w:t>Project Managers shall follow instructions for completing TPRO fields.</w:t>
      </w:r>
    </w:p>
    <w:p w14:paraId="49D9AB76" w14:textId="77777777" w:rsidR="00782040" w:rsidRPr="00E67903" w:rsidRDefault="00782040" w:rsidP="00534901">
      <w:pPr>
        <w:rPr>
          <w:rFonts w:asciiTheme="majorHAnsi" w:hAnsiTheme="majorHAnsi" w:cstheme="majorHAnsi"/>
          <w:lang w:val="en-AU"/>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1170"/>
        <w:gridCol w:w="957"/>
        <w:gridCol w:w="992"/>
        <w:gridCol w:w="2482"/>
        <w:gridCol w:w="1710"/>
        <w:gridCol w:w="1322"/>
      </w:tblGrid>
      <w:tr w:rsidR="00534901" w:rsidRPr="00E67903" w14:paraId="7B976076" w14:textId="77777777" w:rsidTr="00647D68">
        <w:trPr>
          <w:trHeight w:val="503"/>
        </w:trPr>
        <w:tc>
          <w:tcPr>
            <w:tcW w:w="1790" w:type="dxa"/>
            <w:vMerge w:val="restart"/>
            <w:shd w:val="clear" w:color="000000" w:fill="DFF2F8"/>
            <w:noWrap/>
            <w:vAlign w:val="center"/>
            <w:hideMark/>
          </w:tcPr>
          <w:p w14:paraId="4B6BF168" w14:textId="77777777" w:rsidR="00534901" w:rsidRPr="00E67903" w:rsidRDefault="00534901"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 Manager</w:t>
            </w:r>
          </w:p>
        </w:tc>
        <w:tc>
          <w:tcPr>
            <w:tcW w:w="1170" w:type="dxa"/>
            <w:vMerge w:val="restart"/>
            <w:shd w:val="clear" w:color="000000" w:fill="DFF2F8"/>
            <w:vAlign w:val="center"/>
            <w:hideMark/>
          </w:tcPr>
          <w:p w14:paraId="0718F249" w14:textId="77777777" w:rsidR="00534901" w:rsidRPr="00E67903" w:rsidRDefault="00534901"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Number of Projects</w:t>
            </w:r>
          </w:p>
        </w:tc>
        <w:tc>
          <w:tcPr>
            <w:tcW w:w="1949" w:type="dxa"/>
            <w:gridSpan w:val="2"/>
            <w:shd w:val="clear" w:color="000000" w:fill="DFF2F8"/>
            <w:vAlign w:val="center"/>
            <w:hideMark/>
          </w:tcPr>
          <w:p w14:paraId="63138347" w14:textId="2EE7A45E" w:rsidR="00534901" w:rsidRPr="00E67903" w:rsidRDefault="00510207"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Consultant PM Name and Local Govt Blank</w:t>
            </w:r>
          </w:p>
        </w:tc>
        <w:tc>
          <w:tcPr>
            <w:tcW w:w="2482" w:type="dxa"/>
            <w:vMerge w:val="restart"/>
            <w:shd w:val="clear" w:color="000000" w:fill="E6FAD2"/>
            <w:vAlign w:val="center"/>
            <w:hideMark/>
          </w:tcPr>
          <w:p w14:paraId="7EA033CC" w14:textId="77777777" w:rsidR="00534901" w:rsidRPr="00E67903" w:rsidRDefault="00534901"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Notes</w:t>
            </w:r>
          </w:p>
        </w:tc>
        <w:tc>
          <w:tcPr>
            <w:tcW w:w="1710" w:type="dxa"/>
            <w:vMerge w:val="restart"/>
            <w:shd w:val="clear" w:color="000000" w:fill="E6FAD2"/>
            <w:vAlign w:val="center"/>
            <w:hideMark/>
          </w:tcPr>
          <w:p w14:paraId="62F026B9" w14:textId="77777777" w:rsidR="00534901" w:rsidRPr="00E67903" w:rsidRDefault="00534901"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 Previous Average</w:t>
            </w:r>
          </w:p>
          <w:p w14:paraId="320A6CBC" w14:textId="77777777" w:rsidR="00534901" w:rsidRPr="00E67903" w:rsidRDefault="00534901"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Compliance</w:t>
            </w:r>
          </w:p>
        </w:tc>
        <w:tc>
          <w:tcPr>
            <w:tcW w:w="1322" w:type="dxa"/>
            <w:vMerge w:val="restart"/>
            <w:shd w:val="clear" w:color="000000" w:fill="E6FAD2"/>
            <w:vAlign w:val="center"/>
          </w:tcPr>
          <w:p w14:paraId="54FA46DB" w14:textId="77777777" w:rsidR="00534901" w:rsidRPr="00E67903" w:rsidRDefault="00534901"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 Average</w:t>
            </w:r>
          </w:p>
          <w:p w14:paraId="207D223E" w14:textId="77777777" w:rsidR="00534901" w:rsidRPr="00E67903" w:rsidRDefault="00534901"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Compliance</w:t>
            </w:r>
          </w:p>
        </w:tc>
      </w:tr>
      <w:tr w:rsidR="00534901" w:rsidRPr="00E67903" w14:paraId="00E2B637" w14:textId="77777777" w:rsidTr="00647D68">
        <w:trPr>
          <w:trHeight w:val="350"/>
        </w:trPr>
        <w:tc>
          <w:tcPr>
            <w:tcW w:w="1790" w:type="dxa"/>
            <w:vMerge/>
            <w:shd w:val="clear" w:color="000000" w:fill="DFF2F8"/>
            <w:noWrap/>
            <w:vAlign w:val="center"/>
          </w:tcPr>
          <w:p w14:paraId="795C9B0E" w14:textId="77777777" w:rsidR="00534901" w:rsidRPr="00E67903" w:rsidRDefault="00534901" w:rsidP="00647D68">
            <w:pPr>
              <w:spacing w:after="0" w:line="240" w:lineRule="auto"/>
              <w:jc w:val="center"/>
              <w:rPr>
                <w:rFonts w:asciiTheme="majorHAnsi" w:eastAsia="Times New Roman" w:hAnsiTheme="majorHAnsi" w:cstheme="majorHAnsi"/>
                <w:b/>
                <w:bCs/>
                <w:color w:val="000000"/>
                <w:szCs w:val="18"/>
              </w:rPr>
            </w:pPr>
          </w:p>
        </w:tc>
        <w:tc>
          <w:tcPr>
            <w:tcW w:w="1170" w:type="dxa"/>
            <w:vMerge/>
            <w:shd w:val="clear" w:color="000000" w:fill="DFF2F8"/>
            <w:vAlign w:val="center"/>
          </w:tcPr>
          <w:p w14:paraId="70B56297" w14:textId="77777777" w:rsidR="00534901" w:rsidRPr="00E67903" w:rsidRDefault="00534901" w:rsidP="00647D68">
            <w:pPr>
              <w:spacing w:after="0" w:line="240" w:lineRule="auto"/>
              <w:jc w:val="center"/>
              <w:rPr>
                <w:rFonts w:asciiTheme="majorHAnsi" w:eastAsia="Times New Roman" w:hAnsiTheme="majorHAnsi" w:cstheme="majorHAnsi"/>
                <w:b/>
                <w:bCs/>
                <w:color w:val="000000"/>
                <w:szCs w:val="18"/>
              </w:rPr>
            </w:pPr>
          </w:p>
        </w:tc>
        <w:tc>
          <w:tcPr>
            <w:tcW w:w="957" w:type="dxa"/>
            <w:shd w:val="clear" w:color="000000" w:fill="DFF2F8"/>
            <w:vAlign w:val="center"/>
          </w:tcPr>
          <w:p w14:paraId="79943A75" w14:textId="77777777" w:rsidR="00534901" w:rsidRPr="00E67903" w:rsidRDefault="00534901"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May</w:t>
            </w:r>
          </w:p>
        </w:tc>
        <w:tc>
          <w:tcPr>
            <w:tcW w:w="992" w:type="dxa"/>
            <w:shd w:val="clear" w:color="000000" w:fill="DFF2F8"/>
            <w:vAlign w:val="center"/>
          </w:tcPr>
          <w:p w14:paraId="4693813B" w14:textId="77777777" w:rsidR="00534901" w:rsidRPr="00E67903" w:rsidRDefault="00534901"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June</w:t>
            </w:r>
          </w:p>
        </w:tc>
        <w:tc>
          <w:tcPr>
            <w:tcW w:w="2482" w:type="dxa"/>
            <w:vMerge/>
            <w:shd w:val="clear" w:color="000000" w:fill="E6FAD2"/>
            <w:vAlign w:val="center"/>
          </w:tcPr>
          <w:p w14:paraId="23D18F79" w14:textId="77777777" w:rsidR="00534901" w:rsidRPr="00E67903" w:rsidRDefault="00534901" w:rsidP="00647D68">
            <w:pPr>
              <w:spacing w:after="0" w:line="240" w:lineRule="auto"/>
              <w:jc w:val="center"/>
              <w:rPr>
                <w:rFonts w:asciiTheme="majorHAnsi" w:eastAsia="Times New Roman" w:hAnsiTheme="majorHAnsi" w:cstheme="majorHAnsi"/>
                <w:b/>
                <w:bCs/>
                <w:color w:val="000000"/>
                <w:szCs w:val="18"/>
              </w:rPr>
            </w:pPr>
          </w:p>
        </w:tc>
        <w:tc>
          <w:tcPr>
            <w:tcW w:w="1710" w:type="dxa"/>
            <w:vMerge/>
            <w:shd w:val="clear" w:color="000000" w:fill="E6FAD2"/>
            <w:vAlign w:val="center"/>
          </w:tcPr>
          <w:p w14:paraId="3979E308" w14:textId="77777777" w:rsidR="00534901" w:rsidRPr="00E67903" w:rsidRDefault="00534901" w:rsidP="00647D68">
            <w:pPr>
              <w:spacing w:after="0" w:line="240" w:lineRule="auto"/>
              <w:jc w:val="center"/>
              <w:rPr>
                <w:rFonts w:asciiTheme="majorHAnsi" w:eastAsia="Times New Roman" w:hAnsiTheme="majorHAnsi" w:cstheme="majorHAnsi"/>
                <w:b/>
                <w:bCs/>
                <w:color w:val="000000"/>
                <w:szCs w:val="18"/>
              </w:rPr>
            </w:pPr>
          </w:p>
        </w:tc>
        <w:tc>
          <w:tcPr>
            <w:tcW w:w="1322" w:type="dxa"/>
            <w:vMerge/>
            <w:shd w:val="clear" w:color="000000" w:fill="E6FAD2"/>
          </w:tcPr>
          <w:p w14:paraId="14078E17" w14:textId="77777777" w:rsidR="00534901" w:rsidRPr="00E67903" w:rsidRDefault="00534901" w:rsidP="00647D68">
            <w:pPr>
              <w:spacing w:after="0" w:line="240" w:lineRule="auto"/>
              <w:jc w:val="center"/>
              <w:rPr>
                <w:rFonts w:asciiTheme="majorHAnsi" w:eastAsia="Times New Roman" w:hAnsiTheme="majorHAnsi" w:cstheme="majorHAnsi"/>
                <w:b/>
                <w:bCs/>
                <w:color w:val="000000"/>
                <w:szCs w:val="18"/>
              </w:rPr>
            </w:pPr>
          </w:p>
        </w:tc>
      </w:tr>
      <w:tr w:rsidR="00534901" w:rsidRPr="00E67903" w14:paraId="34EE77F3" w14:textId="77777777" w:rsidTr="00647D68">
        <w:trPr>
          <w:trHeight w:val="495"/>
        </w:trPr>
        <w:tc>
          <w:tcPr>
            <w:tcW w:w="1790" w:type="dxa"/>
            <w:shd w:val="clear" w:color="auto" w:fill="auto"/>
            <w:vAlign w:val="center"/>
            <w:hideMark/>
          </w:tcPr>
          <w:p w14:paraId="147515C1"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Andy Clark</w:t>
            </w:r>
          </w:p>
        </w:tc>
        <w:tc>
          <w:tcPr>
            <w:tcW w:w="1170" w:type="dxa"/>
            <w:shd w:val="clear" w:color="auto" w:fill="auto"/>
            <w:noWrap/>
            <w:vAlign w:val="center"/>
            <w:hideMark/>
          </w:tcPr>
          <w:p w14:paraId="6AD04250"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57" w:type="dxa"/>
            <w:shd w:val="clear" w:color="000000" w:fill="DFF2F8"/>
            <w:noWrap/>
            <w:vAlign w:val="center"/>
            <w:hideMark/>
          </w:tcPr>
          <w:p w14:paraId="528CDB0E" w14:textId="4A580BA7" w:rsidR="00534901" w:rsidRPr="00E67903" w:rsidRDefault="000D62F4"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992" w:type="dxa"/>
            <w:shd w:val="clear" w:color="000000" w:fill="DFF2F8"/>
            <w:vAlign w:val="center"/>
          </w:tcPr>
          <w:p w14:paraId="00BC7E2F" w14:textId="2A87D9BB" w:rsidR="00534901" w:rsidRPr="00E67903" w:rsidRDefault="000D62F4"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2482" w:type="dxa"/>
            <w:shd w:val="clear" w:color="auto" w:fill="auto"/>
            <w:vAlign w:val="center"/>
            <w:hideMark/>
          </w:tcPr>
          <w:p w14:paraId="5A41793C"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 </w:t>
            </w:r>
          </w:p>
        </w:tc>
        <w:tc>
          <w:tcPr>
            <w:tcW w:w="1710" w:type="dxa"/>
            <w:shd w:val="clear" w:color="auto" w:fill="auto"/>
            <w:noWrap/>
            <w:vAlign w:val="center"/>
            <w:hideMark/>
          </w:tcPr>
          <w:p w14:paraId="1CD4DA6D"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c>
          <w:tcPr>
            <w:tcW w:w="1322" w:type="dxa"/>
            <w:vAlign w:val="center"/>
          </w:tcPr>
          <w:p w14:paraId="2CCC4E8E"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r>
      <w:tr w:rsidR="00534901" w:rsidRPr="00E67903" w14:paraId="4F37208F" w14:textId="77777777" w:rsidTr="00647D68">
        <w:trPr>
          <w:trHeight w:val="735"/>
        </w:trPr>
        <w:tc>
          <w:tcPr>
            <w:tcW w:w="1790" w:type="dxa"/>
            <w:shd w:val="clear" w:color="auto" w:fill="auto"/>
            <w:vAlign w:val="center"/>
            <w:hideMark/>
          </w:tcPr>
          <w:p w14:paraId="3B7C815D"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Bruce G. Anderson, Jr.</w:t>
            </w:r>
          </w:p>
        </w:tc>
        <w:tc>
          <w:tcPr>
            <w:tcW w:w="1170" w:type="dxa"/>
            <w:shd w:val="clear" w:color="auto" w:fill="auto"/>
            <w:noWrap/>
            <w:vAlign w:val="center"/>
            <w:hideMark/>
          </w:tcPr>
          <w:p w14:paraId="327BAFB1"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57" w:type="dxa"/>
            <w:shd w:val="clear" w:color="000000" w:fill="DFF2F8"/>
            <w:noWrap/>
            <w:vAlign w:val="center"/>
            <w:hideMark/>
          </w:tcPr>
          <w:p w14:paraId="4E0FEA26" w14:textId="0EEE7035" w:rsidR="00534901" w:rsidRPr="00E67903" w:rsidRDefault="000D62F4"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992" w:type="dxa"/>
            <w:shd w:val="clear" w:color="000000" w:fill="DFF2F8"/>
            <w:vAlign w:val="center"/>
          </w:tcPr>
          <w:p w14:paraId="53968D45" w14:textId="06AB25CA" w:rsidR="00534901" w:rsidRPr="00E67903" w:rsidRDefault="000D62F4"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2482" w:type="dxa"/>
            <w:shd w:val="clear" w:color="auto" w:fill="auto"/>
            <w:vAlign w:val="center"/>
            <w:hideMark/>
          </w:tcPr>
          <w:p w14:paraId="51B66542"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 </w:t>
            </w:r>
          </w:p>
        </w:tc>
        <w:tc>
          <w:tcPr>
            <w:tcW w:w="1710" w:type="dxa"/>
            <w:shd w:val="clear" w:color="auto" w:fill="auto"/>
            <w:noWrap/>
            <w:vAlign w:val="center"/>
            <w:hideMark/>
          </w:tcPr>
          <w:p w14:paraId="5D5782F8"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c>
          <w:tcPr>
            <w:tcW w:w="1322" w:type="dxa"/>
            <w:vAlign w:val="center"/>
          </w:tcPr>
          <w:p w14:paraId="014856D0"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r>
      <w:tr w:rsidR="00534901" w:rsidRPr="00E67903" w14:paraId="1A6FD00C" w14:textId="77777777" w:rsidTr="00647D68">
        <w:trPr>
          <w:trHeight w:val="495"/>
        </w:trPr>
        <w:tc>
          <w:tcPr>
            <w:tcW w:w="1790" w:type="dxa"/>
            <w:shd w:val="clear" w:color="auto" w:fill="FFFFFF" w:themeFill="background1"/>
            <w:vAlign w:val="center"/>
            <w:hideMark/>
          </w:tcPr>
          <w:p w14:paraId="10E8F43B"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Frank Childs, Jr.</w:t>
            </w:r>
          </w:p>
        </w:tc>
        <w:tc>
          <w:tcPr>
            <w:tcW w:w="1170" w:type="dxa"/>
            <w:shd w:val="clear" w:color="auto" w:fill="auto"/>
            <w:noWrap/>
            <w:vAlign w:val="center"/>
            <w:hideMark/>
          </w:tcPr>
          <w:p w14:paraId="53EE380D"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13</w:t>
            </w:r>
          </w:p>
        </w:tc>
        <w:tc>
          <w:tcPr>
            <w:tcW w:w="957" w:type="dxa"/>
            <w:shd w:val="clear" w:color="000000" w:fill="DFF2F8"/>
            <w:noWrap/>
            <w:vAlign w:val="center"/>
            <w:hideMark/>
          </w:tcPr>
          <w:p w14:paraId="74E92289" w14:textId="5270AC6B" w:rsidR="00534901" w:rsidRPr="00E67903" w:rsidRDefault="000D62F4"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992" w:type="dxa"/>
            <w:shd w:val="clear" w:color="000000" w:fill="DFF2F8"/>
            <w:vAlign w:val="center"/>
          </w:tcPr>
          <w:p w14:paraId="2EDEDD7A" w14:textId="26E6C05D" w:rsidR="00534901" w:rsidRPr="00E67903" w:rsidRDefault="000D62F4"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2482" w:type="dxa"/>
            <w:shd w:val="clear" w:color="auto" w:fill="auto"/>
            <w:vAlign w:val="center"/>
            <w:hideMark/>
          </w:tcPr>
          <w:p w14:paraId="36E366F7"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 </w:t>
            </w:r>
          </w:p>
        </w:tc>
        <w:tc>
          <w:tcPr>
            <w:tcW w:w="1710" w:type="dxa"/>
            <w:shd w:val="clear" w:color="auto" w:fill="auto"/>
            <w:noWrap/>
            <w:vAlign w:val="center"/>
            <w:hideMark/>
          </w:tcPr>
          <w:p w14:paraId="4CF1DCCF"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c>
          <w:tcPr>
            <w:tcW w:w="1322" w:type="dxa"/>
            <w:vAlign w:val="center"/>
          </w:tcPr>
          <w:p w14:paraId="75B0CB2F"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r>
      <w:tr w:rsidR="00534901" w:rsidRPr="00E67903" w14:paraId="20A50183" w14:textId="77777777" w:rsidTr="00647D68">
        <w:trPr>
          <w:trHeight w:val="495"/>
        </w:trPr>
        <w:tc>
          <w:tcPr>
            <w:tcW w:w="1790" w:type="dxa"/>
            <w:shd w:val="clear" w:color="auto" w:fill="auto"/>
            <w:vAlign w:val="center"/>
            <w:hideMark/>
          </w:tcPr>
          <w:p w14:paraId="4E8D2D82"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Travis McDonald</w:t>
            </w:r>
          </w:p>
        </w:tc>
        <w:tc>
          <w:tcPr>
            <w:tcW w:w="1170" w:type="dxa"/>
            <w:shd w:val="clear" w:color="auto" w:fill="auto"/>
            <w:noWrap/>
            <w:vAlign w:val="center"/>
            <w:hideMark/>
          </w:tcPr>
          <w:p w14:paraId="1917A334"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9</w:t>
            </w:r>
          </w:p>
        </w:tc>
        <w:tc>
          <w:tcPr>
            <w:tcW w:w="957" w:type="dxa"/>
            <w:shd w:val="clear" w:color="000000" w:fill="DFF2F8"/>
            <w:noWrap/>
            <w:vAlign w:val="center"/>
            <w:hideMark/>
          </w:tcPr>
          <w:p w14:paraId="3ADCC69A" w14:textId="7B6040E4" w:rsidR="00534901" w:rsidRPr="00E67903" w:rsidRDefault="000D62F4"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992" w:type="dxa"/>
            <w:shd w:val="clear" w:color="000000" w:fill="DFF2F8"/>
            <w:vAlign w:val="center"/>
          </w:tcPr>
          <w:p w14:paraId="42BBCB13" w14:textId="14BC6FA3" w:rsidR="00534901" w:rsidRPr="00E67903" w:rsidRDefault="000D62F4"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2482" w:type="dxa"/>
            <w:shd w:val="clear" w:color="auto" w:fill="auto"/>
            <w:vAlign w:val="center"/>
            <w:hideMark/>
          </w:tcPr>
          <w:p w14:paraId="396A7C88"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 </w:t>
            </w:r>
          </w:p>
        </w:tc>
        <w:tc>
          <w:tcPr>
            <w:tcW w:w="1710" w:type="dxa"/>
            <w:shd w:val="clear" w:color="000000" w:fill="FFFFFF"/>
            <w:noWrap/>
            <w:vAlign w:val="center"/>
            <w:hideMark/>
          </w:tcPr>
          <w:p w14:paraId="45384513"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c>
          <w:tcPr>
            <w:tcW w:w="1322" w:type="dxa"/>
            <w:shd w:val="clear" w:color="000000" w:fill="FFFFFF"/>
            <w:vAlign w:val="center"/>
          </w:tcPr>
          <w:p w14:paraId="1ABEB150" w14:textId="77777777" w:rsidR="00534901" w:rsidRPr="00E67903" w:rsidRDefault="00534901"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100%</w:t>
            </w:r>
          </w:p>
        </w:tc>
      </w:tr>
    </w:tbl>
    <w:p w14:paraId="33802EAE" w14:textId="77777777" w:rsidR="000F2673" w:rsidRPr="00E67903" w:rsidRDefault="000F2673" w:rsidP="00534901">
      <w:pPr>
        <w:rPr>
          <w:rFonts w:asciiTheme="majorHAnsi" w:hAnsiTheme="majorHAnsi" w:cstheme="majorHAnsi"/>
          <w:lang w:val="en-AU"/>
        </w:rPr>
      </w:pPr>
    </w:p>
    <w:p w14:paraId="172A9225" w14:textId="6ADDCAEA" w:rsidR="00B80198" w:rsidRPr="00E67903" w:rsidRDefault="008C6A42" w:rsidP="009E50D1">
      <w:pPr>
        <w:pStyle w:val="Heading2"/>
        <w:rPr>
          <w:rFonts w:asciiTheme="majorHAnsi" w:hAnsiTheme="majorHAnsi" w:cstheme="majorHAnsi"/>
        </w:rPr>
      </w:pPr>
      <w:bookmarkStart w:id="16" w:name="_Toc137631779"/>
      <w:r w:rsidRPr="00E67903">
        <w:rPr>
          <w:rFonts w:asciiTheme="majorHAnsi" w:hAnsiTheme="majorHAnsi" w:cstheme="majorHAnsi"/>
        </w:rPr>
        <w:t>TPRO Expanded Descriptions</w:t>
      </w:r>
      <w:bookmarkEnd w:id="16"/>
    </w:p>
    <w:p w14:paraId="7F0B25EE" w14:textId="4A0CBDEC" w:rsidR="008C6A42" w:rsidRPr="00E67903" w:rsidRDefault="008C6A42" w:rsidP="00A74167">
      <w:pPr>
        <w:jc w:val="both"/>
        <w:rPr>
          <w:rFonts w:asciiTheme="majorHAnsi" w:hAnsiTheme="majorHAnsi" w:cstheme="majorHAnsi"/>
          <w:lang w:val="en-AU"/>
        </w:rPr>
      </w:pPr>
      <w:r w:rsidRPr="00E67903">
        <w:rPr>
          <w:rFonts w:asciiTheme="majorHAnsi" w:hAnsiTheme="majorHAnsi" w:cstheme="majorHAnsi"/>
          <w:lang w:val="en-AU"/>
        </w:rPr>
        <w:t xml:space="preserve">The following table summarizes compliance with the requirement </w:t>
      </w:r>
      <w:r w:rsidR="00302B4F" w:rsidRPr="00E67903">
        <w:rPr>
          <w:rFonts w:asciiTheme="majorHAnsi" w:hAnsiTheme="majorHAnsi" w:cstheme="majorHAnsi"/>
          <w:lang w:val="en-AU"/>
        </w:rPr>
        <w:t xml:space="preserve">to have the expanded project description field completed in TPro. </w:t>
      </w:r>
    </w:p>
    <w:p w14:paraId="704F3C61" w14:textId="77777777" w:rsidR="009A2655" w:rsidRPr="00E67903" w:rsidRDefault="009A2655" w:rsidP="00A74167">
      <w:pPr>
        <w:jc w:val="both"/>
        <w:rPr>
          <w:rFonts w:asciiTheme="majorHAnsi" w:hAnsiTheme="majorHAnsi" w:cstheme="majorHAnsi"/>
          <w:lang w:val="en-AU"/>
        </w:rPr>
      </w:pPr>
    </w:p>
    <w:tbl>
      <w:tblPr>
        <w:tblW w:w="10339" w:type="dxa"/>
        <w:jc w:val="center"/>
        <w:tblLayout w:type="fixed"/>
        <w:tblLook w:val="04A0" w:firstRow="1" w:lastRow="0" w:firstColumn="1" w:lastColumn="0" w:noHBand="0" w:noVBand="1"/>
      </w:tblPr>
      <w:tblGrid>
        <w:gridCol w:w="1525"/>
        <w:gridCol w:w="990"/>
        <w:gridCol w:w="810"/>
        <w:gridCol w:w="900"/>
        <w:gridCol w:w="2340"/>
        <w:gridCol w:w="6"/>
        <w:gridCol w:w="1884"/>
        <w:gridCol w:w="1884"/>
      </w:tblGrid>
      <w:tr w:rsidR="00285E00" w:rsidRPr="00E67903" w14:paraId="48F8BA61" w14:textId="504DD6BF" w:rsidTr="00151E7E">
        <w:trPr>
          <w:trHeight w:val="320"/>
          <w:tblHeader/>
          <w:jc w:val="center"/>
        </w:trPr>
        <w:tc>
          <w:tcPr>
            <w:tcW w:w="1525" w:type="dxa"/>
            <w:vMerge w:val="restart"/>
            <w:tcBorders>
              <w:top w:val="single" w:sz="4" w:space="0" w:color="auto"/>
              <w:left w:val="single" w:sz="4" w:space="0" w:color="auto"/>
              <w:right w:val="single" w:sz="4" w:space="0" w:color="auto"/>
            </w:tcBorders>
            <w:shd w:val="clear" w:color="auto" w:fill="DFF2F8"/>
            <w:vAlign w:val="center"/>
            <w:hideMark/>
          </w:tcPr>
          <w:p w14:paraId="055764DB" w14:textId="77777777" w:rsidR="00285E00" w:rsidRPr="00E67903" w:rsidRDefault="00285E00" w:rsidP="001F281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 Manager</w:t>
            </w:r>
          </w:p>
        </w:tc>
        <w:tc>
          <w:tcPr>
            <w:tcW w:w="990" w:type="dxa"/>
            <w:vMerge w:val="restart"/>
            <w:tcBorders>
              <w:top w:val="single" w:sz="4" w:space="0" w:color="auto"/>
              <w:left w:val="nil"/>
              <w:right w:val="single" w:sz="4" w:space="0" w:color="auto"/>
            </w:tcBorders>
            <w:shd w:val="clear" w:color="auto" w:fill="DFF2F8"/>
            <w:vAlign w:val="center"/>
            <w:hideMark/>
          </w:tcPr>
          <w:p w14:paraId="04C4C7CE" w14:textId="77777777" w:rsidR="00285E00" w:rsidRPr="00E67903" w:rsidRDefault="00285E00" w:rsidP="001F281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Number of Projects</w:t>
            </w:r>
          </w:p>
        </w:tc>
        <w:tc>
          <w:tcPr>
            <w:tcW w:w="1710" w:type="dxa"/>
            <w:gridSpan w:val="2"/>
            <w:tcBorders>
              <w:top w:val="single" w:sz="4" w:space="0" w:color="auto"/>
              <w:left w:val="nil"/>
              <w:bottom w:val="single" w:sz="4" w:space="0" w:color="auto"/>
              <w:right w:val="single" w:sz="4" w:space="0" w:color="auto"/>
            </w:tcBorders>
            <w:shd w:val="clear" w:color="auto" w:fill="DFF2F8"/>
            <w:vAlign w:val="center"/>
            <w:hideMark/>
          </w:tcPr>
          <w:p w14:paraId="0C31DDB1" w14:textId="77777777" w:rsidR="00285E00" w:rsidRPr="00E67903" w:rsidRDefault="00285E00" w:rsidP="001F281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Projects with expanded TPRO fields</w:t>
            </w:r>
          </w:p>
        </w:tc>
        <w:tc>
          <w:tcPr>
            <w:tcW w:w="2346" w:type="dxa"/>
            <w:gridSpan w:val="2"/>
            <w:tcBorders>
              <w:top w:val="single" w:sz="4" w:space="0" w:color="auto"/>
              <w:left w:val="nil"/>
              <w:right w:val="single" w:sz="4" w:space="0" w:color="auto"/>
            </w:tcBorders>
            <w:shd w:val="clear" w:color="auto" w:fill="DFF2F8"/>
          </w:tcPr>
          <w:p w14:paraId="022C41C9" w14:textId="77777777" w:rsidR="00285E00" w:rsidRPr="00E67903" w:rsidRDefault="00285E00" w:rsidP="001F2818">
            <w:pPr>
              <w:spacing w:after="0" w:line="240" w:lineRule="auto"/>
              <w:jc w:val="center"/>
              <w:rPr>
                <w:rFonts w:asciiTheme="majorHAnsi" w:eastAsia="Times New Roman" w:hAnsiTheme="majorHAnsi" w:cstheme="majorHAnsi"/>
                <w:b/>
                <w:bCs/>
                <w:color w:val="000000"/>
                <w:szCs w:val="18"/>
              </w:rPr>
            </w:pPr>
          </w:p>
          <w:p w14:paraId="1916CC93" w14:textId="24DEC466" w:rsidR="00285E00" w:rsidRPr="00E67903" w:rsidRDefault="00285E00" w:rsidP="001F281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Status of Projects w/out expanded TPRO fields</w:t>
            </w:r>
          </w:p>
        </w:tc>
        <w:tc>
          <w:tcPr>
            <w:tcW w:w="1884" w:type="dxa"/>
            <w:tcBorders>
              <w:top w:val="single" w:sz="4" w:space="0" w:color="auto"/>
              <w:left w:val="single" w:sz="4" w:space="0" w:color="auto"/>
              <w:right w:val="single" w:sz="4" w:space="0" w:color="auto"/>
            </w:tcBorders>
            <w:shd w:val="clear" w:color="auto" w:fill="DFF2F8"/>
            <w:vAlign w:val="center"/>
          </w:tcPr>
          <w:p w14:paraId="1B29EE9D" w14:textId="77777777" w:rsidR="00740F0B" w:rsidRPr="00E67903" w:rsidRDefault="00740F0B" w:rsidP="00151E7E">
            <w:pPr>
              <w:spacing w:after="0" w:line="240" w:lineRule="auto"/>
              <w:jc w:val="center"/>
              <w:rPr>
                <w:rFonts w:asciiTheme="majorHAnsi" w:eastAsia="Times New Roman" w:hAnsiTheme="majorHAnsi" w:cstheme="majorHAnsi"/>
                <w:b/>
                <w:bCs/>
                <w:color w:val="000000"/>
                <w:szCs w:val="18"/>
              </w:rPr>
            </w:pPr>
          </w:p>
          <w:p w14:paraId="7C46576F" w14:textId="77777777" w:rsidR="000F2673" w:rsidRPr="00E67903" w:rsidRDefault="00151E7E" w:rsidP="00151E7E">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%Previo</w:t>
            </w:r>
            <w:r w:rsidR="00740F0B" w:rsidRPr="00E67903">
              <w:rPr>
                <w:rFonts w:asciiTheme="majorHAnsi" w:eastAsia="Times New Roman" w:hAnsiTheme="majorHAnsi" w:cstheme="majorHAnsi"/>
                <w:b/>
                <w:bCs/>
                <w:color w:val="000000"/>
                <w:szCs w:val="18"/>
              </w:rPr>
              <w:t>u</w:t>
            </w:r>
            <w:r w:rsidRPr="00E67903">
              <w:rPr>
                <w:rFonts w:asciiTheme="majorHAnsi" w:eastAsia="Times New Roman" w:hAnsiTheme="majorHAnsi" w:cstheme="majorHAnsi"/>
                <w:b/>
                <w:bCs/>
                <w:color w:val="000000"/>
                <w:szCs w:val="18"/>
              </w:rPr>
              <w:t>s</w:t>
            </w:r>
          </w:p>
          <w:p w14:paraId="183F2199" w14:textId="530EDD23" w:rsidR="00285E00" w:rsidRPr="00E67903" w:rsidRDefault="00151E7E" w:rsidP="00151E7E">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Average Compliance</w:t>
            </w:r>
          </w:p>
        </w:tc>
        <w:tc>
          <w:tcPr>
            <w:tcW w:w="1884" w:type="dxa"/>
            <w:tcBorders>
              <w:top w:val="single" w:sz="4" w:space="0" w:color="auto"/>
              <w:left w:val="single" w:sz="4" w:space="0" w:color="auto"/>
              <w:right w:val="single" w:sz="4" w:space="0" w:color="auto"/>
            </w:tcBorders>
            <w:shd w:val="clear" w:color="auto" w:fill="DFF2F8"/>
          </w:tcPr>
          <w:p w14:paraId="0F72B9B1" w14:textId="77777777" w:rsidR="00740F0B" w:rsidRPr="00E67903" w:rsidRDefault="00740F0B" w:rsidP="001F2818">
            <w:pPr>
              <w:spacing w:after="0" w:line="240" w:lineRule="auto"/>
              <w:jc w:val="center"/>
              <w:rPr>
                <w:rFonts w:asciiTheme="majorHAnsi" w:eastAsia="Times New Roman" w:hAnsiTheme="majorHAnsi" w:cstheme="majorHAnsi"/>
                <w:b/>
                <w:bCs/>
                <w:color w:val="000000"/>
                <w:szCs w:val="18"/>
              </w:rPr>
            </w:pPr>
          </w:p>
          <w:p w14:paraId="553450A0" w14:textId="72F8CFF8" w:rsidR="00285E00" w:rsidRPr="00E67903" w:rsidRDefault="00740F0B" w:rsidP="001F281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%Average Compliance</w:t>
            </w:r>
          </w:p>
        </w:tc>
      </w:tr>
      <w:tr w:rsidR="00285E00" w:rsidRPr="00E67903" w14:paraId="2B2B0C6B" w14:textId="6633D478" w:rsidTr="00285E00">
        <w:trPr>
          <w:trHeight w:val="319"/>
          <w:tblHeader/>
          <w:jc w:val="center"/>
        </w:trPr>
        <w:tc>
          <w:tcPr>
            <w:tcW w:w="1525" w:type="dxa"/>
            <w:vMerge/>
            <w:tcBorders>
              <w:left w:val="single" w:sz="4" w:space="0" w:color="auto"/>
              <w:bottom w:val="single" w:sz="4" w:space="0" w:color="auto"/>
              <w:right w:val="single" w:sz="4" w:space="0" w:color="auto"/>
            </w:tcBorders>
            <w:shd w:val="clear" w:color="auto" w:fill="DFF2F8"/>
            <w:vAlign w:val="center"/>
          </w:tcPr>
          <w:p w14:paraId="595C3BFC" w14:textId="77777777" w:rsidR="00285E00" w:rsidRPr="00E67903" w:rsidRDefault="00285E00" w:rsidP="001F2818">
            <w:pPr>
              <w:spacing w:after="0" w:line="240" w:lineRule="auto"/>
              <w:jc w:val="center"/>
              <w:rPr>
                <w:rFonts w:asciiTheme="majorHAnsi" w:eastAsia="Times New Roman" w:hAnsiTheme="majorHAnsi" w:cstheme="majorHAnsi"/>
                <w:b/>
                <w:bCs/>
                <w:color w:val="000000"/>
                <w:szCs w:val="18"/>
              </w:rPr>
            </w:pPr>
          </w:p>
        </w:tc>
        <w:tc>
          <w:tcPr>
            <w:tcW w:w="990" w:type="dxa"/>
            <w:vMerge/>
            <w:tcBorders>
              <w:left w:val="nil"/>
              <w:bottom w:val="single" w:sz="4" w:space="0" w:color="auto"/>
              <w:right w:val="single" w:sz="4" w:space="0" w:color="auto"/>
            </w:tcBorders>
            <w:shd w:val="clear" w:color="auto" w:fill="DFF2F8"/>
            <w:vAlign w:val="center"/>
          </w:tcPr>
          <w:p w14:paraId="42761A2C" w14:textId="77777777" w:rsidR="00285E00" w:rsidRPr="00E67903" w:rsidRDefault="00285E00" w:rsidP="001F2818">
            <w:pPr>
              <w:spacing w:after="0" w:line="240" w:lineRule="auto"/>
              <w:jc w:val="center"/>
              <w:rPr>
                <w:rFonts w:asciiTheme="majorHAnsi" w:eastAsia="Times New Roman" w:hAnsiTheme="majorHAnsi" w:cstheme="majorHAnsi"/>
                <w:b/>
                <w:bCs/>
                <w:color w:val="000000"/>
                <w:szCs w:val="18"/>
              </w:rPr>
            </w:pPr>
          </w:p>
        </w:tc>
        <w:tc>
          <w:tcPr>
            <w:tcW w:w="810" w:type="dxa"/>
            <w:tcBorders>
              <w:top w:val="single" w:sz="4" w:space="0" w:color="auto"/>
              <w:left w:val="nil"/>
              <w:bottom w:val="single" w:sz="4" w:space="0" w:color="auto"/>
              <w:right w:val="single" w:sz="4" w:space="0" w:color="auto"/>
            </w:tcBorders>
            <w:shd w:val="clear" w:color="auto" w:fill="DFF2F8"/>
            <w:vAlign w:val="center"/>
          </w:tcPr>
          <w:p w14:paraId="7F074BE6" w14:textId="247EB095" w:rsidR="00285E00" w:rsidRPr="00E67903" w:rsidRDefault="00285E00" w:rsidP="00A3555E">
            <w:pPr>
              <w:spacing w:after="0" w:line="240" w:lineRule="auto"/>
              <w:ind w:right="-109"/>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May</w:t>
            </w:r>
          </w:p>
        </w:tc>
        <w:tc>
          <w:tcPr>
            <w:tcW w:w="900" w:type="dxa"/>
            <w:tcBorders>
              <w:top w:val="single" w:sz="4" w:space="0" w:color="auto"/>
              <w:left w:val="nil"/>
              <w:bottom w:val="single" w:sz="4" w:space="0" w:color="auto"/>
              <w:right w:val="single" w:sz="4" w:space="0" w:color="auto"/>
            </w:tcBorders>
            <w:shd w:val="clear" w:color="auto" w:fill="DFF2F8"/>
            <w:vAlign w:val="center"/>
          </w:tcPr>
          <w:p w14:paraId="47D6EBD7" w14:textId="7CEFA1E1" w:rsidR="00285E00" w:rsidRPr="00E67903" w:rsidRDefault="00285E00" w:rsidP="00A3555E">
            <w:pPr>
              <w:spacing w:after="0" w:line="240" w:lineRule="auto"/>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June</w:t>
            </w:r>
          </w:p>
        </w:tc>
        <w:tc>
          <w:tcPr>
            <w:tcW w:w="2340" w:type="dxa"/>
            <w:tcBorders>
              <w:left w:val="nil"/>
              <w:bottom w:val="single" w:sz="4" w:space="0" w:color="auto"/>
              <w:right w:val="single" w:sz="4" w:space="0" w:color="auto"/>
            </w:tcBorders>
            <w:shd w:val="clear" w:color="auto" w:fill="DFF2F8"/>
          </w:tcPr>
          <w:p w14:paraId="1B22797D" w14:textId="77777777" w:rsidR="00285E00" w:rsidRPr="00E67903" w:rsidRDefault="00285E00" w:rsidP="001F2818">
            <w:pPr>
              <w:spacing w:after="0" w:line="240" w:lineRule="auto"/>
              <w:jc w:val="center"/>
              <w:rPr>
                <w:rFonts w:asciiTheme="majorHAnsi" w:eastAsia="Times New Roman" w:hAnsiTheme="majorHAnsi" w:cstheme="majorHAnsi"/>
                <w:b/>
                <w:bCs/>
                <w:color w:val="000000"/>
                <w:szCs w:val="18"/>
              </w:rPr>
            </w:pPr>
          </w:p>
        </w:tc>
        <w:tc>
          <w:tcPr>
            <w:tcW w:w="1890" w:type="dxa"/>
            <w:gridSpan w:val="2"/>
            <w:tcBorders>
              <w:left w:val="single" w:sz="4" w:space="0" w:color="auto"/>
              <w:bottom w:val="single" w:sz="4" w:space="0" w:color="auto"/>
              <w:right w:val="single" w:sz="4" w:space="0" w:color="auto"/>
            </w:tcBorders>
            <w:shd w:val="clear" w:color="auto" w:fill="DFF2F8"/>
            <w:vAlign w:val="center"/>
          </w:tcPr>
          <w:p w14:paraId="149B76D9" w14:textId="77777777" w:rsidR="00285E00" w:rsidRPr="00E67903" w:rsidRDefault="00285E00" w:rsidP="00151E7E">
            <w:pPr>
              <w:spacing w:after="0" w:line="240" w:lineRule="auto"/>
              <w:rPr>
                <w:rFonts w:asciiTheme="majorHAnsi" w:eastAsia="Times New Roman" w:hAnsiTheme="majorHAnsi" w:cstheme="majorHAnsi"/>
                <w:b/>
                <w:bCs/>
                <w:color w:val="000000"/>
                <w:szCs w:val="18"/>
              </w:rPr>
            </w:pPr>
          </w:p>
        </w:tc>
        <w:tc>
          <w:tcPr>
            <w:tcW w:w="1884" w:type="dxa"/>
            <w:tcBorders>
              <w:left w:val="single" w:sz="4" w:space="0" w:color="auto"/>
              <w:bottom w:val="single" w:sz="4" w:space="0" w:color="auto"/>
              <w:right w:val="single" w:sz="4" w:space="0" w:color="auto"/>
            </w:tcBorders>
            <w:shd w:val="clear" w:color="auto" w:fill="DFF2F8"/>
          </w:tcPr>
          <w:p w14:paraId="6D6AED23" w14:textId="77777777" w:rsidR="00285E00" w:rsidRPr="00E67903" w:rsidRDefault="00285E00" w:rsidP="001F2818">
            <w:pPr>
              <w:spacing w:after="0" w:line="240" w:lineRule="auto"/>
              <w:jc w:val="center"/>
              <w:rPr>
                <w:rFonts w:asciiTheme="majorHAnsi" w:eastAsia="Times New Roman" w:hAnsiTheme="majorHAnsi" w:cstheme="majorHAnsi"/>
                <w:b/>
                <w:bCs/>
                <w:color w:val="000000"/>
                <w:szCs w:val="18"/>
              </w:rPr>
            </w:pPr>
          </w:p>
        </w:tc>
      </w:tr>
      <w:tr w:rsidR="000F2673" w:rsidRPr="00E67903" w14:paraId="5B85EB53" w14:textId="410877F7" w:rsidTr="00647D68">
        <w:trPr>
          <w:trHeight w:val="530"/>
          <w:jc w:val="center"/>
        </w:trPr>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tcPr>
          <w:p w14:paraId="66BB767C" w14:textId="71D2B5F9" w:rsidR="000F2673" w:rsidRPr="00E67903" w:rsidRDefault="000F2673" w:rsidP="00314EFB">
            <w:pPr>
              <w:spacing w:after="0" w:line="240" w:lineRule="auto"/>
              <w:jc w:val="center"/>
              <w:rPr>
                <w:rFonts w:asciiTheme="majorHAnsi" w:hAnsiTheme="majorHAnsi" w:cstheme="majorHAnsi"/>
              </w:rPr>
            </w:pPr>
            <w:r w:rsidRPr="00E67903">
              <w:rPr>
                <w:rFonts w:asciiTheme="majorHAnsi" w:hAnsiTheme="majorHAnsi" w:cstheme="majorHAnsi"/>
              </w:rPr>
              <w:t>Andy Clark</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40BD525B" w14:textId="0AB59C74" w:rsidR="000F2673" w:rsidRPr="00E67903" w:rsidRDefault="000F2673" w:rsidP="00314EFB">
            <w:pPr>
              <w:spacing w:after="0" w:line="240" w:lineRule="auto"/>
              <w:jc w:val="center"/>
              <w:rPr>
                <w:rFonts w:asciiTheme="majorHAnsi" w:hAnsiTheme="majorHAnsi" w:cstheme="majorHAnsi"/>
              </w:rPr>
            </w:pPr>
            <w:r w:rsidRPr="00E67903">
              <w:rPr>
                <w:rFonts w:asciiTheme="majorHAnsi" w:hAnsiTheme="majorHAnsi" w:cstheme="majorHAnsi"/>
              </w:rPr>
              <w:t>11</w:t>
            </w:r>
          </w:p>
        </w:tc>
        <w:tc>
          <w:tcPr>
            <w:tcW w:w="810" w:type="dxa"/>
            <w:tcBorders>
              <w:top w:val="single" w:sz="4" w:space="0" w:color="auto"/>
              <w:left w:val="nil"/>
              <w:bottom w:val="single" w:sz="4" w:space="0" w:color="auto"/>
              <w:right w:val="single" w:sz="4" w:space="0" w:color="auto"/>
            </w:tcBorders>
            <w:shd w:val="clear" w:color="auto" w:fill="auto"/>
            <w:noWrap/>
            <w:vAlign w:val="center"/>
          </w:tcPr>
          <w:p w14:paraId="6F1B8250" w14:textId="77777777"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w:t>
            </w:r>
          </w:p>
        </w:tc>
        <w:tc>
          <w:tcPr>
            <w:tcW w:w="900" w:type="dxa"/>
            <w:tcBorders>
              <w:top w:val="single" w:sz="4" w:space="0" w:color="auto"/>
              <w:left w:val="nil"/>
              <w:bottom w:val="nil"/>
              <w:right w:val="single" w:sz="4" w:space="0" w:color="auto"/>
            </w:tcBorders>
            <w:shd w:val="clear" w:color="auto" w:fill="auto"/>
            <w:vAlign w:val="center"/>
          </w:tcPr>
          <w:p w14:paraId="3A0D48B2" w14:textId="77A5D6B6"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w:t>
            </w:r>
          </w:p>
        </w:tc>
        <w:tc>
          <w:tcPr>
            <w:tcW w:w="2340" w:type="dxa"/>
            <w:tcBorders>
              <w:top w:val="single" w:sz="4" w:space="0" w:color="auto"/>
              <w:left w:val="nil"/>
              <w:bottom w:val="nil"/>
              <w:right w:val="single" w:sz="4" w:space="0" w:color="auto"/>
            </w:tcBorders>
            <w:vAlign w:val="center"/>
          </w:tcPr>
          <w:p w14:paraId="71CCF2D5" w14:textId="5888CD95" w:rsidR="000F2673" w:rsidRPr="00E67903" w:rsidRDefault="000F2673" w:rsidP="00314EFB">
            <w:pPr>
              <w:spacing w:after="0" w:line="240" w:lineRule="auto"/>
              <w:jc w:val="center"/>
              <w:rPr>
                <w:rFonts w:asciiTheme="majorHAnsi" w:eastAsia="Times New Roman" w:hAnsiTheme="majorHAnsi" w:cstheme="majorHAnsi"/>
                <w:color w:val="000000"/>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8CD2F5" w14:textId="06649F20"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1884" w:type="dxa"/>
            <w:tcBorders>
              <w:top w:val="single" w:sz="4" w:space="0" w:color="auto"/>
              <w:left w:val="single" w:sz="4" w:space="0" w:color="auto"/>
              <w:bottom w:val="single" w:sz="4" w:space="0" w:color="auto"/>
              <w:right w:val="single" w:sz="4" w:space="0" w:color="auto"/>
            </w:tcBorders>
          </w:tcPr>
          <w:p w14:paraId="7CEF2741" w14:textId="77777777" w:rsidR="000F2673" w:rsidRPr="00E67903" w:rsidRDefault="000F2673" w:rsidP="00314EFB">
            <w:pPr>
              <w:spacing w:after="0" w:line="240" w:lineRule="auto"/>
              <w:jc w:val="center"/>
              <w:rPr>
                <w:rFonts w:asciiTheme="majorHAnsi" w:eastAsia="Times New Roman" w:hAnsiTheme="majorHAnsi" w:cstheme="majorHAnsi"/>
                <w:color w:val="000000"/>
                <w:szCs w:val="18"/>
              </w:rPr>
            </w:pPr>
          </w:p>
        </w:tc>
      </w:tr>
      <w:tr w:rsidR="000F2673" w:rsidRPr="00E67903" w14:paraId="55252370" w14:textId="30D3EE03" w:rsidTr="00647D68">
        <w:trPr>
          <w:trHeight w:val="838"/>
          <w:jc w:val="center"/>
        </w:trPr>
        <w:tc>
          <w:tcPr>
            <w:tcW w:w="1525" w:type="dxa"/>
            <w:vMerge w:val="restart"/>
            <w:tcBorders>
              <w:top w:val="single" w:sz="4" w:space="0" w:color="auto"/>
              <w:left w:val="single" w:sz="4" w:space="0" w:color="auto"/>
              <w:right w:val="single" w:sz="4" w:space="0" w:color="auto"/>
            </w:tcBorders>
            <w:shd w:val="clear" w:color="000000" w:fill="FFFFFF"/>
            <w:vAlign w:val="center"/>
            <w:hideMark/>
          </w:tcPr>
          <w:p w14:paraId="0913063D" w14:textId="5E6BAB71"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hAnsiTheme="majorHAnsi" w:cstheme="majorHAnsi"/>
              </w:rPr>
              <w:t>Bruce G. Anderson, Jr.</w:t>
            </w:r>
          </w:p>
        </w:tc>
        <w:tc>
          <w:tcPr>
            <w:tcW w:w="990" w:type="dxa"/>
            <w:vMerge w:val="restart"/>
            <w:tcBorders>
              <w:top w:val="single" w:sz="4" w:space="0" w:color="auto"/>
              <w:left w:val="nil"/>
              <w:right w:val="single" w:sz="4" w:space="0" w:color="auto"/>
            </w:tcBorders>
            <w:shd w:val="clear" w:color="auto" w:fill="auto"/>
            <w:noWrap/>
            <w:vAlign w:val="center"/>
          </w:tcPr>
          <w:p w14:paraId="39E31453" w14:textId="642DC70D"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hAnsiTheme="majorHAnsi" w:cstheme="majorHAnsi"/>
              </w:rPr>
              <w:t>11</w:t>
            </w:r>
          </w:p>
        </w:tc>
        <w:tc>
          <w:tcPr>
            <w:tcW w:w="810" w:type="dxa"/>
            <w:vMerge w:val="restart"/>
            <w:tcBorders>
              <w:top w:val="single" w:sz="4" w:space="0" w:color="auto"/>
              <w:left w:val="nil"/>
              <w:right w:val="single" w:sz="4" w:space="0" w:color="auto"/>
            </w:tcBorders>
            <w:shd w:val="clear" w:color="auto" w:fill="auto"/>
            <w:noWrap/>
            <w:vAlign w:val="center"/>
          </w:tcPr>
          <w:p w14:paraId="59717D7E" w14:textId="2D1615D7"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00" w:type="dxa"/>
            <w:vMerge w:val="restart"/>
            <w:tcBorders>
              <w:top w:val="single" w:sz="4" w:space="0" w:color="auto"/>
              <w:left w:val="nil"/>
              <w:right w:val="single" w:sz="4" w:space="0" w:color="auto"/>
            </w:tcBorders>
            <w:shd w:val="clear" w:color="auto" w:fill="auto"/>
            <w:vAlign w:val="center"/>
          </w:tcPr>
          <w:p w14:paraId="578F768A" w14:textId="087DD025"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2340" w:type="dxa"/>
            <w:vMerge w:val="restart"/>
            <w:tcBorders>
              <w:top w:val="single" w:sz="4" w:space="0" w:color="auto"/>
              <w:left w:val="nil"/>
              <w:right w:val="single" w:sz="4" w:space="0" w:color="auto"/>
            </w:tcBorders>
            <w:vAlign w:val="center"/>
          </w:tcPr>
          <w:p w14:paraId="5CF83B3C" w14:textId="537AEC00" w:rsidR="000F2673" w:rsidRPr="00E67903" w:rsidRDefault="000F2673" w:rsidP="00314EFB">
            <w:pPr>
              <w:spacing w:after="0" w:line="240" w:lineRule="auto"/>
              <w:jc w:val="center"/>
              <w:rPr>
                <w:rFonts w:asciiTheme="majorHAnsi" w:eastAsia="Times New Roman" w:hAnsiTheme="majorHAnsi" w:cstheme="majorHAnsi"/>
                <w:color w:val="000000"/>
                <w:szCs w:val="18"/>
              </w:rPr>
            </w:pPr>
          </w:p>
        </w:tc>
        <w:tc>
          <w:tcPr>
            <w:tcW w:w="1890" w:type="dxa"/>
            <w:gridSpan w:val="2"/>
            <w:tcBorders>
              <w:top w:val="single" w:sz="4" w:space="0" w:color="auto"/>
              <w:left w:val="single" w:sz="4" w:space="0" w:color="auto"/>
              <w:right w:val="single" w:sz="4" w:space="0" w:color="auto"/>
            </w:tcBorders>
            <w:shd w:val="clear" w:color="auto" w:fill="auto"/>
            <w:noWrap/>
            <w:vAlign w:val="center"/>
          </w:tcPr>
          <w:p w14:paraId="52C11A92" w14:textId="69BE644E"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1884" w:type="dxa"/>
            <w:tcBorders>
              <w:top w:val="single" w:sz="4" w:space="0" w:color="auto"/>
              <w:left w:val="single" w:sz="4" w:space="0" w:color="auto"/>
              <w:right w:val="single" w:sz="4" w:space="0" w:color="auto"/>
            </w:tcBorders>
          </w:tcPr>
          <w:p w14:paraId="4D5EB3DE" w14:textId="77777777" w:rsidR="000F2673" w:rsidRPr="00E67903" w:rsidRDefault="000F2673" w:rsidP="00314EFB">
            <w:pPr>
              <w:spacing w:after="0" w:line="240" w:lineRule="auto"/>
              <w:jc w:val="center"/>
              <w:rPr>
                <w:rFonts w:asciiTheme="majorHAnsi" w:eastAsia="Times New Roman" w:hAnsiTheme="majorHAnsi" w:cstheme="majorHAnsi"/>
                <w:color w:val="000000"/>
                <w:szCs w:val="18"/>
              </w:rPr>
            </w:pPr>
          </w:p>
        </w:tc>
      </w:tr>
      <w:tr w:rsidR="000F2673" w:rsidRPr="00E67903" w14:paraId="5BC62CDC" w14:textId="1C90017F" w:rsidTr="00647D68">
        <w:trPr>
          <w:trHeight w:val="70"/>
          <w:jc w:val="center"/>
        </w:trPr>
        <w:tc>
          <w:tcPr>
            <w:tcW w:w="1525" w:type="dxa"/>
            <w:vMerge/>
            <w:tcBorders>
              <w:left w:val="single" w:sz="4" w:space="0" w:color="auto"/>
              <w:bottom w:val="single" w:sz="4" w:space="0" w:color="auto"/>
              <w:right w:val="single" w:sz="4" w:space="0" w:color="auto"/>
            </w:tcBorders>
            <w:shd w:val="clear" w:color="000000" w:fill="FFFFFF"/>
            <w:vAlign w:val="center"/>
          </w:tcPr>
          <w:p w14:paraId="07A57008" w14:textId="77777777" w:rsidR="000F2673" w:rsidRPr="00E67903" w:rsidRDefault="000F2673" w:rsidP="00314EFB">
            <w:pPr>
              <w:spacing w:after="0" w:line="240" w:lineRule="auto"/>
              <w:jc w:val="center"/>
              <w:rPr>
                <w:rFonts w:asciiTheme="majorHAnsi" w:hAnsiTheme="majorHAnsi" w:cstheme="majorHAnsi"/>
              </w:rPr>
            </w:pPr>
          </w:p>
        </w:tc>
        <w:tc>
          <w:tcPr>
            <w:tcW w:w="990" w:type="dxa"/>
            <w:vMerge/>
            <w:tcBorders>
              <w:left w:val="nil"/>
              <w:bottom w:val="single" w:sz="4" w:space="0" w:color="auto"/>
              <w:right w:val="single" w:sz="4" w:space="0" w:color="auto"/>
            </w:tcBorders>
            <w:shd w:val="clear" w:color="auto" w:fill="auto"/>
            <w:noWrap/>
            <w:vAlign w:val="center"/>
          </w:tcPr>
          <w:p w14:paraId="70C7A8F6" w14:textId="77777777" w:rsidR="000F2673" w:rsidRPr="00E67903" w:rsidRDefault="000F2673" w:rsidP="00314EFB">
            <w:pPr>
              <w:spacing w:after="0" w:line="240" w:lineRule="auto"/>
              <w:jc w:val="center"/>
              <w:rPr>
                <w:rFonts w:asciiTheme="majorHAnsi" w:hAnsiTheme="majorHAnsi" w:cstheme="majorHAnsi"/>
              </w:rPr>
            </w:pPr>
          </w:p>
        </w:tc>
        <w:tc>
          <w:tcPr>
            <w:tcW w:w="810" w:type="dxa"/>
            <w:vMerge/>
            <w:tcBorders>
              <w:left w:val="nil"/>
              <w:bottom w:val="single" w:sz="4" w:space="0" w:color="auto"/>
              <w:right w:val="single" w:sz="4" w:space="0" w:color="auto"/>
            </w:tcBorders>
            <w:shd w:val="clear" w:color="auto" w:fill="auto"/>
            <w:noWrap/>
            <w:vAlign w:val="center"/>
          </w:tcPr>
          <w:p w14:paraId="56BC593D" w14:textId="77777777" w:rsidR="000F2673" w:rsidRPr="00E67903" w:rsidRDefault="000F2673" w:rsidP="00314EFB">
            <w:pPr>
              <w:spacing w:after="0" w:line="240" w:lineRule="auto"/>
              <w:jc w:val="center"/>
              <w:rPr>
                <w:rFonts w:asciiTheme="majorHAnsi" w:eastAsia="Times New Roman" w:hAnsiTheme="majorHAnsi" w:cstheme="majorHAnsi"/>
                <w:color w:val="000000"/>
                <w:szCs w:val="18"/>
              </w:rPr>
            </w:pPr>
          </w:p>
        </w:tc>
        <w:tc>
          <w:tcPr>
            <w:tcW w:w="900" w:type="dxa"/>
            <w:vMerge/>
            <w:tcBorders>
              <w:left w:val="nil"/>
              <w:bottom w:val="single" w:sz="4" w:space="0" w:color="auto"/>
              <w:right w:val="single" w:sz="4" w:space="0" w:color="auto"/>
            </w:tcBorders>
            <w:shd w:val="clear" w:color="auto" w:fill="auto"/>
            <w:vAlign w:val="center"/>
          </w:tcPr>
          <w:p w14:paraId="36A9DF34" w14:textId="1D90CAAF" w:rsidR="000F2673" w:rsidRPr="00E67903" w:rsidRDefault="000F2673" w:rsidP="00314EFB">
            <w:pPr>
              <w:spacing w:after="0" w:line="240" w:lineRule="auto"/>
              <w:jc w:val="center"/>
              <w:rPr>
                <w:rFonts w:asciiTheme="majorHAnsi" w:eastAsia="Times New Roman" w:hAnsiTheme="majorHAnsi" w:cstheme="majorHAnsi"/>
                <w:color w:val="000000"/>
                <w:szCs w:val="18"/>
              </w:rPr>
            </w:pPr>
          </w:p>
        </w:tc>
        <w:tc>
          <w:tcPr>
            <w:tcW w:w="2340" w:type="dxa"/>
            <w:vMerge/>
            <w:tcBorders>
              <w:left w:val="nil"/>
              <w:bottom w:val="single" w:sz="4" w:space="0" w:color="auto"/>
              <w:right w:val="single" w:sz="4" w:space="0" w:color="auto"/>
            </w:tcBorders>
            <w:vAlign w:val="center"/>
          </w:tcPr>
          <w:p w14:paraId="7664F9FF" w14:textId="77777777" w:rsidR="000F2673" w:rsidRPr="00E67903" w:rsidRDefault="000F2673" w:rsidP="00314EFB">
            <w:pPr>
              <w:spacing w:after="0" w:line="240" w:lineRule="auto"/>
              <w:jc w:val="center"/>
              <w:rPr>
                <w:rFonts w:asciiTheme="majorHAnsi" w:eastAsia="Times New Roman" w:hAnsiTheme="majorHAnsi" w:cstheme="majorHAnsi"/>
                <w:color w:val="000000"/>
                <w:szCs w:val="18"/>
              </w:rPr>
            </w:pPr>
          </w:p>
        </w:tc>
        <w:tc>
          <w:tcPr>
            <w:tcW w:w="1890" w:type="dxa"/>
            <w:gridSpan w:val="2"/>
            <w:tcBorders>
              <w:left w:val="single" w:sz="4" w:space="0" w:color="auto"/>
              <w:bottom w:val="single" w:sz="4" w:space="0" w:color="auto"/>
              <w:right w:val="single" w:sz="4" w:space="0" w:color="auto"/>
            </w:tcBorders>
            <w:shd w:val="clear" w:color="auto" w:fill="auto"/>
            <w:noWrap/>
            <w:vAlign w:val="center"/>
          </w:tcPr>
          <w:p w14:paraId="1AD796F0" w14:textId="77777777" w:rsidR="000F2673" w:rsidRPr="00E67903" w:rsidRDefault="000F2673" w:rsidP="00314EFB">
            <w:pPr>
              <w:spacing w:after="0" w:line="240" w:lineRule="auto"/>
              <w:jc w:val="center"/>
              <w:rPr>
                <w:rFonts w:asciiTheme="majorHAnsi" w:eastAsia="Times New Roman" w:hAnsiTheme="majorHAnsi" w:cstheme="majorHAnsi"/>
                <w:color w:val="000000"/>
                <w:szCs w:val="18"/>
              </w:rPr>
            </w:pPr>
          </w:p>
        </w:tc>
        <w:tc>
          <w:tcPr>
            <w:tcW w:w="1884" w:type="dxa"/>
            <w:tcBorders>
              <w:left w:val="single" w:sz="4" w:space="0" w:color="auto"/>
              <w:bottom w:val="single" w:sz="4" w:space="0" w:color="auto"/>
              <w:right w:val="single" w:sz="4" w:space="0" w:color="auto"/>
            </w:tcBorders>
          </w:tcPr>
          <w:p w14:paraId="5B961BD5" w14:textId="77777777" w:rsidR="000F2673" w:rsidRPr="00E67903" w:rsidRDefault="000F2673" w:rsidP="00314EFB">
            <w:pPr>
              <w:spacing w:after="0" w:line="240" w:lineRule="auto"/>
              <w:jc w:val="center"/>
              <w:rPr>
                <w:rFonts w:asciiTheme="majorHAnsi" w:eastAsia="Times New Roman" w:hAnsiTheme="majorHAnsi" w:cstheme="majorHAnsi"/>
                <w:color w:val="000000"/>
                <w:szCs w:val="18"/>
              </w:rPr>
            </w:pPr>
          </w:p>
        </w:tc>
      </w:tr>
      <w:tr w:rsidR="000F2673" w:rsidRPr="00E67903" w14:paraId="255F555E" w14:textId="712530A2" w:rsidTr="00647D68">
        <w:trPr>
          <w:trHeight w:val="323"/>
          <w:jc w:val="center"/>
        </w:trPr>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CD55B5" w14:textId="78C36F3C"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hAnsiTheme="majorHAnsi" w:cstheme="majorHAnsi"/>
              </w:rPr>
              <w:lastRenderedPageBreak/>
              <w:t>Frank Childs, Jr.</w:t>
            </w:r>
          </w:p>
        </w:tc>
        <w:tc>
          <w:tcPr>
            <w:tcW w:w="990" w:type="dxa"/>
            <w:tcBorders>
              <w:top w:val="nil"/>
              <w:left w:val="nil"/>
              <w:bottom w:val="single" w:sz="4" w:space="0" w:color="auto"/>
              <w:right w:val="single" w:sz="4" w:space="0" w:color="auto"/>
            </w:tcBorders>
            <w:shd w:val="clear" w:color="auto" w:fill="auto"/>
            <w:noWrap/>
            <w:vAlign w:val="center"/>
          </w:tcPr>
          <w:p w14:paraId="3C5DC850" w14:textId="4CB065C9"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rPr>
              <w:t>13</w:t>
            </w:r>
          </w:p>
        </w:tc>
        <w:tc>
          <w:tcPr>
            <w:tcW w:w="810" w:type="dxa"/>
            <w:tcBorders>
              <w:top w:val="single" w:sz="4" w:space="0" w:color="auto"/>
              <w:left w:val="nil"/>
              <w:bottom w:val="single" w:sz="4" w:space="0" w:color="auto"/>
              <w:right w:val="single" w:sz="4" w:space="0" w:color="auto"/>
            </w:tcBorders>
            <w:shd w:val="clear" w:color="auto" w:fill="auto"/>
            <w:noWrap/>
            <w:vAlign w:val="center"/>
          </w:tcPr>
          <w:p w14:paraId="49BA818D" w14:textId="61DBB05F"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w:t>
            </w:r>
          </w:p>
        </w:tc>
        <w:tc>
          <w:tcPr>
            <w:tcW w:w="900" w:type="dxa"/>
            <w:tcBorders>
              <w:top w:val="single" w:sz="4" w:space="0" w:color="auto"/>
              <w:left w:val="nil"/>
              <w:bottom w:val="single" w:sz="4" w:space="0" w:color="auto"/>
              <w:right w:val="single" w:sz="4" w:space="0" w:color="auto"/>
            </w:tcBorders>
            <w:shd w:val="clear" w:color="auto" w:fill="auto"/>
            <w:vAlign w:val="center"/>
          </w:tcPr>
          <w:p w14:paraId="74DA6A71" w14:textId="51D5E305"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w:t>
            </w:r>
          </w:p>
        </w:tc>
        <w:tc>
          <w:tcPr>
            <w:tcW w:w="2340" w:type="dxa"/>
            <w:tcBorders>
              <w:top w:val="single" w:sz="4" w:space="0" w:color="auto"/>
              <w:left w:val="nil"/>
              <w:bottom w:val="single" w:sz="4" w:space="0" w:color="auto"/>
              <w:right w:val="single" w:sz="4" w:space="0" w:color="auto"/>
            </w:tcBorders>
            <w:vAlign w:val="center"/>
          </w:tcPr>
          <w:p w14:paraId="7A846994" w14:textId="35491C3D" w:rsidR="000F2673" w:rsidRPr="00E67903" w:rsidRDefault="000F2673" w:rsidP="00314EFB">
            <w:pPr>
              <w:spacing w:after="0" w:line="240" w:lineRule="auto"/>
              <w:jc w:val="center"/>
              <w:rPr>
                <w:rFonts w:asciiTheme="majorHAnsi" w:eastAsia="Times New Roman" w:hAnsiTheme="majorHAnsi" w:cstheme="majorHAnsi"/>
                <w:color w:val="000000"/>
                <w:szCs w:val="18"/>
              </w:rPr>
            </w:pPr>
          </w:p>
        </w:tc>
        <w:tc>
          <w:tcPr>
            <w:tcW w:w="1890" w:type="dxa"/>
            <w:gridSpan w:val="2"/>
            <w:tcBorders>
              <w:top w:val="nil"/>
              <w:left w:val="single" w:sz="4" w:space="0" w:color="auto"/>
              <w:bottom w:val="single" w:sz="4" w:space="0" w:color="auto"/>
              <w:right w:val="single" w:sz="4" w:space="0" w:color="auto"/>
            </w:tcBorders>
            <w:shd w:val="clear" w:color="auto" w:fill="auto"/>
            <w:noWrap/>
            <w:vAlign w:val="center"/>
          </w:tcPr>
          <w:p w14:paraId="44E87863" w14:textId="481AE55E"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1884" w:type="dxa"/>
            <w:tcBorders>
              <w:top w:val="nil"/>
              <w:left w:val="single" w:sz="4" w:space="0" w:color="auto"/>
              <w:bottom w:val="single" w:sz="4" w:space="0" w:color="auto"/>
              <w:right w:val="single" w:sz="4" w:space="0" w:color="auto"/>
            </w:tcBorders>
          </w:tcPr>
          <w:p w14:paraId="3AC7A8E5" w14:textId="77777777" w:rsidR="000F2673" w:rsidRPr="00E67903" w:rsidRDefault="000F2673" w:rsidP="00314EFB">
            <w:pPr>
              <w:spacing w:after="0" w:line="240" w:lineRule="auto"/>
              <w:jc w:val="center"/>
              <w:rPr>
                <w:rFonts w:asciiTheme="majorHAnsi" w:eastAsia="Times New Roman" w:hAnsiTheme="majorHAnsi" w:cstheme="majorHAnsi"/>
                <w:color w:val="000000"/>
                <w:szCs w:val="18"/>
              </w:rPr>
            </w:pPr>
          </w:p>
        </w:tc>
      </w:tr>
      <w:tr w:rsidR="000F2673" w:rsidRPr="00E67903" w14:paraId="50EC2F49" w14:textId="78D65C54" w:rsidTr="00647D68">
        <w:trPr>
          <w:trHeight w:val="881"/>
          <w:jc w:val="center"/>
        </w:trPr>
        <w:tc>
          <w:tcPr>
            <w:tcW w:w="1525" w:type="dxa"/>
            <w:tcBorders>
              <w:top w:val="single" w:sz="4" w:space="0" w:color="auto"/>
              <w:left w:val="single" w:sz="4" w:space="0" w:color="auto"/>
              <w:bottom w:val="single" w:sz="4" w:space="0" w:color="auto"/>
              <w:right w:val="single" w:sz="4" w:space="0" w:color="auto"/>
            </w:tcBorders>
            <w:shd w:val="clear" w:color="000000" w:fill="FFFFFF"/>
            <w:vAlign w:val="center"/>
          </w:tcPr>
          <w:p w14:paraId="31411135" w14:textId="01207C7E" w:rsidR="000F2673" w:rsidRPr="00E67903" w:rsidRDefault="000F2673" w:rsidP="00314EFB">
            <w:pPr>
              <w:spacing w:after="0" w:line="240" w:lineRule="auto"/>
              <w:jc w:val="center"/>
              <w:rPr>
                <w:rFonts w:asciiTheme="majorHAnsi" w:hAnsiTheme="majorHAnsi" w:cstheme="majorHAnsi"/>
              </w:rPr>
            </w:pPr>
            <w:r w:rsidRPr="00E67903">
              <w:rPr>
                <w:rFonts w:asciiTheme="majorHAnsi" w:hAnsiTheme="majorHAnsi" w:cstheme="majorHAnsi"/>
              </w:rPr>
              <w:t>Travis McDonald</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283DEC08" w14:textId="3D51035A" w:rsidR="000F2673" w:rsidRPr="00E67903" w:rsidRDefault="000F2673" w:rsidP="00314EFB">
            <w:pPr>
              <w:spacing w:after="0" w:line="240" w:lineRule="auto"/>
              <w:jc w:val="center"/>
              <w:rPr>
                <w:rFonts w:asciiTheme="majorHAnsi" w:hAnsiTheme="majorHAnsi" w:cstheme="majorHAnsi"/>
              </w:rPr>
            </w:pPr>
            <w:r w:rsidRPr="00E67903">
              <w:rPr>
                <w:rFonts w:asciiTheme="majorHAnsi" w:eastAsia="Times New Roman" w:hAnsiTheme="majorHAnsi" w:cstheme="majorHAnsi"/>
                <w:color w:val="000000"/>
              </w:rPr>
              <w:t>9</w:t>
            </w:r>
          </w:p>
        </w:tc>
        <w:tc>
          <w:tcPr>
            <w:tcW w:w="810" w:type="dxa"/>
            <w:tcBorders>
              <w:top w:val="single" w:sz="4" w:space="0" w:color="auto"/>
              <w:left w:val="nil"/>
              <w:bottom w:val="single" w:sz="4" w:space="0" w:color="auto"/>
              <w:right w:val="single" w:sz="4" w:space="0" w:color="auto"/>
            </w:tcBorders>
            <w:shd w:val="clear" w:color="auto" w:fill="auto"/>
            <w:noWrap/>
            <w:vAlign w:val="center"/>
          </w:tcPr>
          <w:p w14:paraId="72EDABD5" w14:textId="15730E1C"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7</w:t>
            </w:r>
          </w:p>
        </w:tc>
        <w:tc>
          <w:tcPr>
            <w:tcW w:w="900" w:type="dxa"/>
            <w:tcBorders>
              <w:top w:val="single" w:sz="4" w:space="0" w:color="auto"/>
              <w:left w:val="nil"/>
              <w:bottom w:val="single" w:sz="4" w:space="0" w:color="auto"/>
              <w:right w:val="single" w:sz="4" w:space="0" w:color="auto"/>
            </w:tcBorders>
            <w:shd w:val="clear" w:color="auto" w:fill="auto"/>
            <w:vAlign w:val="center"/>
          </w:tcPr>
          <w:p w14:paraId="6A94B736" w14:textId="79F11319"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7</w:t>
            </w:r>
          </w:p>
        </w:tc>
        <w:tc>
          <w:tcPr>
            <w:tcW w:w="2340" w:type="dxa"/>
            <w:tcBorders>
              <w:top w:val="single" w:sz="4" w:space="0" w:color="auto"/>
              <w:left w:val="nil"/>
              <w:bottom w:val="single" w:sz="4" w:space="0" w:color="auto"/>
              <w:right w:val="single" w:sz="4" w:space="0" w:color="auto"/>
            </w:tcBorders>
            <w:vAlign w:val="center"/>
          </w:tcPr>
          <w:p w14:paraId="11FF636D" w14:textId="66E2D56D" w:rsidR="000F2673" w:rsidRPr="00E67903" w:rsidRDefault="000F2673" w:rsidP="00314EFB">
            <w:pPr>
              <w:spacing w:after="0" w:line="240" w:lineRule="auto"/>
              <w:jc w:val="center"/>
              <w:rPr>
                <w:rFonts w:asciiTheme="majorHAnsi" w:eastAsia="Times New Roman" w:hAnsiTheme="majorHAnsi" w:cstheme="majorHAnsi"/>
                <w:color w:val="000000"/>
                <w:szCs w:val="18"/>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960FE3" w14:textId="315447F5" w:rsidR="000F2673" w:rsidRPr="00E67903" w:rsidRDefault="000F2673" w:rsidP="00314EFB">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0%</w:t>
            </w:r>
          </w:p>
        </w:tc>
        <w:tc>
          <w:tcPr>
            <w:tcW w:w="1884" w:type="dxa"/>
            <w:tcBorders>
              <w:top w:val="single" w:sz="4" w:space="0" w:color="auto"/>
              <w:left w:val="single" w:sz="4" w:space="0" w:color="auto"/>
              <w:bottom w:val="single" w:sz="4" w:space="0" w:color="auto"/>
              <w:right w:val="single" w:sz="4" w:space="0" w:color="auto"/>
            </w:tcBorders>
          </w:tcPr>
          <w:p w14:paraId="52A102CB" w14:textId="77777777" w:rsidR="000F2673" w:rsidRPr="00E67903" w:rsidRDefault="000F2673" w:rsidP="00314EFB">
            <w:pPr>
              <w:spacing w:after="0" w:line="240" w:lineRule="auto"/>
              <w:jc w:val="center"/>
              <w:rPr>
                <w:rFonts w:asciiTheme="majorHAnsi" w:eastAsia="Times New Roman" w:hAnsiTheme="majorHAnsi" w:cstheme="majorHAnsi"/>
                <w:color w:val="000000"/>
                <w:szCs w:val="18"/>
              </w:rPr>
            </w:pPr>
          </w:p>
        </w:tc>
      </w:tr>
    </w:tbl>
    <w:p w14:paraId="4ED3AECA" w14:textId="3871BDFB" w:rsidR="00F124B0" w:rsidRPr="00E67903" w:rsidRDefault="00F124B0" w:rsidP="00F124B0">
      <w:pPr>
        <w:rPr>
          <w:rFonts w:asciiTheme="majorHAnsi" w:hAnsiTheme="majorHAnsi" w:cstheme="majorHAnsi"/>
          <w:i/>
        </w:rPr>
      </w:pPr>
    </w:p>
    <w:p w14:paraId="7E921109" w14:textId="6829B00D" w:rsidR="00283425" w:rsidRPr="00E67903" w:rsidRDefault="00283425" w:rsidP="00F124B0">
      <w:pPr>
        <w:rPr>
          <w:rFonts w:asciiTheme="majorHAnsi" w:hAnsiTheme="majorHAnsi" w:cstheme="majorHAnsi"/>
          <w:i/>
        </w:rPr>
      </w:pPr>
      <w:r w:rsidRPr="00E67903">
        <w:rPr>
          <w:rFonts w:asciiTheme="majorHAnsi" w:hAnsiTheme="majorHAnsi" w:cstheme="majorHAnsi"/>
          <w:i/>
        </w:rPr>
        <w:t>A copy of the TPRO expanded description data from the 411 query can be found here: (provide location</w:t>
      </w:r>
      <w:r w:rsidR="00391E03" w:rsidRPr="00E67903">
        <w:rPr>
          <w:rFonts w:asciiTheme="majorHAnsi" w:hAnsiTheme="majorHAnsi" w:cstheme="majorHAnsi"/>
          <w:i/>
        </w:rPr>
        <w:t>)</w:t>
      </w:r>
    </w:p>
    <w:p w14:paraId="7C178CB0" w14:textId="631E32A1" w:rsidR="00350AD5" w:rsidRPr="00E67903" w:rsidRDefault="00831E84" w:rsidP="00350AD5">
      <w:pPr>
        <w:pStyle w:val="Heading2"/>
        <w:rPr>
          <w:rFonts w:asciiTheme="majorHAnsi" w:hAnsiTheme="majorHAnsi" w:cstheme="majorHAnsi"/>
        </w:rPr>
      </w:pPr>
      <w:bookmarkStart w:id="17" w:name="_Toc137631780"/>
      <w:r w:rsidRPr="00E67903">
        <w:rPr>
          <w:rFonts w:asciiTheme="majorHAnsi" w:hAnsiTheme="majorHAnsi" w:cstheme="majorHAnsi"/>
        </w:rPr>
        <w:t>P6</w:t>
      </w:r>
      <w:bookmarkEnd w:id="17"/>
    </w:p>
    <w:p w14:paraId="188932A4" w14:textId="77777777" w:rsidR="00C32EF0" w:rsidRPr="00E67903" w:rsidRDefault="00C32EF0" w:rsidP="00C32EF0">
      <w:pPr>
        <w:rPr>
          <w:rFonts w:asciiTheme="majorHAnsi" w:hAnsiTheme="majorHAnsi" w:cstheme="majorHAnsi"/>
          <w:lang w:val="en-AU"/>
        </w:rPr>
      </w:pPr>
    </w:p>
    <w:p w14:paraId="2A172C73" w14:textId="6F6A3D40" w:rsidR="00EE28DB" w:rsidRPr="00E67903" w:rsidRDefault="004B68A1" w:rsidP="0050480C">
      <w:pPr>
        <w:jc w:val="both"/>
        <w:rPr>
          <w:rFonts w:asciiTheme="majorHAnsi" w:hAnsiTheme="majorHAnsi" w:cstheme="majorHAnsi"/>
        </w:rPr>
      </w:pPr>
      <w:r w:rsidRPr="00E67903">
        <w:rPr>
          <w:rFonts w:asciiTheme="majorHAnsi" w:hAnsiTheme="majorHAnsi" w:cstheme="majorHAnsi"/>
        </w:rPr>
        <w:t xml:space="preserve">The results of Compliance Audits are contained in the individual Project Manager (PM) compliance checks. </w:t>
      </w:r>
      <w:r w:rsidR="00831E84" w:rsidRPr="00E67903">
        <w:rPr>
          <w:rFonts w:asciiTheme="majorHAnsi" w:hAnsiTheme="majorHAnsi" w:cstheme="majorHAnsi"/>
        </w:rPr>
        <w:t>The Program has recognized the P6 concerns</w:t>
      </w:r>
      <w:r w:rsidR="001F7762" w:rsidRPr="00E67903">
        <w:rPr>
          <w:rFonts w:asciiTheme="majorHAnsi" w:hAnsiTheme="majorHAnsi" w:cstheme="majorHAnsi"/>
        </w:rPr>
        <w:t xml:space="preserve"> related to schedule</w:t>
      </w:r>
      <w:r w:rsidR="00C96E8C" w:rsidRPr="00E67903">
        <w:rPr>
          <w:rFonts w:asciiTheme="majorHAnsi" w:hAnsiTheme="majorHAnsi" w:cstheme="majorHAnsi"/>
        </w:rPr>
        <w:t>. Additional measures have been in</w:t>
      </w:r>
      <w:r w:rsidR="00EB6C2D" w:rsidRPr="00E67903">
        <w:rPr>
          <w:rFonts w:asciiTheme="majorHAnsi" w:hAnsiTheme="majorHAnsi" w:cstheme="majorHAnsi"/>
        </w:rPr>
        <w:t>c</w:t>
      </w:r>
      <w:r w:rsidR="00C96E8C" w:rsidRPr="00E67903">
        <w:rPr>
          <w:rFonts w:asciiTheme="majorHAnsi" w:hAnsiTheme="majorHAnsi" w:cstheme="majorHAnsi"/>
        </w:rPr>
        <w:t xml:space="preserve">orporated to </w:t>
      </w:r>
      <w:r w:rsidR="00BE11F0" w:rsidRPr="00E67903">
        <w:rPr>
          <w:rFonts w:asciiTheme="majorHAnsi" w:hAnsiTheme="majorHAnsi" w:cstheme="majorHAnsi"/>
        </w:rPr>
        <w:t>the monthly</w:t>
      </w:r>
      <w:r w:rsidR="00C96E8C" w:rsidRPr="00E67903">
        <w:rPr>
          <w:rFonts w:asciiTheme="majorHAnsi" w:hAnsiTheme="majorHAnsi" w:cstheme="majorHAnsi"/>
        </w:rPr>
        <w:t xml:space="preserve"> </w:t>
      </w:r>
      <w:r w:rsidR="00EB6C2D" w:rsidRPr="00E67903">
        <w:rPr>
          <w:rFonts w:asciiTheme="majorHAnsi" w:hAnsiTheme="majorHAnsi" w:cstheme="majorHAnsi"/>
        </w:rPr>
        <w:t xml:space="preserve">project team </w:t>
      </w:r>
      <w:r w:rsidR="00C96E8C" w:rsidRPr="00E67903">
        <w:rPr>
          <w:rFonts w:asciiTheme="majorHAnsi" w:hAnsiTheme="majorHAnsi" w:cstheme="majorHAnsi"/>
        </w:rPr>
        <w:t>meetings to address schedule issues.</w:t>
      </w:r>
      <w:r w:rsidR="00427628" w:rsidRPr="00E67903">
        <w:rPr>
          <w:rFonts w:asciiTheme="majorHAnsi" w:hAnsiTheme="majorHAnsi" w:cstheme="majorHAnsi"/>
        </w:rPr>
        <w:t xml:space="preserve"> </w:t>
      </w:r>
      <w:r w:rsidR="00C96E8C" w:rsidRPr="00E67903">
        <w:rPr>
          <w:rFonts w:asciiTheme="majorHAnsi" w:hAnsiTheme="majorHAnsi" w:cstheme="majorHAnsi"/>
        </w:rPr>
        <w:t xml:space="preserve">This schedule is to be reviewed as part of the monthly team meeting for accuracy for dates and percentage complete. The PM will then </w:t>
      </w:r>
      <w:r w:rsidR="00BE11F0" w:rsidRPr="00E67903">
        <w:rPr>
          <w:rFonts w:asciiTheme="majorHAnsi" w:hAnsiTheme="majorHAnsi" w:cstheme="majorHAnsi"/>
        </w:rPr>
        <w:t>update</w:t>
      </w:r>
      <w:r w:rsidR="00C96E8C" w:rsidRPr="00E67903">
        <w:rPr>
          <w:rFonts w:asciiTheme="majorHAnsi" w:hAnsiTheme="majorHAnsi" w:cstheme="majorHAnsi"/>
        </w:rPr>
        <w:t xml:space="preserve"> P6 accordingly after the meeting.</w:t>
      </w:r>
      <w:r w:rsidR="00E11E84" w:rsidRPr="00E67903">
        <w:rPr>
          <w:rFonts w:asciiTheme="majorHAnsi" w:hAnsiTheme="majorHAnsi" w:cstheme="majorHAnsi"/>
        </w:rPr>
        <w:t xml:space="preserve"> </w:t>
      </w:r>
      <w:r w:rsidR="00D40120" w:rsidRPr="00E67903">
        <w:rPr>
          <w:rFonts w:asciiTheme="majorHAnsi" w:hAnsiTheme="majorHAnsi" w:cstheme="majorHAnsi"/>
        </w:rPr>
        <w:t>T</w:t>
      </w:r>
      <w:r w:rsidR="00EE28DB" w:rsidRPr="00E67903">
        <w:rPr>
          <w:rFonts w:asciiTheme="majorHAnsi" w:hAnsiTheme="majorHAnsi" w:cstheme="majorHAnsi"/>
        </w:rPr>
        <w:t>he following table summarizes compliance with having P6 updated</w:t>
      </w:r>
      <w:r w:rsidR="00D40120" w:rsidRPr="00E67903">
        <w:rPr>
          <w:rFonts w:asciiTheme="majorHAnsi" w:hAnsiTheme="majorHAnsi" w:cstheme="majorHAnsi"/>
        </w:rPr>
        <w:t xml:space="preserve"> for this grading period:</w:t>
      </w:r>
    </w:p>
    <w:p w14:paraId="58A63C50" w14:textId="77777777" w:rsidR="00C41855" w:rsidRPr="00E67903" w:rsidRDefault="00913DEA" w:rsidP="00EE28DB">
      <w:pPr>
        <w:rPr>
          <w:rFonts w:asciiTheme="majorHAnsi" w:hAnsiTheme="majorHAnsi" w:cstheme="majorHAnsi"/>
          <w:sz w:val="20"/>
          <w:szCs w:val="20"/>
        </w:rPr>
      </w:pPr>
      <w:r w:rsidRPr="00E67903">
        <w:rPr>
          <w:rFonts w:asciiTheme="majorHAnsi" w:hAnsiTheme="majorHAnsi" w:cstheme="majorHAnsi"/>
        </w:rPr>
        <w:fldChar w:fldCharType="begin"/>
      </w:r>
      <w:r w:rsidRPr="00E67903">
        <w:rPr>
          <w:rFonts w:asciiTheme="majorHAnsi" w:hAnsiTheme="majorHAnsi" w:cstheme="majorHAnsi"/>
        </w:rPr>
        <w:instrText xml:space="preserve"> LINK Excel.Sheet.12 "https://gdotgov-my.sharepoint.com/personal/mtroup_dot_ga_gov/Documents/MTroup/Program%20Delivery/Compliance%20Reporting/FY2023/July-August/Compliance%20Report%20Data.xlsx" "P6 Updates!R4C1:R8C5" \a \f 4 \h  \* MERGEFORMAT </w:instrText>
      </w:r>
      <w:r w:rsidRPr="00E67903">
        <w:rPr>
          <w:rFonts w:asciiTheme="majorHAnsi" w:hAnsiTheme="majorHAnsi" w:cstheme="majorHAnsi"/>
        </w:rPr>
        <w:fldChar w:fldCharType="separate"/>
      </w:r>
    </w:p>
    <w:tbl>
      <w:tblPr>
        <w:tblW w:w="10525" w:type="dxa"/>
        <w:tblLook w:val="04A0" w:firstRow="1" w:lastRow="0" w:firstColumn="1" w:lastColumn="0" w:noHBand="0" w:noVBand="1"/>
      </w:tblPr>
      <w:tblGrid>
        <w:gridCol w:w="1615"/>
        <w:gridCol w:w="1260"/>
        <w:gridCol w:w="990"/>
        <w:gridCol w:w="990"/>
        <w:gridCol w:w="2970"/>
        <w:gridCol w:w="1440"/>
        <w:gridCol w:w="1260"/>
      </w:tblGrid>
      <w:tr w:rsidR="00110867" w:rsidRPr="00E67903" w14:paraId="35DEC07F" w14:textId="68316DB2" w:rsidTr="00C038B3">
        <w:trPr>
          <w:divId w:val="1328435858"/>
          <w:trHeight w:val="305"/>
        </w:trPr>
        <w:tc>
          <w:tcPr>
            <w:tcW w:w="1615"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5778CD0F" w14:textId="7965FCF5" w:rsidR="00110867" w:rsidRPr="00E67903" w:rsidRDefault="00110867" w:rsidP="00C41855">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 Manager</w:t>
            </w:r>
          </w:p>
        </w:tc>
        <w:tc>
          <w:tcPr>
            <w:tcW w:w="1260"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505FA6F8" w14:textId="77777777" w:rsidR="00110867" w:rsidRPr="00E67903" w:rsidRDefault="00110867" w:rsidP="00C41855">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Number of Projects</w:t>
            </w:r>
          </w:p>
        </w:tc>
        <w:tc>
          <w:tcPr>
            <w:tcW w:w="1980" w:type="dxa"/>
            <w:gridSpan w:val="2"/>
            <w:tcBorders>
              <w:top w:val="single" w:sz="4" w:space="0" w:color="auto"/>
              <w:left w:val="single" w:sz="4" w:space="0" w:color="auto"/>
              <w:bottom w:val="single" w:sz="4" w:space="0" w:color="auto"/>
              <w:right w:val="single" w:sz="4" w:space="0" w:color="auto"/>
            </w:tcBorders>
            <w:shd w:val="clear" w:color="auto" w:fill="DFF2F8" w:themeFill="accent1" w:themeFillTint="33"/>
            <w:noWrap/>
            <w:vAlign w:val="center"/>
            <w:hideMark/>
          </w:tcPr>
          <w:p w14:paraId="00954EDD" w14:textId="45FE0A99" w:rsidR="00110867" w:rsidRPr="00E67903" w:rsidRDefault="00110867" w:rsidP="00C038B3">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P6 is Updated</w:t>
            </w:r>
          </w:p>
        </w:tc>
        <w:tc>
          <w:tcPr>
            <w:tcW w:w="2970"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7AFF34CC" w14:textId="282E17A3" w:rsidR="00110867" w:rsidRPr="00E67903" w:rsidRDefault="00110867" w:rsidP="00C41855">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Notes</w:t>
            </w:r>
          </w:p>
        </w:tc>
        <w:tc>
          <w:tcPr>
            <w:tcW w:w="1440" w:type="dxa"/>
            <w:vMerge w:val="restart"/>
            <w:tcBorders>
              <w:top w:val="single" w:sz="4" w:space="0" w:color="auto"/>
              <w:left w:val="nil"/>
              <w:right w:val="single" w:sz="4" w:space="0" w:color="auto"/>
            </w:tcBorders>
            <w:shd w:val="clear" w:color="auto" w:fill="DFF2F8" w:themeFill="accent1" w:themeFillTint="33"/>
            <w:noWrap/>
            <w:vAlign w:val="bottom"/>
            <w:hideMark/>
          </w:tcPr>
          <w:p w14:paraId="7E0D0B02" w14:textId="77777777" w:rsidR="00110867" w:rsidRPr="00E67903" w:rsidRDefault="00110867" w:rsidP="00DF19A1">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%Previous</w:t>
            </w:r>
          </w:p>
          <w:p w14:paraId="2B995F03" w14:textId="556C3C01" w:rsidR="00110867" w:rsidRPr="00E67903" w:rsidRDefault="00110867" w:rsidP="00DF19A1">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Average Compliance</w:t>
            </w:r>
          </w:p>
        </w:tc>
        <w:tc>
          <w:tcPr>
            <w:tcW w:w="1260" w:type="dxa"/>
            <w:vMerge w:val="restart"/>
            <w:tcBorders>
              <w:top w:val="single" w:sz="4" w:space="0" w:color="auto"/>
              <w:left w:val="nil"/>
              <w:right w:val="single" w:sz="4" w:space="0" w:color="auto"/>
            </w:tcBorders>
            <w:shd w:val="clear" w:color="auto" w:fill="DFF2F8" w:themeFill="accent1" w:themeFillTint="33"/>
            <w:vAlign w:val="center"/>
          </w:tcPr>
          <w:p w14:paraId="4B4A40EC" w14:textId="6490EC09" w:rsidR="00110867" w:rsidRPr="00E67903" w:rsidRDefault="00110867" w:rsidP="0011086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%Average Compliance</w:t>
            </w:r>
          </w:p>
        </w:tc>
      </w:tr>
      <w:tr w:rsidR="00110867" w:rsidRPr="00E67903" w14:paraId="2E19D519" w14:textId="79835BA0" w:rsidTr="00C038B3">
        <w:trPr>
          <w:divId w:val="1328435858"/>
          <w:trHeight w:val="175"/>
        </w:trPr>
        <w:tc>
          <w:tcPr>
            <w:tcW w:w="1615"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16B20DC3" w14:textId="77777777" w:rsidR="00110867" w:rsidRPr="00E67903" w:rsidRDefault="00110867" w:rsidP="00C41855">
            <w:pPr>
              <w:spacing w:after="0" w:line="240" w:lineRule="auto"/>
              <w:jc w:val="center"/>
              <w:rPr>
                <w:rFonts w:asciiTheme="majorHAnsi" w:eastAsia="Times New Roman" w:hAnsiTheme="majorHAnsi" w:cstheme="majorHAnsi"/>
                <w:b/>
                <w:bCs/>
                <w:color w:val="000000"/>
                <w:szCs w:val="18"/>
              </w:rPr>
            </w:pPr>
          </w:p>
        </w:tc>
        <w:tc>
          <w:tcPr>
            <w:tcW w:w="1260"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47C6ACE2" w14:textId="77777777" w:rsidR="00110867" w:rsidRPr="00E67903" w:rsidRDefault="00110867" w:rsidP="00C41855">
            <w:pPr>
              <w:spacing w:after="0" w:line="240" w:lineRule="auto"/>
              <w:jc w:val="center"/>
              <w:rPr>
                <w:rFonts w:asciiTheme="majorHAnsi" w:eastAsia="Times New Roman" w:hAnsiTheme="majorHAnsi" w:cstheme="majorHAnsi"/>
                <w:b/>
                <w:bCs/>
                <w:color w:val="000000"/>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DFF2F8" w:themeFill="accent1" w:themeFillTint="33"/>
            <w:noWrap/>
            <w:vAlign w:val="bottom"/>
          </w:tcPr>
          <w:p w14:paraId="4BF580CB" w14:textId="2F05D126" w:rsidR="00110867" w:rsidRPr="00E67903" w:rsidRDefault="00110867" w:rsidP="00C41855">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May</w:t>
            </w:r>
          </w:p>
        </w:tc>
        <w:tc>
          <w:tcPr>
            <w:tcW w:w="990" w:type="dxa"/>
            <w:tcBorders>
              <w:top w:val="single" w:sz="4" w:space="0" w:color="auto"/>
              <w:left w:val="single" w:sz="4" w:space="0" w:color="auto"/>
              <w:bottom w:val="single" w:sz="4" w:space="0" w:color="auto"/>
              <w:right w:val="single" w:sz="4" w:space="0" w:color="auto"/>
            </w:tcBorders>
            <w:shd w:val="clear" w:color="auto" w:fill="DFF2F8" w:themeFill="accent1" w:themeFillTint="33"/>
            <w:vAlign w:val="bottom"/>
          </w:tcPr>
          <w:p w14:paraId="2BE3390A" w14:textId="46765A61" w:rsidR="00110867" w:rsidRPr="00E67903" w:rsidRDefault="00110867" w:rsidP="00C41855">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June</w:t>
            </w:r>
          </w:p>
        </w:tc>
        <w:tc>
          <w:tcPr>
            <w:tcW w:w="2970"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470FED6E" w14:textId="77777777" w:rsidR="00110867" w:rsidRPr="00E67903" w:rsidRDefault="00110867" w:rsidP="00C41855">
            <w:pPr>
              <w:spacing w:after="0" w:line="240" w:lineRule="auto"/>
              <w:jc w:val="center"/>
              <w:rPr>
                <w:rFonts w:asciiTheme="majorHAnsi" w:eastAsia="Times New Roman" w:hAnsiTheme="majorHAnsi" w:cstheme="majorHAnsi"/>
                <w:b/>
                <w:bCs/>
                <w:color w:val="000000"/>
                <w:szCs w:val="18"/>
              </w:rPr>
            </w:pPr>
          </w:p>
        </w:tc>
        <w:tc>
          <w:tcPr>
            <w:tcW w:w="1440" w:type="dxa"/>
            <w:vMerge/>
            <w:tcBorders>
              <w:left w:val="nil"/>
              <w:bottom w:val="single" w:sz="4" w:space="0" w:color="auto"/>
              <w:right w:val="single" w:sz="4" w:space="0" w:color="auto"/>
            </w:tcBorders>
            <w:shd w:val="clear" w:color="auto" w:fill="DFF2F8" w:themeFill="accent1" w:themeFillTint="33"/>
            <w:noWrap/>
            <w:vAlign w:val="bottom"/>
          </w:tcPr>
          <w:p w14:paraId="491462A9" w14:textId="77777777" w:rsidR="00110867" w:rsidRPr="00E67903" w:rsidRDefault="00110867" w:rsidP="00C41855">
            <w:pPr>
              <w:spacing w:after="0" w:line="240" w:lineRule="auto"/>
              <w:jc w:val="center"/>
              <w:rPr>
                <w:rFonts w:asciiTheme="majorHAnsi" w:eastAsia="Times New Roman" w:hAnsiTheme="majorHAnsi" w:cstheme="majorHAnsi"/>
                <w:b/>
                <w:bCs/>
                <w:color w:val="000000"/>
                <w:szCs w:val="18"/>
              </w:rPr>
            </w:pPr>
          </w:p>
        </w:tc>
        <w:tc>
          <w:tcPr>
            <w:tcW w:w="1260" w:type="dxa"/>
            <w:vMerge/>
            <w:tcBorders>
              <w:left w:val="nil"/>
              <w:bottom w:val="single" w:sz="4" w:space="0" w:color="auto"/>
              <w:right w:val="single" w:sz="4" w:space="0" w:color="auto"/>
            </w:tcBorders>
            <w:shd w:val="clear" w:color="auto" w:fill="DFF2F8" w:themeFill="accent1" w:themeFillTint="33"/>
          </w:tcPr>
          <w:p w14:paraId="3F5F0475" w14:textId="165EE221" w:rsidR="00110867" w:rsidRPr="00E67903" w:rsidRDefault="00110867" w:rsidP="00C41855">
            <w:pPr>
              <w:spacing w:after="0" w:line="240" w:lineRule="auto"/>
              <w:jc w:val="center"/>
              <w:rPr>
                <w:rFonts w:asciiTheme="majorHAnsi" w:eastAsia="Times New Roman" w:hAnsiTheme="majorHAnsi" w:cstheme="majorHAnsi"/>
                <w:b/>
                <w:bCs/>
                <w:color w:val="000000"/>
                <w:szCs w:val="18"/>
              </w:rPr>
            </w:pPr>
          </w:p>
        </w:tc>
      </w:tr>
      <w:tr w:rsidR="00DF19A1" w:rsidRPr="00E67903" w14:paraId="1B7A16AC" w14:textId="78BA80D7" w:rsidTr="00C038B3">
        <w:trPr>
          <w:divId w:val="1328435858"/>
          <w:trHeight w:val="300"/>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3D8B89C6"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Andy Clark</w:t>
            </w:r>
          </w:p>
        </w:tc>
        <w:tc>
          <w:tcPr>
            <w:tcW w:w="1260" w:type="dxa"/>
            <w:tcBorders>
              <w:top w:val="nil"/>
              <w:left w:val="nil"/>
              <w:bottom w:val="single" w:sz="4" w:space="0" w:color="auto"/>
              <w:right w:val="single" w:sz="4" w:space="0" w:color="auto"/>
            </w:tcBorders>
            <w:shd w:val="clear" w:color="auto" w:fill="auto"/>
            <w:noWrap/>
            <w:vAlign w:val="bottom"/>
            <w:hideMark/>
          </w:tcPr>
          <w:p w14:paraId="2D314F44"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48C918AB" w14:textId="2C6468CC"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7BAB17A" w14:textId="4BCFDE57"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2970" w:type="dxa"/>
            <w:tcBorders>
              <w:top w:val="nil"/>
              <w:left w:val="nil"/>
              <w:bottom w:val="single" w:sz="4" w:space="0" w:color="auto"/>
              <w:right w:val="single" w:sz="4" w:space="0" w:color="auto"/>
            </w:tcBorders>
            <w:shd w:val="clear" w:color="auto" w:fill="auto"/>
            <w:noWrap/>
            <w:vAlign w:val="bottom"/>
          </w:tcPr>
          <w:p w14:paraId="303783FE" w14:textId="0B4D88A8"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5CCF659D" w14:textId="3446E6BA"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tcPr>
          <w:p w14:paraId="25EDA9B3"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r>
      <w:tr w:rsidR="00DF19A1" w:rsidRPr="00E67903" w14:paraId="17D4D103" w14:textId="65CB759A" w:rsidTr="00C038B3">
        <w:trPr>
          <w:divId w:val="1328435858"/>
          <w:trHeight w:val="300"/>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35C487C5"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Bruce G. Anderson, Jr.</w:t>
            </w:r>
          </w:p>
        </w:tc>
        <w:tc>
          <w:tcPr>
            <w:tcW w:w="1260" w:type="dxa"/>
            <w:tcBorders>
              <w:top w:val="nil"/>
              <w:left w:val="nil"/>
              <w:bottom w:val="single" w:sz="4" w:space="0" w:color="auto"/>
              <w:right w:val="single" w:sz="4" w:space="0" w:color="auto"/>
            </w:tcBorders>
            <w:shd w:val="clear" w:color="auto" w:fill="auto"/>
            <w:noWrap/>
            <w:vAlign w:val="bottom"/>
            <w:hideMark/>
          </w:tcPr>
          <w:p w14:paraId="4F996EC0"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2659BAD6"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C3AA1F4" w14:textId="66820DD6"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2970" w:type="dxa"/>
            <w:tcBorders>
              <w:top w:val="nil"/>
              <w:left w:val="nil"/>
              <w:bottom w:val="single" w:sz="4" w:space="0" w:color="auto"/>
              <w:right w:val="single" w:sz="4" w:space="0" w:color="auto"/>
            </w:tcBorders>
            <w:shd w:val="clear" w:color="auto" w:fill="auto"/>
            <w:noWrap/>
            <w:vAlign w:val="bottom"/>
          </w:tcPr>
          <w:p w14:paraId="0063DE31" w14:textId="3880509A"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124FBB65" w14:textId="1F0E4AC9"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tcPr>
          <w:p w14:paraId="496B833D"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r>
      <w:tr w:rsidR="00DF19A1" w:rsidRPr="00E67903" w14:paraId="255E8336" w14:textId="73DFF4E1" w:rsidTr="00C038B3">
        <w:trPr>
          <w:divId w:val="1328435858"/>
          <w:trHeight w:val="300"/>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5A630E3A"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Frank Childs, Jr.</w:t>
            </w:r>
          </w:p>
        </w:tc>
        <w:tc>
          <w:tcPr>
            <w:tcW w:w="1260" w:type="dxa"/>
            <w:tcBorders>
              <w:top w:val="nil"/>
              <w:left w:val="nil"/>
              <w:bottom w:val="single" w:sz="4" w:space="0" w:color="auto"/>
              <w:right w:val="single" w:sz="4" w:space="0" w:color="auto"/>
            </w:tcBorders>
            <w:shd w:val="clear" w:color="auto" w:fill="auto"/>
            <w:noWrap/>
            <w:vAlign w:val="bottom"/>
            <w:hideMark/>
          </w:tcPr>
          <w:p w14:paraId="2525A490"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13</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0A4296F9"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026FE08" w14:textId="1298C823"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2970" w:type="dxa"/>
            <w:tcBorders>
              <w:top w:val="nil"/>
              <w:left w:val="nil"/>
              <w:bottom w:val="single" w:sz="4" w:space="0" w:color="auto"/>
              <w:right w:val="single" w:sz="4" w:space="0" w:color="auto"/>
            </w:tcBorders>
            <w:shd w:val="clear" w:color="auto" w:fill="auto"/>
            <w:noWrap/>
            <w:vAlign w:val="bottom"/>
          </w:tcPr>
          <w:p w14:paraId="62EC4AF3" w14:textId="2DA0E6EF"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1E044883" w14:textId="0257B300"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tcPr>
          <w:p w14:paraId="71C24B9A"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r>
      <w:tr w:rsidR="00DF19A1" w:rsidRPr="00E67903" w14:paraId="0A259B93" w14:textId="19BD4CDE" w:rsidTr="00C038B3">
        <w:trPr>
          <w:divId w:val="1328435858"/>
          <w:trHeight w:val="300"/>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35DC7C3E"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Travis McDonald</w:t>
            </w:r>
          </w:p>
        </w:tc>
        <w:tc>
          <w:tcPr>
            <w:tcW w:w="1260" w:type="dxa"/>
            <w:tcBorders>
              <w:top w:val="nil"/>
              <w:left w:val="nil"/>
              <w:bottom w:val="single" w:sz="4" w:space="0" w:color="auto"/>
              <w:right w:val="single" w:sz="4" w:space="0" w:color="auto"/>
            </w:tcBorders>
            <w:shd w:val="clear" w:color="auto" w:fill="auto"/>
            <w:noWrap/>
            <w:vAlign w:val="bottom"/>
            <w:hideMark/>
          </w:tcPr>
          <w:p w14:paraId="66973741"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9</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1C204924"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22FA58F" w14:textId="70F257D4"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2970" w:type="dxa"/>
            <w:tcBorders>
              <w:top w:val="nil"/>
              <w:left w:val="nil"/>
              <w:bottom w:val="single" w:sz="4" w:space="0" w:color="auto"/>
              <w:right w:val="single" w:sz="4" w:space="0" w:color="auto"/>
            </w:tcBorders>
            <w:shd w:val="clear" w:color="auto" w:fill="auto"/>
            <w:noWrap/>
            <w:vAlign w:val="bottom"/>
          </w:tcPr>
          <w:p w14:paraId="08EF3CD7" w14:textId="10C82124"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5CFDA812" w14:textId="797AC064"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tcPr>
          <w:p w14:paraId="0E3AA91C" w14:textId="77777777" w:rsidR="00DF19A1" w:rsidRPr="00E67903" w:rsidRDefault="00DF19A1" w:rsidP="00C41855">
            <w:pPr>
              <w:spacing w:after="0" w:line="240" w:lineRule="auto"/>
              <w:jc w:val="center"/>
              <w:rPr>
                <w:rFonts w:asciiTheme="majorHAnsi" w:eastAsia="Times New Roman" w:hAnsiTheme="majorHAnsi" w:cstheme="majorHAnsi"/>
                <w:color w:val="000000"/>
                <w:szCs w:val="18"/>
              </w:rPr>
            </w:pPr>
          </w:p>
        </w:tc>
      </w:tr>
    </w:tbl>
    <w:p w14:paraId="2D3E46F0" w14:textId="63F9A5D0" w:rsidR="00B904BC" w:rsidRPr="00E67903" w:rsidRDefault="00913DEA" w:rsidP="00EE28DB">
      <w:pPr>
        <w:rPr>
          <w:rFonts w:asciiTheme="majorHAnsi" w:hAnsiTheme="majorHAnsi" w:cstheme="majorHAnsi"/>
        </w:rPr>
      </w:pPr>
      <w:r w:rsidRPr="00E67903">
        <w:rPr>
          <w:rFonts w:asciiTheme="majorHAnsi" w:hAnsiTheme="majorHAnsi" w:cstheme="majorHAnsi"/>
        </w:rPr>
        <w:fldChar w:fldCharType="end"/>
      </w:r>
    </w:p>
    <w:p w14:paraId="7C178CB7" w14:textId="40BA4C25" w:rsidR="00B452C6" w:rsidRPr="00E67903" w:rsidRDefault="009F3EE8" w:rsidP="00143D17">
      <w:pPr>
        <w:pStyle w:val="Heading1"/>
        <w:numPr>
          <w:ilvl w:val="0"/>
          <w:numId w:val="34"/>
        </w:numPr>
        <w:rPr>
          <w:rFonts w:asciiTheme="majorHAnsi" w:hAnsiTheme="majorHAnsi" w:cstheme="majorHAnsi"/>
        </w:rPr>
      </w:pPr>
      <w:bookmarkStart w:id="18" w:name="_Toc273611673"/>
      <w:bookmarkStart w:id="19" w:name="_Toc273642250"/>
      <w:bookmarkStart w:id="20" w:name="_Toc273653197"/>
      <w:bookmarkStart w:id="21" w:name="_Toc273654095"/>
      <w:bookmarkStart w:id="22" w:name="_Toc274131514"/>
      <w:bookmarkStart w:id="23" w:name="_Toc274132419"/>
      <w:bookmarkStart w:id="24" w:name="_Toc274552961"/>
      <w:bookmarkStart w:id="25" w:name="_Toc274637706"/>
      <w:bookmarkStart w:id="26" w:name="_Toc274670767"/>
      <w:bookmarkStart w:id="27" w:name="_Toc273558722"/>
      <w:bookmarkStart w:id="28" w:name="_Toc273601068"/>
      <w:bookmarkStart w:id="29" w:name="_Toc273611674"/>
      <w:bookmarkStart w:id="30" w:name="_Toc273642251"/>
      <w:bookmarkStart w:id="31" w:name="_Toc273653198"/>
      <w:bookmarkStart w:id="32" w:name="_Toc273654096"/>
      <w:bookmarkStart w:id="33" w:name="_Toc274131515"/>
      <w:bookmarkStart w:id="34" w:name="_Toc274132420"/>
      <w:bookmarkStart w:id="35" w:name="_Toc274552962"/>
      <w:bookmarkStart w:id="36" w:name="_Toc274637707"/>
      <w:bookmarkStart w:id="37" w:name="_Toc274670768"/>
      <w:bookmarkStart w:id="38" w:name="_Toc273537053"/>
      <w:bookmarkStart w:id="39" w:name="_Toc273537221"/>
      <w:bookmarkStart w:id="40" w:name="_Toc273537373"/>
      <w:bookmarkStart w:id="41" w:name="_Toc273537525"/>
      <w:bookmarkStart w:id="42" w:name="_Toc273558723"/>
      <w:bookmarkStart w:id="43" w:name="_Toc273601069"/>
      <w:bookmarkStart w:id="44" w:name="_Toc273611675"/>
      <w:bookmarkStart w:id="45" w:name="_Toc273642252"/>
      <w:bookmarkStart w:id="46" w:name="_Toc273653199"/>
      <w:bookmarkStart w:id="47" w:name="_Toc273654097"/>
      <w:bookmarkStart w:id="48" w:name="_Toc274131516"/>
      <w:bookmarkStart w:id="49" w:name="_Toc274132421"/>
      <w:bookmarkStart w:id="50" w:name="_Toc274552963"/>
      <w:bookmarkStart w:id="51" w:name="_Toc274637708"/>
      <w:bookmarkStart w:id="52" w:name="_Toc274670769"/>
      <w:bookmarkStart w:id="53" w:name="_Toc13763178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E67903">
        <w:rPr>
          <w:rFonts w:asciiTheme="majorHAnsi" w:hAnsiTheme="majorHAnsi" w:cstheme="majorHAnsi"/>
        </w:rPr>
        <w:t>Financial Data</w:t>
      </w:r>
      <w:bookmarkEnd w:id="53"/>
    </w:p>
    <w:p w14:paraId="62748FF0" w14:textId="77777777" w:rsidR="001A3833" w:rsidRPr="00E67903" w:rsidRDefault="001A3833" w:rsidP="001A3833">
      <w:pPr>
        <w:pStyle w:val="ListParagraph"/>
        <w:keepNext/>
        <w:numPr>
          <w:ilvl w:val="0"/>
          <w:numId w:val="9"/>
        </w:numPr>
        <w:spacing w:before="480" w:after="480"/>
        <w:contextualSpacing w:val="0"/>
        <w:jc w:val="left"/>
        <w:outlineLvl w:val="0"/>
        <w:rPr>
          <w:rFonts w:asciiTheme="majorHAnsi" w:eastAsia="Times New Roman" w:hAnsiTheme="majorHAnsi" w:cstheme="majorHAnsi"/>
          <w:vanish/>
          <w:color w:val="63C1DF"/>
          <w:sz w:val="30"/>
          <w:szCs w:val="20"/>
          <w:lang w:val="en-AU"/>
        </w:rPr>
      </w:pPr>
    </w:p>
    <w:p w14:paraId="4607F524" w14:textId="526EB615" w:rsidR="001A3833" w:rsidRPr="00E67903" w:rsidRDefault="005418C2" w:rsidP="001A3833">
      <w:pPr>
        <w:pStyle w:val="Heading2"/>
        <w:rPr>
          <w:rFonts w:asciiTheme="majorHAnsi" w:hAnsiTheme="majorHAnsi" w:cstheme="majorHAnsi"/>
        </w:rPr>
      </w:pPr>
      <w:bookmarkStart w:id="54" w:name="_Toc137631782"/>
      <w:r w:rsidRPr="00E67903">
        <w:rPr>
          <w:rFonts w:asciiTheme="majorHAnsi" w:hAnsiTheme="majorHAnsi" w:cstheme="majorHAnsi"/>
        </w:rPr>
        <w:t>Account Balances</w:t>
      </w:r>
      <w:bookmarkEnd w:id="54"/>
    </w:p>
    <w:p w14:paraId="5106CCF4" w14:textId="20CA61C1" w:rsidR="009A17C1" w:rsidRPr="00E67903" w:rsidRDefault="009A17C1" w:rsidP="009A17C1">
      <w:pPr>
        <w:rPr>
          <w:rFonts w:asciiTheme="majorHAnsi" w:hAnsiTheme="majorHAnsi" w:cstheme="majorHAnsi"/>
        </w:rPr>
      </w:pPr>
      <w:r w:rsidRPr="00E67903">
        <w:rPr>
          <w:rFonts w:asciiTheme="majorHAnsi" w:hAnsiTheme="majorHAnsi" w:cstheme="majorHAnsi"/>
        </w:rPr>
        <w:t>Project Financial Reports are reviewed with each PM. The monthly budget totals are listed along with any PM actions needed flagged in red.</w:t>
      </w:r>
      <w:r w:rsidR="00E11E84" w:rsidRPr="00E67903">
        <w:rPr>
          <w:rFonts w:asciiTheme="majorHAnsi" w:hAnsiTheme="majorHAnsi" w:cstheme="majorHAnsi"/>
        </w:rPr>
        <w:t xml:space="preserve"> </w:t>
      </w:r>
      <w:r w:rsidRPr="00E67903">
        <w:rPr>
          <w:rFonts w:asciiTheme="majorHAnsi" w:hAnsiTheme="majorHAnsi" w:cstheme="majorHAnsi"/>
        </w:rPr>
        <w:t>The following data represents the Program financial estimates for project</w:t>
      </w:r>
      <w:r w:rsidR="0050790F" w:rsidRPr="00E67903">
        <w:rPr>
          <w:rFonts w:asciiTheme="majorHAnsi" w:hAnsiTheme="majorHAnsi" w:cstheme="majorHAnsi"/>
        </w:rPr>
        <w:t>s by PM</w:t>
      </w:r>
      <w:r w:rsidRPr="00E67903">
        <w:rPr>
          <w:rFonts w:asciiTheme="majorHAnsi" w:hAnsiTheme="majorHAnsi" w:cstheme="majorHAnsi"/>
        </w:rPr>
        <w:t xml:space="preserve">: </w:t>
      </w:r>
    </w:p>
    <w:p w14:paraId="798BF618" w14:textId="6A2336A9" w:rsidR="00754926" w:rsidRPr="00E67903" w:rsidRDefault="00FF54B9" w:rsidP="009A17C1">
      <w:pPr>
        <w:rPr>
          <w:rFonts w:asciiTheme="majorHAnsi" w:hAnsiTheme="majorHAnsi" w:cstheme="majorHAnsi"/>
          <w:sz w:val="20"/>
          <w:szCs w:val="20"/>
        </w:rPr>
      </w:pPr>
      <w:r w:rsidRPr="00E67903">
        <w:rPr>
          <w:rFonts w:asciiTheme="majorHAnsi" w:hAnsiTheme="majorHAnsi" w:cstheme="majorHAnsi"/>
        </w:rPr>
        <w:fldChar w:fldCharType="begin"/>
      </w:r>
      <w:r w:rsidRPr="00E67903">
        <w:rPr>
          <w:rFonts w:asciiTheme="majorHAnsi" w:hAnsiTheme="majorHAnsi" w:cstheme="majorHAnsi"/>
        </w:rPr>
        <w:instrText xml:space="preserve"> LINK </w:instrText>
      </w:r>
      <w:r w:rsidR="00274D0C" w:rsidRPr="00E67903">
        <w:rPr>
          <w:rFonts w:asciiTheme="majorHAnsi" w:hAnsiTheme="majorHAnsi" w:cstheme="majorHAnsi"/>
        </w:rPr>
        <w:instrText xml:space="preserve">Excel.Sheet.12 https://gdotgov-my.sharepoint.com/personal/mtroup_dot_ga_gov/Documents/MTroup/Program%20Delivery/Compliance%20Reporting/FY2023/July-August/Compliance%20Report%20Data.xlsx "Financial Data!R1C1:R45C7" </w:instrText>
      </w:r>
      <w:r w:rsidRPr="00E67903">
        <w:rPr>
          <w:rFonts w:asciiTheme="majorHAnsi" w:hAnsiTheme="majorHAnsi" w:cstheme="majorHAnsi"/>
        </w:rPr>
        <w:instrText xml:space="preserve">\a \f 5 \h  \* MERGEFORMAT </w:instrText>
      </w:r>
      <w:r w:rsidRPr="00E67903">
        <w:rPr>
          <w:rFonts w:asciiTheme="majorHAnsi" w:hAnsiTheme="majorHAnsi" w:cstheme="majorHAnsi"/>
        </w:rPr>
        <w:fldChar w:fldCharType="separate"/>
      </w:r>
    </w:p>
    <w:tbl>
      <w:tblPr>
        <w:tblW w:w="108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080"/>
        <w:gridCol w:w="1728"/>
        <w:gridCol w:w="1368"/>
        <w:gridCol w:w="1314"/>
        <w:gridCol w:w="1368"/>
        <w:gridCol w:w="1877"/>
      </w:tblGrid>
      <w:tr w:rsidR="00754926" w:rsidRPr="00E67903" w14:paraId="58BFA6C7" w14:textId="77777777" w:rsidTr="008F2D13">
        <w:trPr>
          <w:divId w:val="1500071766"/>
          <w:trHeight w:val="525"/>
          <w:tblHeader/>
        </w:trPr>
        <w:tc>
          <w:tcPr>
            <w:tcW w:w="2155" w:type="dxa"/>
            <w:shd w:val="clear" w:color="auto" w:fill="DFF2F8" w:themeFill="accent1" w:themeFillTint="33"/>
            <w:noWrap/>
            <w:hideMark/>
          </w:tcPr>
          <w:p w14:paraId="3B010A53" w14:textId="612C3F79" w:rsidR="00754926" w:rsidRPr="00E67903" w:rsidRDefault="00754926" w:rsidP="00754926">
            <w:pPr>
              <w:jc w:val="center"/>
              <w:rPr>
                <w:rFonts w:asciiTheme="majorHAnsi" w:hAnsiTheme="majorHAnsi" w:cstheme="majorHAnsi"/>
                <w:b/>
                <w:bCs/>
              </w:rPr>
            </w:pPr>
            <w:r w:rsidRPr="00E67903">
              <w:rPr>
                <w:rFonts w:asciiTheme="majorHAnsi" w:hAnsiTheme="majorHAnsi" w:cstheme="majorHAnsi"/>
                <w:b/>
                <w:bCs/>
              </w:rPr>
              <w:t>Project Manager Name</w:t>
            </w:r>
          </w:p>
        </w:tc>
        <w:tc>
          <w:tcPr>
            <w:tcW w:w="1080" w:type="dxa"/>
            <w:shd w:val="clear" w:color="auto" w:fill="DFF2F8" w:themeFill="accent1" w:themeFillTint="33"/>
            <w:noWrap/>
            <w:hideMark/>
          </w:tcPr>
          <w:p w14:paraId="31F5DBF5" w14:textId="77777777" w:rsidR="00754926" w:rsidRPr="00E67903" w:rsidRDefault="00754926" w:rsidP="00754926">
            <w:pPr>
              <w:jc w:val="center"/>
              <w:rPr>
                <w:rFonts w:asciiTheme="majorHAnsi" w:hAnsiTheme="majorHAnsi" w:cstheme="majorHAnsi"/>
                <w:b/>
                <w:bCs/>
              </w:rPr>
            </w:pPr>
            <w:r w:rsidRPr="00E67903">
              <w:rPr>
                <w:rFonts w:asciiTheme="majorHAnsi" w:hAnsiTheme="majorHAnsi" w:cstheme="majorHAnsi"/>
                <w:b/>
                <w:bCs/>
              </w:rPr>
              <w:t>Project Number</w:t>
            </w:r>
          </w:p>
        </w:tc>
        <w:tc>
          <w:tcPr>
            <w:tcW w:w="1728" w:type="dxa"/>
            <w:shd w:val="clear" w:color="auto" w:fill="DFF2F8" w:themeFill="accent1" w:themeFillTint="33"/>
            <w:hideMark/>
          </w:tcPr>
          <w:p w14:paraId="40041C9F" w14:textId="7A27170F" w:rsidR="00754926" w:rsidRPr="00E67903" w:rsidRDefault="00754926" w:rsidP="00754926">
            <w:pPr>
              <w:jc w:val="center"/>
              <w:rPr>
                <w:rFonts w:asciiTheme="majorHAnsi" w:hAnsiTheme="majorHAnsi" w:cstheme="majorHAnsi"/>
                <w:b/>
                <w:bCs/>
              </w:rPr>
            </w:pPr>
            <w:r w:rsidRPr="00E67903">
              <w:rPr>
                <w:rFonts w:asciiTheme="majorHAnsi" w:hAnsiTheme="majorHAnsi" w:cstheme="majorHAnsi"/>
                <w:b/>
                <w:bCs/>
              </w:rPr>
              <w:t>Activity</w:t>
            </w:r>
          </w:p>
        </w:tc>
        <w:tc>
          <w:tcPr>
            <w:tcW w:w="1368" w:type="dxa"/>
            <w:shd w:val="clear" w:color="auto" w:fill="DFF2F8" w:themeFill="accent1" w:themeFillTint="33"/>
            <w:noWrap/>
            <w:hideMark/>
          </w:tcPr>
          <w:p w14:paraId="78CAD8B3" w14:textId="48AC99FA" w:rsidR="00754926" w:rsidRPr="00E67903" w:rsidRDefault="00754926" w:rsidP="00754926">
            <w:pPr>
              <w:jc w:val="center"/>
              <w:rPr>
                <w:rFonts w:asciiTheme="majorHAnsi" w:hAnsiTheme="majorHAnsi" w:cstheme="majorHAnsi"/>
                <w:b/>
                <w:bCs/>
              </w:rPr>
            </w:pPr>
            <w:r w:rsidRPr="00E67903">
              <w:rPr>
                <w:rFonts w:asciiTheme="majorHAnsi" w:hAnsiTheme="majorHAnsi" w:cstheme="majorHAnsi"/>
                <w:b/>
                <w:bCs/>
              </w:rPr>
              <w:t>Contract Allotment</w:t>
            </w:r>
          </w:p>
        </w:tc>
        <w:tc>
          <w:tcPr>
            <w:tcW w:w="1314" w:type="dxa"/>
            <w:shd w:val="clear" w:color="auto" w:fill="DFF2F8" w:themeFill="accent1" w:themeFillTint="33"/>
            <w:noWrap/>
            <w:hideMark/>
          </w:tcPr>
          <w:p w14:paraId="18E83C2C" w14:textId="209BEBA8" w:rsidR="00754926" w:rsidRPr="00E67903" w:rsidRDefault="00754926" w:rsidP="00754926">
            <w:pPr>
              <w:jc w:val="center"/>
              <w:rPr>
                <w:rFonts w:asciiTheme="majorHAnsi" w:hAnsiTheme="majorHAnsi" w:cstheme="majorHAnsi"/>
                <w:b/>
                <w:bCs/>
              </w:rPr>
            </w:pPr>
            <w:r w:rsidRPr="00E67903">
              <w:rPr>
                <w:rFonts w:asciiTheme="majorHAnsi" w:hAnsiTheme="majorHAnsi" w:cstheme="majorHAnsi"/>
                <w:b/>
                <w:bCs/>
              </w:rPr>
              <w:t>Inhouse Allotment</w:t>
            </w:r>
          </w:p>
        </w:tc>
        <w:tc>
          <w:tcPr>
            <w:tcW w:w="1368" w:type="dxa"/>
            <w:shd w:val="clear" w:color="auto" w:fill="DFF2F8" w:themeFill="accent1" w:themeFillTint="33"/>
            <w:noWrap/>
            <w:hideMark/>
          </w:tcPr>
          <w:p w14:paraId="20592241" w14:textId="77777777" w:rsidR="00754926" w:rsidRPr="00E67903" w:rsidRDefault="00754926" w:rsidP="00754926">
            <w:pPr>
              <w:jc w:val="center"/>
              <w:rPr>
                <w:rFonts w:asciiTheme="majorHAnsi" w:hAnsiTheme="majorHAnsi" w:cstheme="majorHAnsi"/>
                <w:b/>
                <w:bCs/>
              </w:rPr>
            </w:pPr>
            <w:r w:rsidRPr="00E67903">
              <w:rPr>
                <w:rFonts w:asciiTheme="majorHAnsi" w:hAnsiTheme="majorHAnsi" w:cstheme="majorHAnsi"/>
                <w:b/>
                <w:bCs/>
              </w:rPr>
              <w:t>Balance</w:t>
            </w:r>
          </w:p>
        </w:tc>
        <w:tc>
          <w:tcPr>
            <w:tcW w:w="1877" w:type="dxa"/>
            <w:shd w:val="clear" w:color="auto" w:fill="DFF2F8" w:themeFill="accent1" w:themeFillTint="33"/>
            <w:noWrap/>
            <w:hideMark/>
          </w:tcPr>
          <w:p w14:paraId="1683C8EB" w14:textId="77777777" w:rsidR="00754926" w:rsidRPr="00E67903" w:rsidRDefault="00754926" w:rsidP="00754926">
            <w:pPr>
              <w:jc w:val="center"/>
              <w:rPr>
                <w:rFonts w:asciiTheme="majorHAnsi" w:hAnsiTheme="majorHAnsi" w:cstheme="majorHAnsi"/>
                <w:b/>
                <w:bCs/>
              </w:rPr>
            </w:pPr>
            <w:r w:rsidRPr="00E67903">
              <w:rPr>
                <w:rFonts w:asciiTheme="majorHAnsi" w:hAnsiTheme="majorHAnsi" w:cstheme="majorHAnsi"/>
                <w:b/>
                <w:bCs/>
              </w:rPr>
              <w:t>Comments</w:t>
            </w:r>
          </w:p>
        </w:tc>
      </w:tr>
      <w:tr w:rsidR="00754926" w:rsidRPr="00E67903" w14:paraId="0764FD20" w14:textId="77777777" w:rsidTr="008F2D13">
        <w:trPr>
          <w:divId w:val="1500071766"/>
          <w:trHeight w:val="300"/>
        </w:trPr>
        <w:tc>
          <w:tcPr>
            <w:tcW w:w="2155" w:type="dxa"/>
            <w:noWrap/>
            <w:hideMark/>
          </w:tcPr>
          <w:p w14:paraId="4B6DFE1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Anderson Jr., Bruce G.</w:t>
            </w:r>
          </w:p>
        </w:tc>
        <w:tc>
          <w:tcPr>
            <w:tcW w:w="1080" w:type="dxa"/>
            <w:noWrap/>
            <w:hideMark/>
          </w:tcPr>
          <w:p w14:paraId="55BA152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M006274</w:t>
            </w:r>
          </w:p>
        </w:tc>
        <w:tc>
          <w:tcPr>
            <w:tcW w:w="1728" w:type="dxa"/>
            <w:hideMark/>
          </w:tcPr>
          <w:p w14:paraId="5ECAF7C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MPE</w:t>
            </w:r>
          </w:p>
        </w:tc>
        <w:tc>
          <w:tcPr>
            <w:tcW w:w="1368" w:type="dxa"/>
            <w:noWrap/>
            <w:hideMark/>
          </w:tcPr>
          <w:p w14:paraId="2B90490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$1,300,000.00 </w:t>
            </w:r>
          </w:p>
        </w:tc>
        <w:tc>
          <w:tcPr>
            <w:tcW w:w="1314" w:type="dxa"/>
            <w:noWrap/>
            <w:hideMark/>
          </w:tcPr>
          <w:p w14:paraId="594DC90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$192,236.82 </w:t>
            </w:r>
          </w:p>
        </w:tc>
        <w:tc>
          <w:tcPr>
            <w:tcW w:w="1368" w:type="dxa"/>
            <w:noWrap/>
            <w:hideMark/>
          </w:tcPr>
          <w:p w14:paraId="1825588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$1,492,236.82 </w:t>
            </w:r>
          </w:p>
        </w:tc>
        <w:tc>
          <w:tcPr>
            <w:tcW w:w="1877" w:type="dxa"/>
            <w:noWrap/>
            <w:hideMark/>
          </w:tcPr>
          <w:p w14:paraId="6BC1DDC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3CBD14EB" w14:textId="77777777" w:rsidTr="008F2D13">
        <w:trPr>
          <w:divId w:val="1500071766"/>
          <w:trHeight w:val="300"/>
        </w:trPr>
        <w:tc>
          <w:tcPr>
            <w:tcW w:w="2155" w:type="dxa"/>
            <w:noWrap/>
            <w:hideMark/>
          </w:tcPr>
          <w:p w14:paraId="484F572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Anderson Jr., Bruce G.</w:t>
            </w:r>
          </w:p>
        </w:tc>
        <w:tc>
          <w:tcPr>
            <w:tcW w:w="1080" w:type="dxa"/>
            <w:noWrap/>
            <w:hideMark/>
          </w:tcPr>
          <w:p w14:paraId="26CFDC5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M006273</w:t>
            </w:r>
          </w:p>
        </w:tc>
        <w:tc>
          <w:tcPr>
            <w:tcW w:w="1728" w:type="dxa"/>
            <w:hideMark/>
          </w:tcPr>
          <w:p w14:paraId="0F45000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MPE</w:t>
            </w:r>
          </w:p>
        </w:tc>
        <w:tc>
          <w:tcPr>
            <w:tcW w:w="1368" w:type="dxa"/>
            <w:noWrap/>
            <w:hideMark/>
          </w:tcPr>
          <w:p w14:paraId="651DC64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$1,300,000.00 </w:t>
            </w:r>
          </w:p>
        </w:tc>
        <w:tc>
          <w:tcPr>
            <w:tcW w:w="1314" w:type="dxa"/>
            <w:noWrap/>
            <w:hideMark/>
          </w:tcPr>
          <w:p w14:paraId="424CA08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$191,789.73 </w:t>
            </w:r>
          </w:p>
        </w:tc>
        <w:tc>
          <w:tcPr>
            <w:tcW w:w="1368" w:type="dxa"/>
            <w:noWrap/>
            <w:hideMark/>
          </w:tcPr>
          <w:p w14:paraId="10B75C3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$1,491,789.73 </w:t>
            </w:r>
          </w:p>
        </w:tc>
        <w:tc>
          <w:tcPr>
            <w:tcW w:w="1877" w:type="dxa"/>
            <w:noWrap/>
            <w:hideMark/>
          </w:tcPr>
          <w:p w14:paraId="6559AFE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777809C1" w14:textId="77777777" w:rsidTr="008F2D13">
        <w:trPr>
          <w:divId w:val="1500071766"/>
          <w:trHeight w:val="300"/>
        </w:trPr>
        <w:tc>
          <w:tcPr>
            <w:tcW w:w="2155" w:type="dxa"/>
            <w:noWrap/>
            <w:hideMark/>
          </w:tcPr>
          <w:p w14:paraId="3CD84E7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Anderson Jr., Bruce G.</w:t>
            </w:r>
          </w:p>
        </w:tc>
        <w:tc>
          <w:tcPr>
            <w:tcW w:w="1080" w:type="dxa"/>
            <w:noWrap/>
            <w:hideMark/>
          </w:tcPr>
          <w:p w14:paraId="514715E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0012865</w:t>
            </w:r>
          </w:p>
        </w:tc>
        <w:tc>
          <w:tcPr>
            <w:tcW w:w="1728" w:type="dxa"/>
            <w:hideMark/>
          </w:tcPr>
          <w:p w14:paraId="2F21181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23A6E36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$680,000.00 </w:t>
            </w:r>
          </w:p>
        </w:tc>
        <w:tc>
          <w:tcPr>
            <w:tcW w:w="1314" w:type="dxa"/>
            <w:noWrap/>
            <w:hideMark/>
          </w:tcPr>
          <w:p w14:paraId="546EE29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68" w:type="dxa"/>
            <w:noWrap/>
            <w:hideMark/>
          </w:tcPr>
          <w:p w14:paraId="3CF6FA6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$680,000.00 </w:t>
            </w:r>
          </w:p>
        </w:tc>
        <w:tc>
          <w:tcPr>
            <w:tcW w:w="1877" w:type="dxa"/>
            <w:noWrap/>
            <w:hideMark/>
          </w:tcPr>
          <w:p w14:paraId="69F1AC9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191C1E5B" w14:textId="77777777" w:rsidTr="008F2D13">
        <w:trPr>
          <w:divId w:val="1500071766"/>
          <w:trHeight w:val="300"/>
        </w:trPr>
        <w:tc>
          <w:tcPr>
            <w:tcW w:w="2155" w:type="dxa"/>
            <w:noWrap/>
            <w:hideMark/>
          </w:tcPr>
          <w:p w14:paraId="531B219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Anderson Jr., Bruce G.</w:t>
            </w:r>
          </w:p>
        </w:tc>
        <w:tc>
          <w:tcPr>
            <w:tcW w:w="1080" w:type="dxa"/>
            <w:noWrap/>
            <w:hideMark/>
          </w:tcPr>
          <w:p w14:paraId="52E41D55"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0006253</w:t>
            </w:r>
          </w:p>
        </w:tc>
        <w:tc>
          <w:tcPr>
            <w:tcW w:w="1728" w:type="dxa"/>
            <w:hideMark/>
          </w:tcPr>
          <w:p w14:paraId="1446154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PESTP000600253</w:t>
            </w:r>
          </w:p>
        </w:tc>
        <w:tc>
          <w:tcPr>
            <w:tcW w:w="1368" w:type="dxa"/>
            <w:noWrap/>
            <w:hideMark/>
          </w:tcPr>
          <w:p w14:paraId="5FAC197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$248,605.29 </w:t>
            </w:r>
          </w:p>
        </w:tc>
        <w:tc>
          <w:tcPr>
            <w:tcW w:w="1314" w:type="dxa"/>
            <w:noWrap/>
            <w:hideMark/>
          </w:tcPr>
          <w:p w14:paraId="685ACD8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$54,218.40 </w:t>
            </w:r>
          </w:p>
        </w:tc>
        <w:tc>
          <w:tcPr>
            <w:tcW w:w="1368" w:type="dxa"/>
            <w:noWrap/>
            <w:hideMark/>
          </w:tcPr>
          <w:p w14:paraId="7E8C0E02"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$302,823.69 </w:t>
            </w:r>
          </w:p>
        </w:tc>
        <w:tc>
          <w:tcPr>
            <w:tcW w:w="1877" w:type="dxa"/>
            <w:noWrap/>
            <w:hideMark/>
          </w:tcPr>
          <w:p w14:paraId="5E024BA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6406DB3C" w14:textId="77777777" w:rsidTr="008F2D13">
        <w:trPr>
          <w:divId w:val="1500071766"/>
          <w:trHeight w:val="300"/>
        </w:trPr>
        <w:tc>
          <w:tcPr>
            <w:tcW w:w="2155" w:type="dxa"/>
            <w:noWrap/>
            <w:hideMark/>
          </w:tcPr>
          <w:p w14:paraId="66C54BB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Anderson Jr., Bruce G.</w:t>
            </w:r>
          </w:p>
        </w:tc>
        <w:tc>
          <w:tcPr>
            <w:tcW w:w="1080" w:type="dxa"/>
            <w:noWrap/>
            <w:hideMark/>
          </w:tcPr>
          <w:p w14:paraId="39F7AB3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0013617</w:t>
            </w:r>
          </w:p>
        </w:tc>
        <w:tc>
          <w:tcPr>
            <w:tcW w:w="1728" w:type="dxa"/>
            <w:hideMark/>
          </w:tcPr>
          <w:p w14:paraId="6D6F313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5DC10B7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$90,612.15 </w:t>
            </w:r>
          </w:p>
        </w:tc>
        <w:tc>
          <w:tcPr>
            <w:tcW w:w="1314" w:type="dxa"/>
            <w:noWrap/>
            <w:hideMark/>
          </w:tcPr>
          <w:p w14:paraId="51E0A18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$47,422.43 </w:t>
            </w:r>
          </w:p>
        </w:tc>
        <w:tc>
          <w:tcPr>
            <w:tcW w:w="1368" w:type="dxa"/>
            <w:noWrap/>
            <w:hideMark/>
          </w:tcPr>
          <w:p w14:paraId="31A189B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$138,034.58 </w:t>
            </w:r>
          </w:p>
        </w:tc>
        <w:tc>
          <w:tcPr>
            <w:tcW w:w="1877" w:type="dxa"/>
            <w:noWrap/>
            <w:hideMark/>
          </w:tcPr>
          <w:p w14:paraId="1D2D0ADF"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218146AD" w14:textId="77777777" w:rsidTr="008F2D13">
        <w:trPr>
          <w:divId w:val="1500071766"/>
          <w:trHeight w:val="300"/>
        </w:trPr>
        <w:tc>
          <w:tcPr>
            <w:tcW w:w="2155" w:type="dxa"/>
            <w:noWrap/>
            <w:hideMark/>
          </w:tcPr>
          <w:p w14:paraId="76157EE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Anderson Jr., Bruce G.</w:t>
            </w:r>
          </w:p>
        </w:tc>
        <w:tc>
          <w:tcPr>
            <w:tcW w:w="1080" w:type="dxa"/>
            <w:noWrap/>
            <w:hideMark/>
          </w:tcPr>
          <w:p w14:paraId="31B2A2F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0008017</w:t>
            </w:r>
          </w:p>
        </w:tc>
        <w:tc>
          <w:tcPr>
            <w:tcW w:w="1728" w:type="dxa"/>
            <w:hideMark/>
          </w:tcPr>
          <w:p w14:paraId="2D237E95"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45BBD63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$15,028.22 </w:t>
            </w:r>
          </w:p>
        </w:tc>
        <w:tc>
          <w:tcPr>
            <w:tcW w:w="1314" w:type="dxa"/>
            <w:noWrap/>
            <w:hideMark/>
          </w:tcPr>
          <w:p w14:paraId="5216161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$78,856.38 </w:t>
            </w:r>
          </w:p>
        </w:tc>
        <w:tc>
          <w:tcPr>
            <w:tcW w:w="1368" w:type="dxa"/>
            <w:noWrap/>
            <w:hideMark/>
          </w:tcPr>
          <w:p w14:paraId="345AFC0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$93,884.60 </w:t>
            </w:r>
          </w:p>
        </w:tc>
        <w:tc>
          <w:tcPr>
            <w:tcW w:w="1877" w:type="dxa"/>
            <w:noWrap/>
            <w:hideMark/>
          </w:tcPr>
          <w:p w14:paraId="21825EF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2307A4D0" w14:textId="77777777" w:rsidTr="008F2D13">
        <w:trPr>
          <w:divId w:val="1500071766"/>
          <w:trHeight w:val="300"/>
        </w:trPr>
        <w:tc>
          <w:tcPr>
            <w:tcW w:w="2155" w:type="dxa"/>
            <w:noWrap/>
            <w:hideMark/>
          </w:tcPr>
          <w:p w14:paraId="77812FB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Anderson Jr., Bruce G.</w:t>
            </w:r>
          </w:p>
        </w:tc>
        <w:tc>
          <w:tcPr>
            <w:tcW w:w="1080" w:type="dxa"/>
            <w:noWrap/>
            <w:hideMark/>
          </w:tcPr>
          <w:p w14:paraId="32115E25"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0017970</w:t>
            </w:r>
          </w:p>
        </w:tc>
        <w:tc>
          <w:tcPr>
            <w:tcW w:w="1728" w:type="dxa"/>
            <w:hideMark/>
          </w:tcPr>
          <w:p w14:paraId="5F558E4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SCP</w:t>
            </w:r>
          </w:p>
        </w:tc>
        <w:tc>
          <w:tcPr>
            <w:tcW w:w="1368" w:type="dxa"/>
            <w:noWrap/>
            <w:hideMark/>
          </w:tcPr>
          <w:p w14:paraId="704015A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$46,642.52 </w:t>
            </w:r>
          </w:p>
        </w:tc>
        <w:tc>
          <w:tcPr>
            <w:tcW w:w="1314" w:type="dxa"/>
            <w:noWrap/>
            <w:hideMark/>
          </w:tcPr>
          <w:p w14:paraId="658B9C0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$18,627.76 </w:t>
            </w:r>
          </w:p>
        </w:tc>
        <w:tc>
          <w:tcPr>
            <w:tcW w:w="1368" w:type="dxa"/>
            <w:noWrap/>
            <w:hideMark/>
          </w:tcPr>
          <w:p w14:paraId="37EDBC3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$65,270.28 </w:t>
            </w:r>
          </w:p>
        </w:tc>
        <w:tc>
          <w:tcPr>
            <w:tcW w:w="1877" w:type="dxa"/>
            <w:noWrap/>
            <w:hideMark/>
          </w:tcPr>
          <w:p w14:paraId="3659831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082A76BD" w14:textId="77777777" w:rsidTr="008F2D13">
        <w:trPr>
          <w:divId w:val="1500071766"/>
          <w:trHeight w:val="300"/>
        </w:trPr>
        <w:tc>
          <w:tcPr>
            <w:tcW w:w="2155" w:type="dxa"/>
            <w:noWrap/>
            <w:hideMark/>
          </w:tcPr>
          <w:p w14:paraId="774A78A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Anderson Jr., Bruce G.</w:t>
            </w:r>
          </w:p>
        </w:tc>
        <w:tc>
          <w:tcPr>
            <w:tcW w:w="1080" w:type="dxa"/>
            <w:noWrap/>
            <w:hideMark/>
          </w:tcPr>
          <w:p w14:paraId="7F03AE9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0013616</w:t>
            </w:r>
          </w:p>
        </w:tc>
        <w:tc>
          <w:tcPr>
            <w:tcW w:w="1728" w:type="dxa"/>
            <w:hideMark/>
          </w:tcPr>
          <w:p w14:paraId="4B4E479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151DA9F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$4,475.67 </w:t>
            </w:r>
          </w:p>
        </w:tc>
        <w:tc>
          <w:tcPr>
            <w:tcW w:w="1314" w:type="dxa"/>
            <w:noWrap/>
            <w:hideMark/>
          </w:tcPr>
          <w:p w14:paraId="2E0DA24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$41,907.45 </w:t>
            </w:r>
          </w:p>
        </w:tc>
        <w:tc>
          <w:tcPr>
            <w:tcW w:w="1368" w:type="dxa"/>
            <w:noWrap/>
            <w:hideMark/>
          </w:tcPr>
          <w:p w14:paraId="5C18215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$46,383.12 </w:t>
            </w:r>
          </w:p>
        </w:tc>
        <w:tc>
          <w:tcPr>
            <w:tcW w:w="1877" w:type="dxa"/>
            <w:noWrap/>
            <w:hideMark/>
          </w:tcPr>
          <w:p w14:paraId="24C3D76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5888F6D0" w14:textId="77777777" w:rsidTr="008F2D13">
        <w:trPr>
          <w:divId w:val="1500071766"/>
          <w:trHeight w:val="300"/>
        </w:trPr>
        <w:tc>
          <w:tcPr>
            <w:tcW w:w="2155" w:type="dxa"/>
            <w:noWrap/>
            <w:hideMark/>
          </w:tcPr>
          <w:p w14:paraId="6019E39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Anderson Jr., Bruce G.</w:t>
            </w:r>
          </w:p>
        </w:tc>
        <w:tc>
          <w:tcPr>
            <w:tcW w:w="1080" w:type="dxa"/>
            <w:noWrap/>
            <w:hideMark/>
          </w:tcPr>
          <w:p w14:paraId="5C3DC54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0013613</w:t>
            </w:r>
          </w:p>
        </w:tc>
        <w:tc>
          <w:tcPr>
            <w:tcW w:w="1728" w:type="dxa"/>
            <w:hideMark/>
          </w:tcPr>
          <w:p w14:paraId="48C69E1F"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06ACD6D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$2,015.26 </w:t>
            </w:r>
          </w:p>
        </w:tc>
        <w:tc>
          <w:tcPr>
            <w:tcW w:w="1314" w:type="dxa"/>
            <w:noWrap/>
            <w:hideMark/>
          </w:tcPr>
          <w:p w14:paraId="2FBBC0B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$35,670.30 </w:t>
            </w:r>
          </w:p>
        </w:tc>
        <w:tc>
          <w:tcPr>
            <w:tcW w:w="1368" w:type="dxa"/>
            <w:noWrap/>
            <w:hideMark/>
          </w:tcPr>
          <w:p w14:paraId="50DC091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$37,685.56 </w:t>
            </w:r>
          </w:p>
        </w:tc>
        <w:tc>
          <w:tcPr>
            <w:tcW w:w="1877" w:type="dxa"/>
            <w:noWrap/>
            <w:hideMark/>
          </w:tcPr>
          <w:p w14:paraId="24547E9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210A6F95" w14:textId="77777777" w:rsidTr="008F2D13">
        <w:trPr>
          <w:divId w:val="1500071766"/>
          <w:trHeight w:val="300"/>
        </w:trPr>
        <w:tc>
          <w:tcPr>
            <w:tcW w:w="2155" w:type="dxa"/>
            <w:noWrap/>
            <w:hideMark/>
          </w:tcPr>
          <w:p w14:paraId="19717DD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Anderson Jr., Bruce G.</w:t>
            </w:r>
          </w:p>
        </w:tc>
        <w:tc>
          <w:tcPr>
            <w:tcW w:w="1080" w:type="dxa"/>
            <w:noWrap/>
            <w:hideMark/>
          </w:tcPr>
          <w:p w14:paraId="31F5EA7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0010555</w:t>
            </w:r>
          </w:p>
        </w:tc>
        <w:tc>
          <w:tcPr>
            <w:tcW w:w="1728" w:type="dxa"/>
            <w:hideMark/>
          </w:tcPr>
          <w:p w14:paraId="422FA72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392C3C3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14" w:type="dxa"/>
            <w:noWrap/>
            <w:hideMark/>
          </w:tcPr>
          <w:p w14:paraId="710DE00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($486.91)</w:t>
            </w:r>
          </w:p>
        </w:tc>
        <w:tc>
          <w:tcPr>
            <w:tcW w:w="1368" w:type="dxa"/>
            <w:noWrap/>
            <w:hideMark/>
          </w:tcPr>
          <w:p w14:paraId="3C58E15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($486.91)</w:t>
            </w:r>
          </w:p>
        </w:tc>
        <w:tc>
          <w:tcPr>
            <w:tcW w:w="1877" w:type="dxa"/>
            <w:noWrap/>
            <w:hideMark/>
          </w:tcPr>
          <w:p w14:paraId="38C963E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7CC46618" w14:textId="77777777" w:rsidTr="008F2D13">
        <w:trPr>
          <w:divId w:val="1500071766"/>
          <w:trHeight w:val="300"/>
        </w:trPr>
        <w:tc>
          <w:tcPr>
            <w:tcW w:w="2155" w:type="dxa"/>
            <w:noWrap/>
            <w:hideMark/>
          </w:tcPr>
          <w:p w14:paraId="286778B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Childs Jr, Frank</w:t>
            </w:r>
          </w:p>
        </w:tc>
        <w:tc>
          <w:tcPr>
            <w:tcW w:w="1080" w:type="dxa"/>
            <w:noWrap/>
            <w:hideMark/>
          </w:tcPr>
          <w:p w14:paraId="248F49F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0013311</w:t>
            </w:r>
          </w:p>
        </w:tc>
        <w:tc>
          <w:tcPr>
            <w:tcW w:w="1728" w:type="dxa"/>
            <w:hideMark/>
          </w:tcPr>
          <w:p w14:paraId="2816679F"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7E920A2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$1,676,245.98 </w:t>
            </w:r>
          </w:p>
        </w:tc>
        <w:tc>
          <w:tcPr>
            <w:tcW w:w="1314" w:type="dxa"/>
            <w:noWrap/>
            <w:hideMark/>
          </w:tcPr>
          <w:p w14:paraId="439BD69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$511,357.72 </w:t>
            </w:r>
          </w:p>
        </w:tc>
        <w:tc>
          <w:tcPr>
            <w:tcW w:w="1368" w:type="dxa"/>
            <w:noWrap/>
            <w:hideMark/>
          </w:tcPr>
          <w:p w14:paraId="4C83BAF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$2,187,603.70 </w:t>
            </w:r>
          </w:p>
        </w:tc>
        <w:tc>
          <w:tcPr>
            <w:tcW w:w="1877" w:type="dxa"/>
            <w:noWrap/>
            <w:hideMark/>
          </w:tcPr>
          <w:p w14:paraId="74A86F5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0934355C" w14:textId="77777777" w:rsidTr="008F2D13">
        <w:trPr>
          <w:divId w:val="1500071766"/>
          <w:trHeight w:val="300"/>
        </w:trPr>
        <w:tc>
          <w:tcPr>
            <w:tcW w:w="2155" w:type="dxa"/>
            <w:noWrap/>
            <w:hideMark/>
          </w:tcPr>
          <w:p w14:paraId="158DB2E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lastRenderedPageBreak/>
              <w:t>Childs Jr, Frank</w:t>
            </w:r>
          </w:p>
        </w:tc>
        <w:tc>
          <w:tcPr>
            <w:tcW w:w="1080" w:type="dxa"/>
            <w:noWrap/>
            <w:hideMark/>
          </w:tcPr>
          <w:p w14:paraId="781568C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311400-</w:t>
            </w:r>
          </w:p>
        </w:tc>
        <w:tc>
          <w:tcPr>
            <w:tcW w:w="1728" w:type="dxa"/>
            <w:hideMark/>
          </w:tcPr>
          <w:p w14:paraId="6861E68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PENH0007502177</w:t>
            </w:r>
          </w:p>
        </w:tc>
        <w:tc>
          <w:tcPr>
            <w:tcW w:w="1368" w:type="dxa"/>
            <w:noWrap/>
            <w:hideMark/>
          </w:tcPr>
          <w:p w14:paraId="0ED668B2"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$654,917.77 </w:t>
            </w:r>
          </w:p>
        </w:tc>
        <w:tc>
          <w:tcPr>
            <w:tcW w:w="1314" w:type="dxa"/>
            <w:noWrap/>
            <w:hideMark/>
          </w:tcPr>
          <w:p w14:paraId="527B345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$71,698.60 </w:t>
            </w:r>
          </w:p>
        </w:tc>
        <w:tc>
          <w:tcPr>
            <w:tcW w:w="1368" w:type="dxa"/>
            <w:noWrap/>
            <w:hideMark/>
          </w:tcPr>
          <w:p w14:paraId="5B9449A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$726,616.37 </w:t>
            </w:r>
          </w:p>
        </w:tc>
        <w:tc>
          <w:tcPr>
            <w:tcW w:w="1877" w:type="dxa"/>
            <w:noWrap/>
            <w:hideMark/>
          </w:tcPr>
          <w:p w14:paraId="62DB115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3EDB9345" w14:textId="77777777" w:rsidTr="008F2D13">
        <w:trPr>
          <w:divId w:val="1500071766"/>
          <w:trHeight w:val="300"/>
        </w:trPr>
        <w:tc>
          <w:tcPr>
            <w:tcW w:w="2155" w:type="dxa"/>
            <w:noWrap/>
            <w:hideMark/>
          </w:tcPr>
          <w:p w14:paraId="32EFB13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Childs Jr, Frank</w:t>
            </w:r>
          </w:p>
        </w:tc>
        <w:tc>
          <w:tcPr>
            <w:tcW w:w="1080" w:type="dxa"/>
            <w:noWrap/>
            <w:hideMark/>
          </w:tcPr>
          <w:p w14:paraId="306F2815"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222260-</w:t>
            </w:r>
          </w:p>
        </w:tc>
        <w:tc>
          <w:tcPr>
            <w:tcW w:w="1728" w:type="dxa"/>
            <w:hideMark/>
          </w:tcPr>
          <w:p w14:paraId="33618CF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SCP</w:t>
            </w:r>
          </w:p>
        </w:tc>
        <w:tc>
          <w:tcPr>
            <w:tcW w:w="1368" w:type="dxa"/>
            <w:noWrap/>
            <w:hideMark/>
          </w:tcPr>
          <w:p w14:paraId="4068AED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$258,713.13 </w:t>
            </w:r>
          </w:p>
        </w:tc>
        <w:tc>
          <w:tcPr>
            <w:tcW w:w="1314" w:type="dxa"/>
            <w:noWrap/>
            <w:hideMark/>
          </w:tcPr>
          <w:p w14:paraId="0B07B41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$49,203.61 </w:t>
            </w:r>
          </w:p>
        </w:tc>
        <w:tc>
          <w:tcPr>
            <w:tcW w:w="1368" w:type="dxa"/>
            <w:noWrap/>
            <w:hideMark/>
          </w:tcPr>
          <w:p w14:paraId="41957FBF"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$307,916.74 </w:t>
            </w:r>
          </w:p>
        </w:tc>
        <w:tc>
          <w:tcPr>
            <w:tcW w:w="1877" w:type="dxa"/>
            <w:noWrap/>
            <w:hideMark/>
          </w:tcPr>
          <w:p w14:paraId="1F52999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6B28185B" w14:textId="77777777" w:rsidTr="008F2D13">
        <w:trPr>
          <w:divId w:val="1500071766"/>
          <w:trHeight w:val="300"/>
        </w:trPr>
        <w:tc>
          <w:tcPr>
            <w:tcW w:w="2155" w:type="dxa"/>
            <w:noWrap/>
            <w:hideMark/>
          </w:tcPr>
          <w:p w14:paraId="08AD8E3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Childs Jr, Frank</w:t>
            </w:r>
          </w:p>
        </w:tc>
        <w:tc>
          <w:tcPr>
            <w:tcW w:w="1080" w:type="dxa"/>
            <w:noWrap/>
            <w:hideMark/>
          </w:tcPr>
          <w:p w14:paraId="0536A1A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0013628</w:t>
            </w:r>
          </w:p>
        </w:tc>
        <w:tc>
          <w:tcPr>
            <w:tcW w:w="1728" w:type="dxa"/>
            <w:hideMark/>
          </w:tcPr>
          <w:p w14:paraId="1BE3BE2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0B0208F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$213,999.32 </w:t>
            </w:r>
          </w:p>
        </w:tc>
        <w:tc>
          <w:tcPr>
            <w:tcW w:w="1314" w:type="dxa"/>
            <w:noWrap/>
            <w:hideMark/>
          </w:tcPr>
          <w:p w14:paraId="681F248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$77,963.88 </w:t>
            </w:r>
          </w:p>
        </w:tc>
        <w:tc>
          <w:tcPr>
            <w:tcW w:w="1368" w:type="dxa"/>
            <w:noWrap/>
            <w:hideMark/>
          </w:tcPr>
          <w:p w14:paraId="0DC83FD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$291,963.20 </w:t>
            </w:r>
          </w:p>
        </w:tc>
        <w:tc>
          <w:tcPr>
            <w:tcW w:w="1877" w:type="dxa"/>
            <w:noWrap/>
            <w:hideMark/>
          </w:tcPr>
          <w:p w14:paraId="564689F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5580B00D" w14:textId="77777777" w:rsidTr="008F2D13">
        <w:trPr>
          <w:divId w:val="1500071766"/>
          <w:trHeight w:val="300"/>
        </w:trPr>
        <w:tc>
          <w:tcPr>
            <w:tcW w:w="2155" w:type="dxa"/>
            <w:noWrap/>
            <w:hideMark/>
          </w:tcPr>
          <w:p w14:paraId="7C3B416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Childs Jr, Frank</w:t>
            </w:r>
          </w:p>
        </w:tc>
        <w:tc>
          <w:tcPr>
            <w:tcW w:w="1080" w:type="dxa"/>
            <w:noWrap/>
            <w:hideMark/>
          </w:tcPr>
          <w:p w14:paraId="084937C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0013578</w:t>
            </w:r>
          </w:p>
        </w:tc>
        <w:tc>
          <w:tcPr>
            <w:tcW w:w="1728" w:type="dxa"/>
            <w:hideMark/>
          </w:tcPr>
          <w:p w14:paraId="7BEDB70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6992F99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$123,272.17 </w:t>
            </w:r>
          </w:p>
        </w:tc>
        <w:tc>
          <w:tcPr>
            <w:tcW w:w="1314" w:type="dxa"/>
            <w:noWrap/>
            <w:hideMark/>
          </w:tcPr>
          <w:p w14:paraId="467E918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$95,670.61 </w:t>
            </w:r>
          </w:p>
        </w:tc>
        <w:tc>
          <w:tcPr>
            <w:tcW w:w="1368" w:type="dxa"/>
            <w:noWrap/>
            <w:hideMark/>
          </w:tcPr>
          <w:p w14:paraId="00A239FF"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$218,942.78 </w:t>
            </w:r>
          </w:p>
        </w:tc>
        <w:tc>
          <w:tcPr>
            <w:tcW w:w="1877" w:type="dxa"/>
            <w:noWrap/>
            <w:hideMark/>
          </w:tcPr>
          <w:p w14:paraId="6A979D7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291CE47C" w14:textId="77777777" w:rsidTr="008F2D13">
        <w:trPr>
          <w:divId w:val="1500071766"/>
          <w:trHeight w:val="300"/>
        </w:trPr>
        <w:tc>
          <w:tcPr>
            <w:tcW w:w="2155" w:type="dxa"/>
            <w:noWrap/>
            <w:hideMark/>
          </w:tcPr>
          <w:p w14:paraId="44EED58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Childs Jr, Frank</w:t>
            </w:r>
          </w:p>
        </w:tc>
        <w:tc>
          <w:tcPr>
            <w:tcW w:w="1080" w:type="dxa"/>
            <w:noWrap/>
            <w:hideMark/>
          </w:tcPr>
          <w:p w14:paraId="1981E6E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262027-</w:t>
            </w:r>
          </w:p>
        </w:tc>
        <w:tc>
          <w:tcPr>
            <w:tcW w:w="1728" w:type="dxa"/>
            <w:hideMark/>
          </w:tcPr>
          <w:p w14:paraId="2784A78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PEEDS044100020</w:t>
            </w:r>
          </w:p>
        </w:tc>
        <w:tc>
          <w:tcPr>
            <w:tcW w:w="1368" w:type="dxa"/>
            <w:noWrap/>
            <w:hideMark/>
          </w:tcPr>
          <w:p w14:paraId="271BBDF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$174,525.10 </w:t>
            </w:r>
          </w:p>
        </w:tc>
        <w:tc>
          <w:tcPr>
            <w:tcW w:w="1314" w:type="dxa"/>
            <w:noWrap/>
            <w:hideMark/>
          </w:tcPr>
          <w:p w14:paraId="6E525622"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$21,050.99 </w:t>
            </w:r>
          </w:p>
        </w:tc>
        <w:tc>
          <w:tcPr>
            <w:tcW w:w="1368" w:type="dxa"/>
            <w:noWrap/>
            <w:hideMark/>
          </w:tcPr>
          <w:p w14:paraId="67BF4E2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$195,576.09 </w:t>
            </w:r>
          </w:p>
        </w:tc>
        <w:tc>
          <w:tcPr>
            <w:tcW w:w="1877" w:type="dxa"/>
            <w:noWrap/>
            <w:hideMark/>
          </w:tcPr>
          <w:p w14:paraId="312665D2"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6CFB70DD" w14:textId="77777777" w:rsidTr="008F2D13">
        <w:trPr>
          <w:divId w:val="1500071766"/>
          <w:trHeight w:val="300"/>
        </w:trPr>
        <w:tc>
          <w:tcPr>
            <w:tcW w:w="2155" w:type="dxa"/>
            <w:noWrap/>
            <w:hideMark/>
          </w:tcPr>
          <w:p w14:paraId="54762F8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Childs Jr, Frank</w:t>
            </w:r>
          </w:p>
        </w:tc>
        <w:tc>
          <w:tcPr>
            <w:tcW w:w="1080" w:type="dxa"/>
            <w:noWrap/>
            <w:hideMark/>
          </w:tcPr>
          <w:p w14:paraId="550B318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231210-</w:t>
            </w:r>
          </w:p>
        </w:tc>
        <w:tc>
          <w:tcPr>
            <w:tcW w:w="1728" w:type="dxa"/>
            <w:hideMark/>
          </w:tcPr>
          <w:p w14:paraId="2976F05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PESTP092200006</w:t>
            </w:r>
          </w:p>
        </w:tc>
        <w:tc>
          <w:tcPr>
            <w:tcW w:w="1368" w:type="dxa"/>
            <w:noWrap/>
            <w:hideMark/>
          </w:tcPr>
          <w:p w14:paraId="52EE0DB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$8,509.66 </w:t>
            </w:r>
          </w:p>
        </w:tc>
        <w:tc>
          <w:tcPr>
            <w:tcW w:w="1314" w:type="dxa"/>
            <w:noWrap/>
            <w:hideMark/>
          </w:tcPr>
          <w:p w14:paraId="119131D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$100,232.57 </w:t>
            </w:r>
          </w:p>
        </w:tc>
        <w:tc>
          <w:tcPr>
            <w:tcW w:w="1368" w:type="dxa"/>
            <w:noWrap/>
            <w:hideMark/>
          </w:tcPr>
          <w:p w14:paraId="0A31274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$108,742.23 </w:t>
            </w:r>
          </w:p>
        </w:tc>
        <w:tc>
          <w:tcPr>
            <w:tcW w:w="1877" w:type="dxa"/>
            <w:noWrap/>
            <w:hideMark/>
          </w:tcPr>
          <w:p w14:paraId="1ABD589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69DF0832" w14:textId="77777777" w:rsidTr="008F2D13">
        <w:trPr>
          <w:divId w:val="1500071766"/>
          <w:trHeight w:val="300"/>
        </w:trPr>
        <w:tc>
          <w:tcPr>
            <w:tcW w:w="2155" w:type="dxa"/>
            <w:noWrap/>
            <w:hideMark/>
          </w:tcPr>
          <w:p w14:paraId="0525C55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Childs Jr, Frank</w:t>
            </w:r>
          </w:p>
        </w:tc>
        <w:tc>
          <w:tcPr>
            <w:tcW w:w="1080" w:type="dxa"/>
            <w:noWrap/>
            <w:hideMark/>
          </w:tcPr>
          <w:p w14:paraId="1510B2F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222260-</w:t>
            </w:r>
          </w:p>
        </w:tc>
        <w:tc>
          <w:tcPr>
            <w:tcW w:w="1728" w:type="dxa"/>
            <w:hideMark/>
          </w:tcPr>
          <w:p w14:paraId="3CAD5F3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PEEDS054500038</w:t>
            </w:r>
          </w:p>
        </w:tc>
        <w:tc>
          <w:tcPr>
            <w:tcW w:w="1368" w:type="dxa"/>
            <w:noWrap/>
            <w:hideMark/>
          </w:tcPr>
          <w:p w14:paraId="622B1D3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$95,369.53 </w:t>
            </w:r>
          </w:p>
        </w:tc>
        <w:tc>
          <w:tcPr>
            <w:tcW w:w="1314" w:type="dxa"/>
            <w:noWrap/>
            <w:hideMark/>
          </w:tcPr>
          <w:p w14:paraId="2B0BDAEF"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$21.52 </w:t>
            </w:r>
          </w:p>
        </w:tc>
        <w:tc>
          <w:tcPr>
            <w:tcW w:w="1368" w:type="dxa"/>
            <w:noWrap/>
            <w:hideMark/>
          </w:tcPr>
          <w:p w14:paraId="00DADF8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$95,391.05 </w:t>
            </w:r>
          </w:p>
        </w:tc>
        <w:tc>
          <w:tcPr>
            <w:tcW w:w="1877" w:type="dxa"/>
            <w:noWrap/>
            <w:hideMark/>
          </w:tcPr>
          <w:p w14:paraId="67BD728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1D1123ED" w14:textId="77777777" w:rsidTr="008F2D13">
        <w:trPr>
          <w:divId w:val="1500071766"/>
          <w:trHeight w:val="300"/>
        </w:trPr>
        <w:tc>
          <w:tcPr>
            <w:tcW w:w="2155" w:type="dxa"/>
            <w:noWrap/>
            <w:hideMark/>
          </w:tcPr>
          <w:p w14:paraId="2C4A4E1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Childs Jr, Frank</w:t>
            </w:r>
          </w:p>
        </w:tc>
        <w:tc>
          <w:tcPr>
            <w:tcW w:w="1080" w:type="dxa"/>
            <w:noWrap/>
            <w:hideMark/>
          </w:tcPr>
          <w:p w14:paraId="39A29FB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0013311</w:t>
            </w:r>
          </w:p>
        </w:tc>
        <w:tc>
          <w:tcPr>
            <w:tcW w:w="1728" w:type="dxa"/>
            <w:hideMark/>
          </w:tcPr>
          <w:p w14:paraId="2ED64E1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SCP</w:t>
            </w:r>
          </w:p>
        </w:tc>
        <w:tc>
          <w:tcPr>
            <w:tcW w:w="1368" w:type="dxa"/>
            <w:noWrap/>
            <w:hideMark/>
          </w:tcPr>
          <w:p w14:paraId="6E7F29B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$34,012.96 </w:t>
            </w:r>
          </w:p>
        </w:tc>
        <w:tc>
          <w:tcPr>
            <w:tcW w:w="1314" w:type="dxa"/>
            <w:noWrap/>
            <w:hideMark/>
          </w:tcPr>
          <w:p w14:paraId="1F711FE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$18,287.54 </w:t>
            </w:r>
          </w:p>
        </w:tc>
        <w:tc>
          <w:tcPr>
            <w:tcW w:w="1368" w:type="dxa"/>
            <w:noWrap/>
            <w:hideMark/>
          </w:tcPr>
          <w:p w14:paraId="51E1146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$52,300.50 </w:t>
            </w:r>
          </w:p>
        </w:tc>
        <w:tc>
          <w:tcPr>
            <w:tcW w:w="1877" w:type="dxa"/>
            <w:noWrap/>
            <w:hideMark/>
          </w:tcPr>
          <w:p w14:paraId="42D9154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566730C5" w14:textId="77777777" w:rsidTr="008F2D13">
        <w:trPr>
          <w:divId w:val="1500071766"/>
          <w:trHeight w:val="300"/>
        </w:trPr>
        <w:tc>
          <w:tcPr>
            <w:tcW w:w="2155" w:type="dxa"/>
            <w:noWrap/>
            <w:hideMark/>
          </w:tcPr>
          <w:p w14:paraId="359BEF4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Childs Jr, Frank</w:t>
            </w:r>
          </w:p>
        </w:tc>
        <w:tc>
          <w:tcPr>
            <w:tcW w:w="1080" w:type="dxa"/>
            <w:noWrap/>
            <w:hideMark/>
          </w:tcPr>
          <w:p w14:paraId="3A362DE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231450-</w:t>
            </w:r>
          </w:p>
        </w:tc>
        <w:tc>
          <w:tcPr>
            <w:tcW w:w="1728" w:type="dxa"/>
            <w:hideMark/>
          </w:tcPr>
          <w:p w14:paraId="4B8C1E4F"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PENH0008901026</w:t>
            </w:r>
          </w:p>
        </w:tc>
        <w:tc>
          <w:tcPr>
            <w:tcW w:w="1368" w:type="dxa"/>
            <w:noWrap/>
            <w:hideMark/>
          </w:tcPr>
          <w:p w14:paraId="59738E4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$3,026.34 </w:t>
            </w:r>
          </w:p>
        </w:tc>
        <w:tc>
          <w:tcPr>
            <w:tcW w:w="1314" w:type="dxa"/>
            <w:noWrap/>
            <w:hideMark/>
          </w:tcPr>
          <w:p w14:paraId="4126CC0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$12,702.05 </w:t>
            </w:r>
          </w:p>
        </w:tc>
        <w:tc>
          <w:tcPr>
            <w:tcW w:w="1368" w:type="dxa"/>
            <w:noWrap/>
            <w:hideMark/>
          </w:tcPr>
          <w:p w14:paraId="086E2142"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$15,728.39 </w:t>
            </w:r>
          </w:p>
        </w:tc>
        <w:tc>
          <w:tcPr>
            <w:tcW w:w="1877" w:type="dxa"/>
            <w:noWrap/>
            <w:hideMark/>
          </w:tcPr>
          <w:p w14:paraId="03FE85FF"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5024D9D7" w14:textId="77777777" w:rsidTr="008F2D13">
        <w:trPr>
          <w:divId w:val="1500071766"/>
          <w:trHeight w:val="300"/>
        </w:trPr>
        <w:tc>
          <w:tcPr>
            <w:tcW w:w="2155" w:type="dxa"/>
            <w:noWrap/>
            <w:hideMark/>
          </w:tcPr>
          <w:p w14:paraId="4FC6EB0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Childs Jr, Frank</w:t>
            </w:r>
          </w:p>
        </w:tc>
        <w:tc>
          <w:tcPr>
            <w:tcW w:w="1080" w:type="dxa"/>
            <w:noWrap/>
            <w:hideMark/>
          </w:tcPr>
          <w:p w14:paraId="1D344AB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0012866</w:t>
            </w:r>
          </w:p>
        </w:tc>
        <w:tc>
          <w:tcPr>
            <w:tcW w:w="1728" w:type="dxa"/>
            <w:hideMark/>
          </w:tcPr>
          <w:p w14:paraId="7A23CF2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4AD0237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14" w:type="dxa"/>
            <w:noWrap/>
            <w:hideMark/>
          </w:tcPr>
          <w:p w14:paraId="2DECE9D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68" w:type="dxa"/>
            <w:noWrap/>
            <w:hideMark/>
          </w:tcPr>
          <w:p w14:paraId="74D3A8A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877" w:type="dxa"/>
            <w:noWrap/>
            <w:hideMark/>
          </w:tcPr>
          <w:p w14:paraId="76F92C4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7FEE34A3" w14:textId="77777777" w:rsidTr="008F2D13">
        <w:trPr>
          <w:divId w:val="1500071766"/>
          <w:trHeight w:val="300"/>
        </w:trPr>
        <w:tc>
          <w:tcPr>
            <w:tcW w:w="2155" w:type="dxa"/>
            <w:noWrap/>
            <w:hideMark/>
          </w:tcPr>
          <w:p w14:paraId="30C5E78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Childs Jr, Frank</w:t>
            </w:r>
          </w:p>
        </w:tc>
        <w:tc>
          <w:tcPr>
            <w:tcW w:w="1080" w:type="dxa"/>
            <w:noWrap/>
            <w:hideMark/>
          </w:tcPr>
          <w:p w14:paraId="3350A28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0012867</w:t>
            </w:r>
          </w:p>
        </w:tc>
        <w:tc>
          <w:tcPr>
            <w:tcW w:w="1728" w:type="dxa"/>
            <w:hideMark/>
          </w:tcPr>
          <w:p w14:paraId="3778DA02"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32504FF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w:t>
            </w:r>
          </w:p>
        </w:tc>
        <w:tc>
          <w:tcPr>
            <w:tcW w:w="1314" w:type="dxa"/>
            <w:noWrap/>
            <w:hideMark/>
          </w:tcPr>
          <w:p w14:paraId="4E17F33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68" w:type="dxa"/>
            <w:noWrap/>
            <w:hideMark/>
          </w:tcPr>
          <w:p w14:paraId="07DA924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w:t>
            </w:r>
          </w:p>
        </w:tc>
        <w:tc>
          <w:tcPr>
            <w:tcW w:w="1877" w:type="dxa"/>
            <w:noWrap/>
            <w:hideMark/>
          </w:tcPr>
          <w:p w14:paraId="672B371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3E2C6353" w14:textId="77777777" w:rsidTr="008F2D13">
        <w:trPr>
          <w:divId w:val="1500071766"/>
          <w:trHeight w:val="300"/>
        </w:trPr>
        <w:tc>
          <w:tcPr>
            <w:tcW w:w="2155" w:type="dxa"/>
            <w:noWrap/>
            <w:hideMark/>
          </w:tcPr>
          <w:p w14:paraId="7066610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Childs Jr, Frank</w:t>
            </w:r>
          </w:p>
        </w:tc>
        <w:tc>
          <w:tcPr>
            <w:tcW w:w="1080" w:type="dxa"/>
            <w:noWrap/>
            <w:hideMark/>
          </w:tcPr>
          <w:p w14:paraId="22A42CB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0013723</w:t>
            </w:r>
          </w:p>
        </w:tc>
        <w:tc>
          <w:tcPr>
            <w:tcW w:w="1728" w:type="dxa"/>
            <w:hideMark/>
          </w:tcPr>
          <w:p w14:paraId="0F54621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3343DEA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$1,312.55 </w:t>
            </w:r>
          </w:p>
        </w:tc>
        <w:tc>
          <w:tcPr>
            <w:tcW w:w="1314" w:type="dxa"/>
            <w:noWrap/>
            <w:hideMark/>
          </w:tcPr>
          <w:p w14:paraId="4DC08AE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($3,152.65)</w:t>
            </w:r>
          </w:p>
        </w:tc>
        <w:tc>
          <w:tcPr>
            <w:tcW w:w="1368" w:type="dxa"/>
            <w:noWrap/>
            <w:hideMark/>
          </w:tcPr>
          <w:p w14:paraId="6E9D6D2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($1,840.10)</w:t>
            </w:r>
          </w:p>
        </w:tc>
        <w:tc>
          <w:tcPr>
            <w:tcW w:w="1877" w:type="dxa"/>
            <w:noWrap/>
            <w:hideMark/>
          </w:tcPr>
          <w:p w14:paraId="2872261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25FC5C55" w14:textId="77777777" w:rsidTr="008F2D13">
        <w:trPr>
          <w:divId w:val="1500071766"/>
          <w:trHeight w:val="300"/>
        </w:trPr>
        <w:tc>
          <w:tcPr>
            <w:tcW w:w="2155" w:type="dxa"/>
            <w:noWrap/>
            <w:hideMark/>
          </w:tcPr>
          <w:p w14:paraId="47EB439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Clark, Jonathan Andrew</w:t>
            </w:r>
          </w:p>
        </w:tc>
        <w:tc>
          <w:tcPr>
            <w:tcW w:w="1080" w:type="dxa"/>
            <w:noWrap/>
            <w:hideMark/>
          </w:tcPr>
          <w:p w14:paraId="278DBD6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0008019</w:t>
            </w:r>
          </w:p>
        </w:tc>
        <w:tc>
          <w:tcPr>
            <w:tcW w:w="1728" w:type="dxa"/>
            <w:hideMark/>
          </w:tcPr>
          <w:p w14:paraId="03A8947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7554E7A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$447,831.53 </w:t>
            </w:r>
          </w:p>
        </w:tc>
        <w:tc>
          <w:tcPr>
            <w:tcW w:w="1314" w:type="dxa"/>
            <w:noWrap/>
            <w:hideMark/>
          </w:tcPr>
          <w:p w14:paraId="554801F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$743,261.71 </w:t>
            </w:r>
          </w:p>
        </w:tc>
        <w:tc>
          <w:tcPr>
            <w:tcW w:w="1368" w:type="dxa"/>
            <w:noWrap/>
            <w:hideMark/>
          </w:tcPr>
          <w:p w14:paraId="4680CE0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$1,191,093.24 </w:t>
            </w:r>
          </w:p>
        </w:tc>
        <w:tc>
          <w:tcPr>
            <w:tcW w:w="1877" w:type="dxa"/>
            <w:noWrap/>
            <w:hideMark/>
          </w:tcPr>
          <w:p w14:paraId="566CC632"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7E4022CD" w14:textId="77777777" w:rsidTr="008F2D13">
        <w:trPr>
          <w:divId w:val="1500071766"/>
          <w:trHeight w:val="300"/>
        </w:trPr>
        <w:tc>
          <w:tcPr>
            <w:tcW w:w="2155" w:type="dxa"/>
            <w:noWrap/>
            <w:hideMark/>
          </w:tcPr>
          <w:p w14:paraId="5D6EFF7F"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Clark, Jonathan Andrew</w:t>
            </w:r>
          </w:p>
        </w:tc>
        <w:tc>
          <w:tcPr>
            <w:tcW w:w="1080" w:type="dxa"/>
            <w:noWrap/>
            <w:hideMark/>
          </w:tcPr>
          <w:p w14:paraId="064C8415"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0008018</w:t>
            </w:r>
          </w:p>
        </w:tc>
        <w:tc>
          <w:tcPr>
            <w:tcW w:w="1728" w:type="dxa"/>
            <w:hideMark/>
          </w:tcPr>
          <w:p w14:paraId="4073BE0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334E907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$776,091.46 </w:t>
            </w:r>
          </w:p>
        </w:tc>
        <w:tc>
          <w:tcPr>
            <w:tcW w:w="1314" w:type="dxa"/>
            <w:noWrap/>
            <w:hideMark/>
          </w:tcPr>
          <w:p w14:paraId="6809620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$1,747.04 </w:t>
            </w:r>
          </w:p>
        </w:tc>
        <w:tc>
          <w:tcPr>
            <w:tcW w:w="1368" w:type="dxa"/>
            <w:noWrap/>
            <w:hideMark/>
          </w:tcPr>
          <w:p w14:paraId="4B035C5F"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$777,838.50 </w:t>
            </w:r>
          </w:p>
        </w:tc>
        <w:tc>
          <w:tcPr>
            <w:tcW w:w="1877" w:type="dxa"/>
            <w:noWrap/>
            <w:hideMark/>
          </w:tcPr>
          <w:p w14:paraId="5AFB8592"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260205F9" w14:textId="77777777" w:rsidTr="008F2D13">
        <w:trPr>
          <w:divId w:val="1500071766"/>
          <w:trHeight w:val="300"/>
        </w:trPr>
        <w:tc>
          <w:tcPr>
            <w:tcW w:w="2155" w:type="dxa"/>
            <w:noWrap/>
            <w:hideMark/>
          </w:tcPr>
          <w:p w14:paraId="7D8420D5"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Clark, Jonathan Andrew</w:t>
            </w:r>
          </w:p>
        </w:tc>
        <w:tc>
          <w:tcPr>
            <w:tcW w:w="1080" w:type="dxa"/>
            <w:noWrap/>
            <w:hideMark/>
          </w:tcPr>
          <w:p w14:paraId="50EC901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0013577</w:t>
            </w:r>
          </w:p>
        </w:tc>
        <w:tc>
          <w:tcPr>
            <w:tcW w:w="1728" w:type="dxa"/>
            <w:hideMark/>
          </w:tcPr>
          <w:p w14:paraId="1E601D1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SCP</w:t>
            </w:r>
          </w:p>
        </w:tc>
        <w:tc>
          <w:tcPr>
            <w:tcW w:w="1368" w:type="dxa"/>
            <w:noWrap/>
            <w:hideMark/>
          </w:tcPr>
          <w:p w14:paraId="6849D72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14" w:type="dxa"/>
            <w:noWrap/>
            <w:hideMark/>
          </w:tcPr>
          <w:p w14:paraId="73D0939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$364,554.30 </w:t>
            </w:r>
          </w:p>
        </w:tc>
        <w:tc>
          <w:tcPr>
            <w:tcW w:w="1368" w:type="dxa"/>
            <w:noWrap/>
            <w:hideMark/>
          </w:tcPr>
          <w:p w14:paraId="23BA00B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$364,554.30 </w:t>
            </w:r>
          </w:p>
        </w:tc>
        <w:tc>
          <w:tcPr>
            <w:tcW w:w="1877" w:type="dxa"/>
            <w:noWrap/>
            <w:hideMark/>
          </w:tcPr>
          <w:p w14:paraId="31B91FB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3F96DE0B" w14:textId="77777777" w:rsidTr="008F2D13">
        <w:trPr>
          <w:divId w:val="1500071766"/>
          <w:trHeight w:val="300"/>
        </w:trPr>
        <w:tc>
          <w:tcPr>
            <w:tcW w:w="2155" w:type="dxa"/>
            <w:noWrap/>
            <w:hideMark/>
          </w:tcPr>
          <w:p w14:paraId="36ABE32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Clark, Jonathan Andrew</w:t>
            </w:r>
          </w:p>
        </w:tc>
        <w:tc>
          <w:tcPr>
            <w:tcW w:w="1080" w:type="dxa"/>
            <w:noWrap/>
            <w:hideMark/>
          </w:tcPr>
          <w:p w14:paraId="7B36CDE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0018007</w:t>
            </w:r>
          </w:p>
        </w:tc>
        <w:tc>
          <w:tcPr>
            <w:tcW w:w="1728" w:type="dxa"/>
            <w:hideMark/>
          </w:tcPr>
          <w:p w14:paraId="0086C6C2"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SCP</w:t>
            </w:r>
          </w:p>
        </w:tc>
        <w:tc>
          <w:tcPr>
            <w:tcW w:w="1368" w:type="dxa"/>
            <w:noWrap/>
            <w:hideMark/>
          </w:tcPr>
          <w:p w14:paraId="4D83A2D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$280,000.00 </w:t>
            </w:r>
          </w:p>
        </w:tc>
        <w:tc>
          <w:tcPr>
            <w:tcW w:w="1314" w:type="dxa"/>
            <w:noWrap/>
            <w:hideMark/>
          </w:tcPr>
          <w:p w14:paraId="4E0C06C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68" w:type="dxa"/>
            <w:noWrap/>
            <w:hideMark/>
          </w:tcPr>
          <w:p w14:paraId="3E6DB7D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$280,000.00 </w:t>
            </w:r>
          </w:p>
        </w:tc>
        <w:tc>
          <w:tcPr>
            <w:tcW w:w="1877" w:type="dxa"/>
            <w:noWrap/>
            <w:hideMark/>
          </w:tcPr>
          <w:p w14:paraId="1232BD5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3708D1F5" w14:textId="77777777" w:rsidTr="008F2D13">
        <w:trPr>
          <w:divId w:val="1500071766"/>
          <w:trHeight w:val="300"/>
        </w:trPr>
        <w:tc>
          <w:tcPr>
            <w:tcW w:w="2155" w:type="dxa"/>
            <w:noWrap/>
            <w:hideMark/>
          </w:tcPr>
          <w:p w14:paraId="19D1164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Clark, Jonathan Andrew</w:t>
            </w:r>
          </w:p>
        </w:tc>
        <w:tc>
          <w:tcPr>
            <w:tcW w:w="1080" w:type="dxa"/>
            <w:noWrap/>
            <w:hideMark/>
          </w:tcPr>
          <w:p w14:paraId="054F6F5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0019043</w:t>
            </w:r>
          </w:p>
        </w:tc>
        <w:tc>
          <w:tcPr>
            <w:tcW w:w="1728" w:type="dxa"/>
            <w:hideMark/>
          </w:tcPr>
          <w:p w14:paraId="536E36A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4632FE9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14" w:type="dxa"/>
            <w:noWrap/>
            <w:hideMark/>
          </w:tcPr>
          <w:p w14:paraId="2D5E4FA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$122,950.34 </w:t>
            </w:r>
          </w:p>
        </w:tc>
        <w:tc>
          <w:tcPr>
            <w:tcW w:w="1368" w:type="dxa"/>
            <w:noWrap/>
            <w:hideMark/>
          </w:tcPr>
          <w:p w14:paraId="1622C79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$122,950.34 </w:t>
            </w:r>
          </w:p>
        </w:tc>
        <w:tc>
          <w:tcPr>
            <w:tcW w:w="1877" w:type="dxa"/>
            <w:noWrap/>
            <w:hideMark/>
          </w:tcPr>
          <w:p w14:paraId="4F4F7A0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390DABCC" w14:textId="77777777" w:rsidTr="008F2D13">
        <w:trPr>
          <w:divId w:val="1500071766"/>
          <w:trHeight w:val="300"/>
        </w:trPr>
        <w:tc>
          <w:tcPr>
            <w:tcW w:w="2155" w:type="dxa"/>
            <w:noWrap/>
            <w:hideMark/>
          </w:tcPr>
          <w:p w14:paraId="686B6A0F"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Clark, Jonathan Andrew</w:t>
            </w:r>
          </w:p>
        </w:tc>
        <w:tc>
          <w:tcPr>
            <w:tcW w:w="1080" w:type="dxa"/>
            <w:noWrap/>
            <w:hideMark/>
          </w:tcPr>
          <w:p w14:paraId="7BD0BB4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0015095</w:t>
            </w:r>
          </w:p>
        </w:tc>
        <w:tc>
          <w:tcPr>
            <w:tcW w:w="1728" w:type="dxa"/>
            <w:hideMark/>
          </w:tcPr>
          <w:p w14:paraId="11ADA05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4CECBB5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$55,707.20 </w:t>
            </w:r>
          </w:p>
        </w:tc>
        <w:tc>
          <w:tcPr>
            <w:tcW w:w="1314" w:type="dxa"/>
            <w:noWrap/>
            <w:hideMark/>
          </w:tcPr>
          <w:p w14:paraId="30DCBA8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68" w:type="dxa"/>
            <w:noWrap/>
            <w:hideMark/>
          </w:tcPr>
          <w:p w14:paraId="1EEB809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$55,707.20 </w:t>
            </w:r>
          </w:p>
        </w:tc>
        <w:tc>
          <w:tcPr>
            <w:tcW w:w="1877" w:type="dxa"/>
            <w:noWrap/>
            <w:hideMark/>
          </w:tcPr>
          <w:p w14:paraId="4BAFF9C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566E9368" w14:textId="77777777" w:rsidTr="008F2D13">
        <w:trPr>
          <w:divId w:val="1500071766"/>
          <w:trHeight w:val="300"/>
        </w:trPr>
        <w:tc>
          <w:tcPr>
            <w:tcW w:w="2155" w:type="dxa"/>
            <w:noWrap/>
            <w:hideMark/>
          </w:tcPr>
          <w:p w14:paraId="5C84718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Clark, Jonathan Andrew</w:t>
            </w:r>
          </w:p>
        </w:tc>
        <w:tc>
          <w:tcPr>
            <w:tcW w:w="1080" w:type="dxa"/>
            <w:noWrap/>
            <w:hideMark/>
          </w:tcPr>
          <w:p w14:paraId="6004E9C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0016829</w:t>
            </w:r>
          </w:p>
        </w:tc>
        <w:tc>
          <w:tcPr>
            <w:tcW w:w="1728" w:type="dxa"/>
            <w:hideMark/>
          </w:tcPr>
          <w:p w14:paraId="3789D3B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SCP</w:t>
            </w:r>
          </w:p>
        </w:tc>
        <w:tc>
          <w:tcPr>
            <w:tcW w:w="1368" w:type="dxa"/>
            <w:noWrap/>
            <w:hideMark/>
          </w:tcPr>
          <w:p w14:paraId="3D8C959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$989.93 </w:t>
            </w:r>
          </w:p>
        </w:tc>
        <w:tc>
          <w:tcPr>
            <w:tcW w:w="1314" w:type="dxa"/>
            <w:noWrap/>
            <w:hideMark/>
          </w:tcPr>
          <w:p w14:paraId="555451F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$13,684.34 </w:t>
            </w:r>
          </w:p>
        </w:tc>
        <w:tc>
          <w:tcPr>
            <w:tcW w:w="1368" w:type="dxa"/>
            <w:noWrap/>
            <w:hideMark/>
          </w:tcPr>
          <w:p w14:paraId="1EDA72B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$14,674.27 </w:t>
            </w:r>
          </w:p>
        </w:tc>
        <w:tc>
          <w:tcPr>
            <w:tcW w:w="1877" w:type="dxa"/>
            <w:noWrap/>
            <w:hideMark/>
          </w:tcPr>
          <w:p w14:paraId="3D6E959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61E8624D" w14:textId="77777777" w:rsidTr="008F2D13">
        <w:trPr>
          <w:divId w:val="1500071766"/>
          <w:trHeight w:val="300"/>
        </w:trPr>
        <w:tc>
          <w:tcPr>
            <w:tcW w:w="2155" w:type="dxa"/>
            <w:noWrap/>
            <w:hideMark/>
          </w:tcPr>
          <w:p w14:paraId="6B19E1C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Clark, Jonathan Andrew</w:t>
            </w:r>
          </w:p>
        </w:tc>
        <w:tc>
          <w:tcPr>
            <w:tcW w:w="1080" w:type="dxa"/>
            <w:noWrap/>
            <w:hideMark/>
          </w:tcPr>
          <w:p w14:paraId="5AF7B02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0012868</w:t>
            </w:r>
          </w:p>
        </w:tc>
        <w:tc>
          <w:tcPr>
            <w:tcW w:w="1728" w:type="dxa"/>
            <w:hideMark/>
          </w:tcPr>
          <w:p w14:paraId="6B2E147F"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61D532C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14" w:type="dxa"/>
            <w:noWrap/>
            <w:hideMark/>
          </w:tcPr>
          <w:p w14:paraId="4B0A438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68" w:type="dxa"/>
            <w:noWrap/>
            <w:hideMark/>
          </w:tcPr>
          <w:p w14:paraId="63CD6B35"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877" w:type="dxa"/>
            <w:noWrap/>
            <w:hideMark/>
          </w:tcPr>
          <w:p w14:paraId="5A96AFF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04B3AF39" w14:textId="77777777" w:rsidTr="008F2D13">
        <w:trPr>
          <w:divId w:val="1500071766"/>
          <w:trHeight w:val="300"/>
        </w:trPr>
        <w:tc>
          <w:tcPr>
            <w:tcW w:w="2155" w:type="dxa"/>
            <w:noWrap/>
            <w:hideMark/>
          </w:tcPr>
          <w:p w14:paraId="2B10153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Clark, Jonathan Andrew</w:t>
            </w:r>
          </w:p>
        </w:tc>
        <w:tc>
          <w:tcPr>
            <w:tcW w:w="1080" w:type="dxa"/>
            <w:noWrap/>
            <w:hideMark/>
          </w:tcPr>
          <w:p w14:paraId="2309BDE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0013703</w:t>
            </w:r>
          </w:p>
        </w:tc>
        <w:tc>
          <w:tcPr>
            <w:tcW w:w="1728" w:type="dxa"/>
            <w:hideMark/>
          </w:tcPr>
          <w:p w14:paraId="47C6731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23396FE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14" w:type="dxa"/>
            <w:noWrap/>
            <w:hideMark/>
          </w:tcPr>
          <w:p w14:paraId="6D87B0A2"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68" w:type="dxa"/>
            <w:noWrap/>
            <w:hideMark/>
          </w:tcPr>
          <w:p w14:paraId="0990396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877" w:type="dxa"/>
            <w:noWrap/>
            <w:hideMark/>
          </w:tcPr>
          <w:p w14:paraId="7CF601E5"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01BB97A2" w14:textId="77777777" w:rsidTr="008F2D13">
        <w:trPr>
          <w:divId w:val="1500071766"/>
          <w:trHeight w:val="300"/>
        </w:trPr>
        <w:tc>
          <w:tcPr>
            <w:tcW w:w="2155" w:type="dxa"/>
            <w:noWrap/>
            <w:hideMark/>
          </w:tcPr>
          <w:p w14:paraId="7C55C91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Clark, Jonathan Andrew</w:t>
            </w:r>
          </w:p>
        </w:tc>
        <w:tc>
          <w:tcPr>
            <w:tcW w:w="1080" w:type="dxa"/>
            <w:noWrap/>
            <w:hideMark/>
          </w:tcPr>
          <w:p w14:paraId="021057B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0015959</w:t>
            </w:r>
          </w:p>
        </w:tc>
        <w:tc>
          <w:tcPr>
            <w:tcW w:w="1728" w:type="dxa"/>
            <w:hideMark/>
          </w:tcPr>
          <w:p w14:paraId="4801D1B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08D7F35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14" w:type="dxa"/>
            <w:noWrap/>
            <w:hideMark/>
          </w:tcPr>
          <w:p w14:paraId="5FA00E0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68" w:type="dxa"/>
            <w:noWrap/>
            <w:hideMark/>
          </w:tcPr>
          <w:p w14:paraId="1A46005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877" w:type="dxa"/>
            <w:noWrap/>
            <w:hideMark/>
          </w:tcPr>
          <w:p w14:paraId="0A87405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28075005" w14:textId="77777777" w:rsidTr="008F2D13">
        <w:trPr>
          <w:divId w:val="1500071766"/>
          <w:trHeight w:val="300"/>
        </w:trPr>
        <w:tc>
          <w:tcPr>
            <w:tcW w:w="2155" w:type="dxa"/>
            <w:noWrap/>
            <w:hideMark/>
          </w:tcPr>
          <w:p w14:paraId="14B4CF6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Clark, Jonathan Andrew</w:t>
            </w:r>
          </w:p>
        </w:tc>
        <w:tc>
          <w:tcPr>
            <w:tcW w:w="1080" w:type="dxa"/>
            <w:noWrap/>
            <w:hideMark/>
          </w:tcPr>
          <w:p w14:paraId="7785B36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0017754</w:t>
            </w:r>
          </w:p>
        </w:tc>
        <w:tc>
          <w:tcPr>
            <w:tcW w:w="1728" w:type="dxa"/>
            <w:hideMark/>
          </w:tcPr>
          <w:p w14:paraId="5F40797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SCP</w:t>
            </w:r>
          </w:p>
        </w:tc>
        <w:tc>
          <w:tcPr>
            <w:tcW w:w="1368" w:type="dxa"/>
            <w:noWrap/>
            <w:hideMark/>
          </w:tcPr>
          <w:p w14:paraId="4780BE9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14" w:type="dxa"/>
            <w:noWrap/>
            <w:hideMark/>
          </w:tcPr>
          <w:p w14:paraId="311CAA6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68" w:type="dxa"/>
            <w:noWrap/>
            <w:hideMark/>
          </w:tcPr>
          <w:p w14:paraId="33C3164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877" w:type="dxa"/>
            <w:noWrap/>
            <w:hideMark/>
          </w:tcPr>
          <w:p w14:paraId="5E3B67B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71365F88" w14:textId="77777777" w:rsidTr="008F2D13">
        <w:trPr>
          <w:divId w:val="1500071766"/>
          <w:trHeight w:val="300"/>
        </w:trPr>
        <w:tc>
          <w:tcPr>
            <w:tcW w:w="2155" w:type="dxa"/>
            <w:noWrap/>
            <w:hideMark/>
          </w:tcPr>
          <w:p w14:paraId="3B95968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McDonald, Travis S.</w:t>
            </w:r>
          </w:p>
        </w:tc>
        <w:tc>
          <w:tcPr>
            <w:tcW w:w="1080" w:type="dxa"/>
            <w:noWrap/>
            <w:hideMark/>
          </w:tcPr>
          <w:p w14:paraId="74BD64A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0019181</w:t>
            </w:r>
          </w:p>
        </w:tc>
        <w:tc>
          <w:tcPr>
            <w:tcW w:w="1728" w:type="dxa"/>
            <w:hideMark/>
          </w:tcPr>
          <w:p w14:paraId="20CC4FA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SCP</w:t>
            </w:r>
          </w:p>
        </w:tc>
        <w:tc>
          <w:tcPr>
            <w:tcW w:w="1368" w:type="dxa"/>
            <w:noWrap/>
            <w:hideMark/>
          </w:tcPr>
          <w:p w14:paraId="5918E85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$1,800,000.00 </w:t>
            </w:r>
          </w:p>
        </w:tc>
        <w:tc>
          <w:tcPr>
            <w:tcW w:w="1314" w:type="dxa"/>
            <w:noWrap/>
            <w:hideMark/>
          </w:tcPr>
          <w:p w14:paraId="2B95A18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$199,170.47 </w:t>
            </w:r>
          </w:p>
        </w:tc>
        <w:tc>
          <w:tcPr>
            <w:tcW w:w="1368" w:type="dxa"/>
            <w:noWrap/>
            <w:hideMark/>
          </w:tcPr>
          <w:p w14:paraId="2661942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$1,999,170.47 </w:t>
            </w:r>
          </w:p>
        </w:tc>
        <w:tc>
          <w:tcPr>
            <w:tcW w:w="1877" w:type="dxa"/>
            <w:noWrap/>
            <w:hideMark/>
          </w:tcPr>
          <w:p w14:paraId="087E52A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50BCE80B" w14:textId="77777777" w:rsidTr="008F2D13">
        <w:trPr>
          <w:divId w:val="1500071766"/>
          <w:trHeight w:val="300"/>
        </w:trPr>
        <w:tc>
          <w:tcPr>
            <w:tcW w:w="2155" w:type="dxa"/>
            <w:noWrap/>
            <w:hideMark/>
          </w:tcPr>
          <w:p w14:paraId="4DFBD672"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McDonald, Travis S.</w:t>
            </w:r>
          </w:p>
        </w:tc>
        <w:tc>
          <w:tcPr>
            <w:tcW w:w="1080" w:type="dxa"/>
            <w:noWrap/>
            <w:hideMark/>
          </w:tcPr>
          <w:p w14:paraId="515EBEEF"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0018174</w:t>
            </w:r>
          </w:p>
        </w:tc>
        <w:tc>
          <w:tcPr>
            <w:tcW w:w="1728" w:type="dxa"/>
            <w:hideMark/>
          </w:tcPr>
          <w:p w14:paraId="3ACFC9C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507C301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$50,000.00 </w:t>
            </w:r>
          </w:p>
        </w:tc>
        <w:tc>
          <w:tcPr>
            <w:tcW w:w="1314" w:type="dxa"/>
            <w:noWrap/>
            <w:hideMark/>
          </w:tcPr>
          <w:p w14:paraId="474E55B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$231,025.92 </w:t>
            </w:r>
          </w:p>
        </w:tc>
        <w:tc>
          <w:tcPr>
            <w:tcW w:w="1368" w:type="dxa"/>
            <w:noWrap/>
            <w:hideMark/>
          </w:tcPr>
          <w:p w14:paraId="233B72D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$281,025.92 </w:t>
            </w:r>
          </w:p>
        </w:tc>
        <w:tc>
          <w:tcPr>
            <w:tcW w:w="1877" w:type="dxa"/>
            <w:noWrap/>
            <w:hideMark/>
          </w:tcPr>
          <w:p w14:paraId="3AB1C41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0F7DFA92" w14:textId="77777777" w:rsidTr="008F2D13">
        <w:trPr>
          <w:divId w:val="1500071766"/>
          <w:trHeight w:val="300"/>
        </w:trPr>
        <w:tc>
          <w:tcPr>
            <w:tcW w:w="2155" w:type="dxa"/>
            <w:noWrap/>
            <w:hideMark/>
          </w:tcPr>
          <w:p w14:paraId="7A1EDC9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McDonald, Travis S.</w:t>
            </w:r>
          </w:p>
        </w:tc>
        <w:tc>
          <w:tcPr>
            <w:tcW w:w="1080" w:type="dxa"/>
            <w:noWrap/>
            <w:hideMark/>
          </w:tcPr>
          <w:p w14:paraId="0D016A9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0018054</w:t>
            </w:r>
          </w:p>
        </w:tc>
        <w:tc>
          <w:tcPr>
            <w:tcW w:w="1728" w:type="dxa"/>
            <w:hideMark/>
          </w:tcPr>
          <w:p w14:paraId="0A6305B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13DDFAD2"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$49,576.25 </w:t>
            </w:r>
          </w:p>
        </w:tc>
        <w:tc>
          <w:tcPr>
            <w:tcW w:w="1314" w:type="dxa"/>
            <w:noWrap/>
            <w:hideMark/>
          </w:tcPr>
          <w:p w14:paraId="45EC018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$181,155.82 </w:t>
            </w:r>
          </w:p>
        </w:tc>
        <w:tc>
          <w:tcPr>
            <w:tcW w:w="1368" w:type="dxa"/>
            <w:noWrap/>
            <w:hideMark/>
          </w:tcPr>
          <w:p w14:paraId="0A02D36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$230,732.07 </w:t>
            </w:r>
          </w:p>
        </w:tc>
        <w:tc>
          <w:tcPr>
            <w:tcW w:w="1877" w:type="dxa"/>
            <w:noWrap/>
            <w:hideMark/>
          </w:tcPr>
          <w:p w14:paraId="29752E4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0C1E2E8C" w14:textId="77777777" w:rsidTr="008F2D13">
        <w:trPr>
          <w:divId w:val="1500071766"/>
          <w:trHeight w:val="300"/>
        </w:trPr>
        <w:tc>
          <w:tcPr>
            <w:tcW w:w="2155" w:type="dxa"/>
            <w:noWrap/>
            <w:hideMark/>
          </w:tcPr>
          <w:p w14:paraId="6F02682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McDonald, Travis S.</w:t>
            </w:r>
          </w:p>
        </w:tc>
        <w:tc>
          <w:tcPr>
            <w:tcW w:w="1080" w:type="dxa"/>
            <w:noWrap/>
            <w:hideMark/>
          </w:tcPr>
          <w:p w14:paraId="4A62E4C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0018173</w:t>
            </w:r>
          </w:p>
        </w:tc>
        <w:tc>
          <w:tcPr>
            <w:tcW w:w="1728" w:type="dxa"/>
            <w:hideMark/>
          </w:tcPr>
          <w:p w14:paraId="4EEF981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58AB40A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$50,000.00 </w:t>
            </w:r>
          </w:p>
        </w:tc>
        <w:tc>
          <w:tcPr>
            <w:tcW w:w="1314" w:type="dxa"/>
            <w:noWrap/>
            <w:hideMark/>
          </w:tcPr>
          <w:p w14:paraId="3CDB9E95"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$156,880.87 </w:t>
            </w:r>
          </w:p>
        </w:tc>
        <w:tc>
          <w:tcPr>
            <w:tcW w:w="1368" w:type="dxa"/>
            <w:noWrap/>
            <w:hideMark/>
          </w:tcPr>
          <w:p w14:paraId="505F8D2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$206,880.87 </w:t>
            </w:r>
          </w:p>
        </w:tc>
        <w:tc>
          <w:tcPr>
            <w:tcW w:w="1877" w:type="dxa"/>
            <w:noWrap/>
            <w:hideMark/>
          </w:tcPr>
          <w:p w14:paraId="7CB6CE8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567D098C" w14:textId="77777777" w:rsidTr="008F2D13">
        <w:trPr>
          <w:divId w:val="1500071766"/>
          <w:trHeight w:val="300"/>
        </w:trPr>
        <w:tc>
          <w:tcPr>
            <w:tcW w:w="2155" w:type="dxa"/>
            <w:noWrap/>
            <w:hideMark/>
          </w:tcPr>
          <w:p w14:paraId="7CEC5D2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McDonald, Travis S.</w:t>
            </w:r>
          </w:p>
        </w:tc>
        <w:tc>
          <w:tcPr>
            <w:tcW w:w="1080" w:type="dxa"/>
            <w:noWrap/>
            <w:hideMark/>
          </w:tcPr>
          <w:p w14:paraId="12BE1555"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0018372</w:t>
            </w:r>
          </w:p>
        </w:tc>
        <w:tc>
          <w:tcPr>
            <w:tcW w:w="1728" w:type="dxa"/>
            <w:hideMark/>
          </w:tcPr>
          <w:p w14:paraId="21451D0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73780D8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14" w:type="dxa"/>
            <w:noWrap/>
            <w:hideMark/>
          </w:tcPr>
          <w:p w14:paraId="5FACE34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$154,362.03 </w:t>
            </w:r>
          </w:p>
        </w:tc>
        <w:tc>
          <w:tcPr>
            <w:tcW w:w="1368" w:type="dxa"/>
            <w:noWrap/>
            <w:hideMark/>
          </w:tcPr>
          <w:p w14:paraId="06978A1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$154,362.03 </w:t>
            </w:r>
          </w:p>
        </w:tc>
        <w:tc>
          <w:tcPr>
            <w:tcW w:w="1877" w:type="dxa"/>
            <w:noWrap/>
            <w:hideMark/>
          </w:tcPr>
          <w:p w14:paraId="7E99346C"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6833AD78" w14:textId="77777777" w:rsidTr="008F2D13">
        <w:trPr>
          <w:divId w:val="1500071766"/>
          <w:trHeight w:val="300"/>
        </w:trPr>
        <w:tc>
          <w:tcPr>
            <w:tcW w:w="2155" w:type="dxa"/>
            <w:noWrap/>
            <w:hideMark/>
          </w:tcPr>
          <w:p w14:paraId="15E41282"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McDonald, Travis S.</w:t>
            </w:r>
          </w:p>
        </w:tc>
        <w:tc>
          <w:tcPr>
            <w:tcW w:w="1080" w:type="dxa"/>
            <w:noWrap/>
            <w:hideMark/>
          </w:tcPr>
          <w:p w14:paraId="69A6C61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0018055</w:t>
            </w:r>
          </w:p>
        </w:tc>
        <w:tc>
          <w:tcPr>
            <w:tcW w:w="1728" w:type="dxa"/>
            <w:hideMark/>
          </w:tcPr>
          <w:p w14:paraId="3E0B2BE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4DA080A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$50,000.00 </w:t>
            </w:r>
          </w:p>
        </w:tc>
        <w:tc>
          <w:tcPr>
            <w:tcW w:w="1314" w:type="dxa"/>
            <w:noWrap/>
            <w:hideMark/>
          </w:tcPr>
          <w:p w14:paraId="21738B6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$103,130.43 </w:t>
            </w:r>
          </w:p>
        </w:tc>
        <w:tc>
          <w:tcPr>
            <w:tcW w:w="1368" w:type="dxa"/>
            <w:noWrap/>
            <w:hideMark/>
          </w:tcPr>
          <w:p w14:paraId="68B81CB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$153,130.43 </w:t>
            </w:r>
          </w:p>
        </w:tc>
        <w:tc>
          <w:tcPr>
            <w:tcW w:w="1877" w:type="dxa"/>
            <w:noWrap/>
            <w:hideMark/>
          </w:tcPr>
          <w:p w14:paraId="7A31EBE5"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6B57E9D4" w14:textId="77777777" w:rsidTr="008F2D13">
        <w:trPr>
          <w:divId w:val="1500071766"/>
          <w:trHeight w:val="300"/>
        </w:trPr>
        <w:tc>
          <w:tcPr>
            <w:tcW w:w="2155" w:type="dxa"/>
            <w:noWrap/>
            <w:hideMark/>
          </w:tcPr>
          <w:p w14:paraId="2192C96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McDonald, Travis S.</w:t>
            </w:r>
          </w:p>
        </w:tc>
        <w:tc>
          <w:tcPr>
            <w:tcW w:w="1080" w:type="dxa"/>
            <w:noWrap/>
            <w:hideMark/>
          </w:tcPr>
          <w:p w14:paraId="17457B7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0018056</w:t>
            </w:r>
          </w:p>
        </w:tc>
        <w:tc>
          <w:tcPr>
            <w:tcW w:w="1728" w:type="dxa"/>
            <w:hideMark/>
          </w:tcPr>
          <w:p w14:paraId="5F9D5DA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331F24C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14" w:type="dxa"/>
            <w:noWrap/>
            <w:hideMark/>
          </w:tcPr>
          <w:p w14:paraId="4CD23D2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$147,576.51 </w:t>
            </w:r>
          </w:p>
        </w:tc>
        <w:tc>
          <w:tcPr>
            <w:tcW w:w="1368" w:type="dxa"/>
            <w:noWrap/>
            <w:hideMark/>
          </w:tcPr>
          <w:p w14:paraId="38810C16"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$147,576.51 </w:t>
            </w:r>
          </w:p>
        </w:tc>
        <w:tc>
          <w:tcPr>
            <w:tcW w:w="1877" w:type="dxa"/>
            <w:noWrap/>
            <w:hideMark/>
          </w:tcPr>
          <w:p w14:paraId="49B978B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18057FFD" w14:textId="77777777" w:rsidTr="008F2D13">
        <w:trPr>
          <w:divId w:val="1500071766"/>
          <w:trHeight w:val="300"/>
        </w:trPr>
        <w:tc>
          <w:tcPr>
            <w:tcW w:w="2155" w:type="dxa"/>
            <w:noWrap/>
            <w:hideMark/>
          </w:tcPr>
          <w:p w14:paraId="26B24774"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McDonald, Travis S.</w:t>
            </w:r>
          </w:p>
        </w:tc>
        <w:tc>
          <w:tcPr>
            <w:tcW w:w="1080" w:type="dxa"/>
            <w:noWrap/>
            <w:hideMark/>
          </w:tcPr>
          <w:p w14:paraId="206BF41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0017229</w:t>
            </w:r>
          </w:p>
        </w:tc>
        <w:tc>
          <w:tcPr>
            <w:tcW w:w="1728" w:type="dxa"/>
            <w:hideMark/>
          </w:tcPr>
          <w:p w14:paraId="68803D72"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SCP</w:t>
            </w:r>
          </w:p>
        </w:tc>
        <w:tc>
          <w:tcPr>
            <w:tcW w:w="1368" w:type="dxa"/>
            <w:noWrap/>
            <w:hideMark/>
          </w:tcPr>
          <w:p w14:paraId="1AC21A8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$618.01 </w:t>
            </w:r>
          </w:p>
        </w:tc>
        <w:tc>
          <w:tcPr>
            <w:tcW w:w="1314" w:type="dxa"/>
            <w:noWrap/>
            <w:hideMark/>
          </w:tcPr>
          <w:p w14:paraId="237F8368"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$30,760.09 </w:t>
            </w:r>
          </w:p>
        </w:tc>
        <w:tc>
          <w:tcPr>
            <w:tcW w:w="1368" w:type="dxa"/>
            <w:noWrap/>
            <w:hideMark/>
          </w:tcPr>
          <w:p w14:paraId="6DE0FDA0"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$31,378.10 </w:t>
            </w:r>
          </w:p>
        </w:tc>
        <w:tc>
          <w:tcPr>
            <w:tcW w:w="1877" w:type="dxa"/>
            <w:noWrap/>
            <w:hideMark/>
          </w:tcPr>
          <w:p w14:paraId="6B6EE2F3"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3A5D6E93" w14:textId="77777777" w:rsidTr="008F2D13">
        <w:trPr>
          <w:divId w:val="1500071766"/>
          <w:trHeight w:val="300"/>
        </w:trPr>
        <w:tc>
          <w:tcPr>
            <w:tcW w:w="2155" w:type="dxa"/>
            <w:noWrap/>
            <w:hideMark/>
          </w:tcPr>
          <w:p w14:paraId="260BBC3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McDonald, Travis S.</w:t>
            </w:r>
          </w:p>
        </w:tc>
        <w:tc>
          <w:tcPr>
            <w:tcW w:w="1080" w:type="dxa"/>
            <w:noWrap/>
            <w:hideMark/>
          </w:tcPr>
          <w:p w14:paraId="2B3F6EE1"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0013704</w:t>
            </w:r>
          </w:p>
        </w:tc>
        <w:tc>
          <w:tcPr>
            <w:tcW w:w="1728" w:type="dxa"/>
            <w:hideMark/>
          </w:tcPr>
          <w:p w14:paraId="3B8D87B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3F9CCA2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14" w:type="dxa"/>
            <w:noWrap/>
            <w:hideMark/>
          </w:tcPr>
          <w:p w14:paraId="7D0517DB"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68" w:type="dxa"/>
            <w:noWrap/>
            <w:hideMark/>
          </w:tcPr>
          <w:p w14:paraId="477121E5"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877" w:type="dxa"/>
            <w:noWrap/>
            <w:hideMark/>
          </w:tcPr>
          <w:p w14:paraId="5A2E396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r w:rsidR="00754926" w:rsidRPr="00E67903" w14:paraId="23F5EEE1" w14:textId="77777777" w:rsidTr="008F2D13">
        <w:trPr>
          <w:divId w:val="1500071766"/>
          <w:trHeight w:val="300"/>
        </w:trPr>
        <w:tc>
          <w:tcPr>
            <w:tcW w:w="2155" w:type="dxa"/>
            <w:noWrap/>
            <w:hideMark/>
          </w:tcPr>
          <w:p w14:paraId="2D67D9CA"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McDonald, Travis S.</w:t>
            </w:r>
          </w:p>
        </w:tc>
        <w:tc>
          <w:tcPr>
            <w:tcW w:w="1080" w:type="dxa"/>
            <w:noWrap/>
            <w:hideMark/>
          </w:tcPr>
          <w:p w14:paraId="041AF2C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0013707</w:t>
            </w:r>
          </w:p>
        </w:tc>
        <w:tc>
          <w:tcPr>
            <w:tcW w:w="1728" w:type="dxa"/>
            <w:hideMark/>
          </w:tcPr>
          <w:p w14:paraId="18E162D7"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PE</w:t>
            </w:r>
          </w:p>
        </w:tc>
        <w:tc>
          <w:tcPr>
            <w:tcW w:w="1368" w:type="dxa"/>
            <w:noWrap/>
            <w:hideMark/>
          </w:tcPr>
          <w:p w14:paraId="199986B5"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14" w:type="dxa"/>
            <w:noWrap/>
            <w:hideMark/>
          </w:tcPr>
          <w:p w14:paraId="31D194DD"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368" w:type="dxa"/>
            <w:noWrap/>
            <w:hideMark/>
          </w:tcPr>
          <w:p w14:paraId="5048A439"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xml:space="preserve">$0.00 </w:t>
            </w:r>
          </w:p>
        </w:tc>
        <w:tc>
          <w:tcPr>
            <w:tcW w:w="1877" w:type="dxa"/>
            <w:noWrap/>
            <w:hideMark/>
          </w:tcPr>
          <w:p w14:paraId="0DD0F28E" w14:textId="77777777" w:rsidR="00754926" w:rsidRPr="00E67903" w:rsidRDefault="00754926" w:rsidP="00754926">
            <w:pPr>
              <w:rPr>
                <w:rFonts w:asciiTheme="majorHAnsi" w:hAnsiTheme="majorHAnsi" w:cstheme="majorHAnsi"/>
              </w:rPr>
            </w:pPr>
            <w:r w:rsidRPr="00E67903">
              <w:rPr>
                <w:rFonts w:asciiTheme="majorHAnsi" w:hAnsiTheme="majorHAnsi" w:cstheme="majorHAnsi"/>
              </w:rPr>
              <w:t> </w:t>
            </w:r>
          </w:p>
        </w:tc>
      </w:tr>
    </w:tbl>
    <w:p w14:paraId="1E50C625" w14:textId="65088B9E" w:rsidR="006B6F43" w:rsidRPr="00E67903" w:rsidRDefault="00FF54B9" w:rsidP="006B6F43">
      <w:pPr>
        <w:rPr>
          <w:rFonts w:asciiTheme="majorHAnsi" w:hAnsiTheme="majorHAnsi" w:cstheme="majorHAnsi"/>
        </w:rPr>
      </w:pPr>
      <w:r w:rsidRPr="00E67903">
        <w:rPr>
          <w:rFonts w:asciiTheme="majorHAnsi" w:hAnsiTheme="majorHAnsi" w:cstheme="majorHAnsi"/>
        </w:rPr>
        <w:fldChar w:fldCharType="end"/>
      </w:r>
      <w:r w:rsidR="006B6F43" w:rsidRPr="00E67903">
        <w:rPr>
          <w:rFonts w:asciiTheme="majorHAnsi" w:hAnsiTheme="majorHAnsi" w:cstheme="majorHAnsi"/>
        </w:rPr>
        <w:t xml:space="preserve"> Location of PFR Reports: (Location</w:t>
      </w:r>
      <w:r w:rsidR="004F34E3" w:rsidRPr="00E67903">
        <w:rPr>
          <w:rFonts w:asciiTheme="majorHAnsi" w:hAnsiTheme="majorHAnsi" w:cstheme="majorHAnsi"/>
        </w:rPr>
        <w:t>)</w:t>
      </w:r>
    </w:p>
    <w:p w14:paraId="202F58FA" w14:textId="1BCE3E87" w:rsidR="0008291A" w:rsidRPr="00E67903" w:rsidRDefault="0008291A" w:rsidP="00220AB7">
      <w:pPr>
        <w:rPr>
          <w:rFonts w:asciiTheme="majorHAnsi" w:hAnsiTheme="majorHAnsi" w:cstheme="majorHAnsi"/>
        </w:rPr>
      </w:pPr>
    </w:p>
    <w:p w14:paraId="7CE53F2B" w14:textId="77777777" w:rsidR="006B6F43" w:rsidRPr="00E67903" w:rsidRDefault="006B6F43" w:rsidP="00220AB7">
      <w:pPr>
        <w:rPr>
          <w:rFonts w:asciiTheme="majorHAnsi" w:hAnsiTheme="majorHAnsi" w:cstheme="majorHAnsi"/>
        </w:rPr>
      </w:pPr>
    </w:p>
    <w:tbl>
      <w:tblPr>
        <w:tblW w:w="0" w:type="auto"/>
        <w:tblInd w:w="8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793"/>
        <w:gridCol w:w="2583"/>
        <w:gridCol w:w="3123"/>
      </w:tblGrid>
      <w:tr w:rsidR="00783998" w:rsidRPr="00E67903" w14:paraId="227F86C5" w14:textId="77777777" w:rsidTr="00783998">
        <w:trPr>
          <w:trHeight w:val="388"/>
        </w:trPr>
        <w:tc>
          <w:tcPr>
            <w:tcW w:w="1793" w:type="dxa"/>
            <w:shd w:val="clear" w:color="auto" w:fill="DFF2F8" w:themeFill="accent1" w:themeFillTint="33"/>
          </w:tcPr>
          <w:p w14:paraId="79C8F1CD" w14:textId="77777777" w:rsidR="00783998" w:rsidRPr="00E67903" w:rsidRDefault="00783998" w:rsidP="00647D68">
            <w:pPr>
              <w:pStyle w:val="TableParagraph"/>
              <w:spacing w:before="89"/>
              <w:ind w:left="25" w:right="5"/>
              <w:jc w:val="center"/>
              <w:rPr>
                <w:rFonts w:asciiTheme="majorHAnsi" w:hAnsiTheme="majorHAnsi" w:cstheme="majorHAnsi"/>
                <w:sz w:val="16"/>
              </w:rPr>
            </w:pPr>
            <w:r w:rsidRPr="00E67903">
              <w:rPr>
                <w:rFonts w:asciiTheme="majorHAnsi" w:hAnsiTheme="majorHAnsi" w:cstheme="majorHAnsi"/>
                <w:sz w:val="16"/>
              </w:rPr>
              <w:t>Total # Projects</w:t>
            </w:r>
          </w:p>
        </w:tc>
        <w:tc>
          <w:tcPr>
            <w:tcW w:w="2583" w:type="dxa"/>
            <w:shd w:val="clear" w:color="auto" w:fill="DFF2F8" w:themeFill="accent1" w:themeFillTint="33"/>
          </w:tcPr>
          <w:p w14:paraId="2CF14DC5" w14:textId="77777777" w:rsidR="00783998" w:rsidRPr="00E67903" w:rsidRDefault="00783998" w:rsidP="00647D68">
            <w:pPr>
              <w:pStyle w:val="TableParagraph"/>
              <w:spacing w:before="89"/>
              <w:ind w:left="128" w:right="106"/>
              <w:jc w:val="center"/>
              <w:rPr>
                <w:rFonts w:asciiTheme="majorHAnsi" w:hAnsiTheme="majorHAnsi" w:cstheme="majorHAnsi"/>
                <w:sz w:val="16"/>
              </w:rPr>
            </w:pPr>
            <w:r w:rsidRPr="00E67903">
              <w:rPr>
                <w:rFonts w:asciiTheme="majorHAnsi" w:hAnsiTheme="majorHAnsi" w:cstheme="majorHAnsi"/>
                <w:sz w:val="16"/>
              </w:rPr>
              <w:t># Negative PE Funds Balance</w:t>
            </w:r>
          </w:p>
        </w:tc>
        <w:tc>
          <w:tcPr>
            <w:tcW w:w="3123" w:type="dxa"/>
            <w:shd w:val="clear" w:color="auto" w:fill="DFF2F8" w:themeFill="accent1" w:themeFillTint="33"/>
          </w:tcPr>
          <w:p w14:paraId="404141A1" w14:textId="77777777" w:rsidR="00783998" w:rsidRPr="00E67903" w:rsidRDefault="00783998" w:rsidP="00647D68">
            <w:pPr>
              <w:pStyle w:val="TableParagraph"/>
              <w:spacing w:before="89"/>
              <w:ind w:left="365" w:right="339"/>
              <w:jc w:val="center"/>
              <w:rPr>
                <w:rFonts w:asciiTheme="majorHAnsi" w:hAnsiTheme="majorHAnsi" w:cstheme="majorHAnsi"/>
                <w:sz w:val="16"/>
              </w:rPr>
            </w:pPr>
            <w:r w:rsidRPr="00E67903">
              <w:rPr>
                <w:rFonts w:asciiTheme="majorHAnsi" w:hAnsiTheme="majorHAnsi" w:cstheme="majorHAnsi"/>
                <w:sz w:val="16"/>
              </w:rPr>
              <w:t># FY23 PE Authorization Needed</w:t>
            </w:r>
          </w:p>
        </w:tc>
      </w:tr>
      <w:tr w:rsidR="00783998" w:rsidRPr="00E67903" w14:paraId="5C07B9CD" w14:textId="77777777" w:rsidTr="00647D68">
        <w:trPr>
          <w:trHeight w:val="265"/>
        </w:trPr>
        <w:tc>
          <w:tcPr>
            <w:tcW w:w="1793" w:type="dxa"/>
          </w:tcPr>
          <w:p w14:paraId="1161FFC6" w14:textId="77777777" w:rsidR="00783998" w:rsidRPr="00E67903" w:rsidRDefault="00783998" w:rsidP="00647D68">
            <w:pPr>
              <w:pStyle w:val="TableParagraph"/>
              <w:spacing w:before="29"/>
              <w:ind w:left="31" w:right="4"/>
              <w:jc w:val="center"/>
              <w:rPr>
                <w:rFonts w:asciiTheme="majorHAnsi" w:hAnsiTheme="majorHAnsi" w:cstheme="majorHAnsi"/>
                <w:sz w:val="16"/>
              </w:rPr>
            </w:pPr>
            <w:r w:rsidRPr="00E67903">
              <w:rPr>
                <w:rFonts w:asciiTheme="majorHAnsi" w:hAnsiTheme="majorHAnsi" w:cstheme="majorHAnsi"/>
                <w:sz w:val="16"/>
              </w:rPr>
              <w:t>60</w:t>
            </w:r>
          </w:p>
        </w:tc>
        <w:tc>
          <w:tcPr>
            <w:tcW w:w="2583" w:type="dxa"/>
          </w:tcPr>
          <w:p w14:paraId="779DF7FD" w14:textId="77777777" w:rsidR="00783998" w:rsidRPr="00E67903" w:rsidRDefault="00783998" w:rsidP="00647D68">
            <w:pPr>
              <w:pStyle w:val="TableParagraph"/>
              <w:spacing w:before="29"/>
              <w:ind w:left="26"/>
              <w:jc w:val="center"/>
              <w:rPr>
                <w:rFonts w:asciiTheme="majorHAnsi" w:hAnsiTheme="majorHAnsi" w:cstheme="majorHAnsi"/>
                <w:sz w:val="16"/>
              </w:rPr>
            </w:pPr>
            <w:r w:rsidRPr="00E67903">
              <w:rPr>
                <w:rFonts w:asciiTheme="majorHAnsi" w:hAnsiTheme="majorHAnsi" w:cstheme="majorHAnsi"/>
                <w:sz w:val="16"/>
              </w:rPr>
              <w:t>7</w:t>
            </w:r>
          </w:p>
        </w:tc>
        <w:tc>
          <w:tcPr>
            <w:tcW w:w="3123" w:type="dxa"/>
          </w:tcPr>
          <w:p w14:paraId="023F936F" w14:textId="77777777" w:rsidR="00783998" w:rsidRPr="00E67903" w:rsidRDefault="00783998" w:rsidP="00647D68">
            <w:pPr>
              <w:pStyle w:val="TableParagraph"/>
              <w:spacing w:before="29"/>
              <w:ind w:left="357" w:right="339"/>
              <w:jc w:val="center"/>
              <w:rPr>
                <w:rFonts w:asciiTheme="majorHAnsi" w:hAnsiTheme="majorHAnsi" w:cstheme="majorHAnsi"/>
                <w:sz w:val="16"/>
              </w:rPr>
            </w:pPr>
            <w:r w:rsidRPr="00E67903">
              <w:rPr>
                <w:rFonts w:asciiTheme="majorHAnsi" w:hAnsiTheme="majorHAnsi" w:cstheme="majorHAnsi"/>
                <w:sz w:val="16"/>
              </w:rPr>
              <w:t>1 (STIP amendment needed)</w:t>
            </w:r>
          </w:p>
        </w:tc>
      </w:tr>
    </w:tbl>
    <w:p w14:paraId="7C178CD3" w14:textId="77D06407" w:rsidR="00350AD5" w:rsidRPr="00E67903" w:rsidRDefault="00FB74CF" w:rsidP="000E484E">
      <w:pPr>
        <w:pStyle w:val="Heading2"/>
        <w:rPr>
          <w:rFonts w:asciiTheme="majorHAnsi" w:hAnsiTheme="majorHAnsi" w:cstheme="majorHAnsi"/>
        </w:rPr>
      </w:pPr>
      <w:bookmarkStart w:id="55" w:name="_Toc273642261"/>
      <w:bookmarkStart w:id="56" w:name="_Toc273653209"/>
      <w:bookmarkStart w:id="57" w:name="_Toc273654107"/>
      <w:bookmarkStart w:id="58" w:name="_Toc274131526"/>
      <w:bookmarkStart w:id="59" w:name="_Toc274132431"/>
      <w:bookmarkStart w:id="60" w:name="_Toc274552973"/>
      <w:bookmarkStart w:id="61" w:name="_Toc274637718"/>
      <w:bookmarkStart w:id="62" w:name="_Toc274670779"/>
      <w:bookmarkStart w:id="63" w:name="_Toc137631783"/>
      <w:bookmarkEnd w:id="55"/>
      <w:bookmarkEnd w:id="56"/>
      <w:bookmarkEnd w:id="57"/>
      <w:bookmarkEnd w:id="58"/>
      <w:bookmarkEnd w:id="59"/>
      <w:bookmarkEnd w:id="60"/>
      <w:bookmarkEnd w:id="61"/>
      <w:bookmarkEnd w:id="62"/>
      <w:r w:rsidRPr="00E67903">
        <w:rPr>
          <w:rFonts w:asciiTheme="majorHAnsi" w:hAnsiTheme="majorHAnsi" w:cstheme="majorHAnsi"/>
        </w:rPr>
        <w:t>1625 Requests</w:t>
      </w:r>
      <w:bookmarkEnd w:id="63"/>
    </w:p>
    <w:p w14:paraId="6084258E" w14:textId="119294B3" w:rsidR="00644198" w:rsidRPr="00E67903" w:rsidRDefault="000C16BE" w:rsidP="000E6F88">
      <w:pPr>
        <w:rPr>
          <w:rFonts w:asciiTheme="majorHAnsi" w:hAnsiTheme="majorHAnsi" w:cstheme="majorHAnsi"/>
          <w:lang w:val="en-AU"/>
        </w:rPr>
      </w:pPr>
      <w:r w:rsidRPr="00E67903">
        <w:rPr>
          <w:rFonts w:asciiTheme="majorHAnsi" w:hAnsiTheme="majorHAnsi" w:cstheme="majorHAnsi"/>
          <w:lang w:val="en-AU"/>
        </w:rPr>
        <w:t>The following represents</w:t>
      </w:r>
      <w:r w:rsidR="00656DF1" w:rsidRPr="00E67903">
        <w:rPr>
          <w:rFonts w:asciiTheme="majorHAnsi" w:hAnsiTheme="majorHAnsi" w:cstheme="majorHAnsi"/>
          <w:lang w:val="en-AU"/>
        </w:rPr>
        <w:t xml:space="preserve"> 1625 funding requests </w:t>
      </w:r>
      <w:r w:rsidRPr="00E67903">
        <w:rPr>
          <w:rFonts w:asciiTheme="majorHAnsi" w:hAnsiTheme="majorHAnsi" w:cstheme="majorHAnsi"/>
          <w:lang w:val="en-AU"/>
        </w:rPr>
        <w:t>during this compliance period:</w:t>
      </w:r>
    </w:p>
    <w:p w14:paraId="58D34390" w14:textId="4B696A8F" w:rsidR="00AB3A96" w:rsidRPr="00E67903" w:rsidRDefault="00AB3A96" w:rsidP="000E6F88">
      <w:pPr>
        <w:rPr>
          <w:rFonts w:asciiTheme="majorHAnsi" w:hAnsiTheme="majorHAnsi" w:cstheme="majorHAnsi"/>
          <w:sz w:val="20"/>
          <w:szCs w:val="20"/>
        </w:rPr>
      </w:pPr>
      <w:r w:rsidRPr="00E67903">
        <w:rPr>
          <w:rFonts w:asciiTheme="majorHAnsi" w:hAnsiTheme="majorHAnsi" w:cstheme="majorHAnsi"/>
          <w:lang w:val="en-AU"/>
        </w:rPr>
        <w:fldChar w:fldCharType="begin"/>
      </w:r>
      <w:r w:rsidRPr="00E67903">
        <w:rPr>
          <w:rFonts w:asciiTheme="majorHAnsi" w:hAnsiTheme="majorHAnsi" w:cstheme="majorHAnsi"/>
          <w:lang w:val="en-AU"/>
        </w:rPr>
        <w:instrText xml:space="preserve"> LINK Excel.Sheet.12 "https://gdotgov-my.sharepoint.com/personal/mtroup_dot_ga_gov/Documents/MTroup/Program%20Delivery/Compliance%20Reporting/FY2023/July-August/Compliance%20Report%20Data.xlsx" "1625!R1C1:R24C6" \a \f 5 \h  \* MERGEFORMAT </w:instrText>
      </w:r>
      <w:r w:rsidRPr="00E67903">
        <w:rPr>
          <w:rFonts w:asciiTheme="majorHAnsi" w:hAnsiTheme="majorHAnsi" w:cstheme="majorHAnsi"/>
          <w:lang w:val="en-AU"/>
        </w:rPr>
        <w:fldChar w:fldCharType="separate"/>
      </w:r>
    </w:p>
    <w:tbl>
      <w:tblPr>
        <w:tblW w:w="1115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4370"/>
        <w:gridCol w:w="1350"/>
        <w:gridCol w:w="1440"/>
        <w:gridCol w:w="1350"/>
        <w:gridCol w:w="1340"/>
      </w:tblGrid>
      <w:tr w:rsidR="00AB3A96" w:rsidRPr="00E67903" w14:paraId="0A2150C7" w14:textId="77777777" w:rsidTr="008F2D13">
        <w:trPr>
          <w:trHeight w:val="300"/>
          <w:tblHeader/>
        </w:trPr>
        <w:tc>
          <w:tcPr>
            <w:tcW w:w="1300" w:type="dxa"/>
            <w:shd w:val="clear" w:color="auto" w:fill="DFF2F8" w:themeFill="accent1" w:themeFillTint="33"/>
            <w:noWrap/>
            <w:hideMark/>
          </w:tcPr>
          <w:p w14:paraId="3F199AD6" w14:textId="3A9748DE" w:rsidR="00AB3A96" w:rsidRPr="00E67903" w:rsidRDefault="00AB3A96" w:rsidP="00AB3A96">
            <w:pPr>
              <w:jc w:val="center"/>
              <w:rPr>
                <w:rFonts w:asciiTheme="majorHAnsi" w:hAnsiTheme="majorHAnsi" w:cstheme="majorHAnsi"/>
                <w:b/>
                <w:bCs/>
              </w:rPr>
            </w:pPr>
            <w:r w:rsidRPr="00E67903">
              <w:rPr>
                <w:rFonts w:asciiTheme="majorHAnsi" w:hAnsiTheme="majorHAnsi" w:cstheme="majorHAnsi"/>
                <w:b/>
                <w:bCs/>
              </w:rPr>
              <w:lastRenderedPageBreak/>
              <w:t>Activity ID</w:t>
            </w:r>
          </w:p>
        </w:tc>
        <w:tc>
          <w:tcPr>
            <w:tcW w:w="4370" w:type="dxa"/>
            <w:shd w:val="clear" w:color="auto" w:fill="DFF2F8" w:themeFill="accent1" w:themeFillTint="33"/>
            <w:noWrap/>
            <w:hideMark/>
          </w:tcPr>
          <w:p w14:paraId="5455DCD5" w14:textId="77777777" w:rsidR="00AB3A96" w:rsidRPr="00E67903" w:rsidRDefault="00AB3A96" w:rsidP="00AB3A96">
            <w:pPr>
              <w:jc w:val="center"/>
              <w:rPr>
                <w:rFonts w:asciiTheme="majorHAnsi" w:hAnsiTheme="majorHAnsi" w:cstheme="majorHAnsi"/>
                <w:b/>
                <w:bCs/>
              </w:rPr>
            </w:pPr>
            <w:r w:rsidRPr="00E67903">
              <w:rPr>
                <w:rFonts w:asciiTheme="majorHAnsi" w:hAnsiTheme="majorHAnsi" w:cstheme="majorHAnsi"/>
                <w:b/>
                <w:bCs/>
              </w:rPr>
              <w:t>Comment</w:t>
            </w:r>
          </w:p>
        </w:tc>
        <w:tc>
          <w:tcPr>
            <w:tcW w:w="1350" w:type="dxa"/>
            <w:shd w:val="clear" w:color="auto" w:fill="DFF2F8" w:themeFill="accent1" w:themeFillTint="33"/>
            <w:noWrap/>
            <w:hideMark/>
          </w:tcPr>
          <w:p w14:paraId="7D05B017" w14:textId="77777777" w:rsidR="00AB3A96" w:rsidRPr="00E67903" w:rsidRDefault="00AB3A96" w:rsidP="00AB3A96">
            <w:pPr>
              <w:jc w:val="center"/>
              <w:rPr>
                <w:rFonts w:asciiTheme="majorHAnsi" w:hAnsiTheme="majorHAnsi" w:cstheme="majorHAnsi"/>
                <w:b/>
                <w:bCs/>
              </w:rPr>
            </w:pPr>
            <w:r w:rsidRPr="00E67903">
              <w:rPr>
                <w:rFonts w:asciiTheme="majorHAnsi" w:hAnsiTheme="majorHAnsi" w:cstheme="majorHAnsi"/>
                <w:b/>
                <w:bCs/>
              </w:rPr>
              <w:t>Requested Date</w:t>
            </w:r>
          </w:p>
        </w:tc>
        <w:tc>
          <w:tcPr>
            <w:tcW w:w="1440" w:type="dxa"/>
            <w:shd w:val="clear" w:color="auto" w:fill="DFF2F8" w:themeFill="accent1" w:themeFillTint="33"/>
            <w:noWrap/>
            <w:hideMark/>
          </w:tcPr>
          <w:p w14:paraId="5E4164F4" w14:textId="77777777" w:rsidR="00AB3A96" w:rsidRPr="00E67903" w:rsidRDefault="00AB3A96" w:rsidP="00AB3A96">
            <w:pPr>
              <w:jc w:val="center"/>
              <w:rPr>
                <w:rFonts w:asciiTheme="majorHAnsi" w:hAnsiTheme="majorHAnsi" w:cstheme="majorHAnsi"/>
                <w:b/>
                <w:bCs/>
              </w:rPr>
            </w:pPr>
            <w:r w:rsidRPr="00E67903">
              <w:rPr>
                <w:rFonts w:asciiTheme="majorHAnsi" w:hAnsiTheme="majorHAnsi" w:cstheme="majorHAnsi"/>
                <w:b/>
                <w:bCs/>
              </w:rPr>
              <w:t>Funding Status</w:t>
            </w:r>
          </w:p>
        </w:tc>
        <w:tc>
          <w:tcPr>
            <w:tcW w:w="1350" w:type="dxa"/>
            <w:shd w:val="clear" w:color="auto" w:fill="DFF2F8" w:themeFill="accent1" w:themeFillTint="33"/>
            <w:noWrap/>
            <w:hideMark/>
          </w:tcPr>
          <w:p w14:paraId="0DCAD590" w14:textId="77777777" w:rsidR="00AB3A96" w:rsidRPr="00E67903" w:rsidRDefault="00AB3A96" w:rsidP="00AB3A96">
            <w:pPr>
              <w:jc w:val="center"/>
              <w:rPr>
                <w:rFonts w:asciiTheme="majorHAnsi" w:hAnsiTheme="majorHAnsi" w:cstheme="majorHAnsi"/>
                <w:b/>
                <w:bCs/>
              </w:rPr>
            </w:pPr>
            <w:r w:rsidRPr="00E67903">
              <w:rPr>
                <w:rFonts w:asciiTheme="majorHAnsi" w:hAnsiTheme="majorHAnsi" w:cstheme="majorHAnsi"/>
                <w:b/>
                <w:bCs/>
              </w:rPr>
              <w:t>Project Manager Name</w:t>
            </w:r>
          </w:p>
        </w:tc>
        <w:tc>
          <w:tcPr>
            <w:tcW w:w="1340" w:type="dxa"/>
            <w:shd w:val="clear" w:color="auto" w:fill="DFF2F8" w:themeFill="accent1" w:themeFillTint="33"/>
            <w:noWrap/>
            <w:hideMark/>
          </w:tcPr>
          <w:p w14:paraId="396F9E86" w14:textId="77777777" w:rsidR="00AB3A96" w:rsidRPr="00E67903" w:rsidRDefault="00AB3A96" w:rsidP="00AB3A96">
            <w:pPr>
              <w:jc w:val="center"/>
              <w:rPr>
                <w:rFonts w:asciiTheme="majorHAnsi" w:hAnsiTheme="majorHAnsi" w:cstheme="majorHAnsi"/>
                <w:b/>
                <w:bCs/>
              </w:rPr>
            </w:pPr>
            <w:r w:rsidRPr="00E67903">
              <w:rPr>
                <w:rFonts w:asciiTheme="majorHAnsi" w:hAnsiTheme="majorHAnsi" w:cstheme="majorHAnsi"/>
                <w:b/>
                <w:bCs/>
              </w:rPr>
              <w:t>PI Number</w:t>
            </w:r>
          </w:p>
        </w:tc>
      </w:tr>
      <w:tr w:rsidR="00CE5BBD" w:rsidRPr="00E67903" w14:paraId="5E316129" w14:textId="77777777" w:rsidTr="008F2D13">
        <w:trPr>
          <w:trHeight w:val="300"/>
        </w:trPr>
        <w:tc>
          <w:tcPr>
            <w:tcW w:w="1300" w:type="dxa"/>
            <w:noWrap/>
            <w:hideMark/>
          </w:tcPr>
          <w:p w14:paraId="3B248A75"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CST</w:t>
            </w:r>
          </w:p>
        </w:tc>
        <w:tc>
          <w:tcPr>
            <w:tcW w:w="4370" w:type="dxa"/>
            <w:hideMark/>
          </w:tcPr>
          <w:p w14:paraId="03E06BC5" w14:textId="77777777" w:rsidR="00AB3A96" w:rsidRPr="00E67903" w:rsidRDefault="00AB3A96">
            <w:pPr>
              <w:rPr>
                <w:rFonts w:asciiTheme="majorHAnsi" w:hAnsiTheme="majorHAnsi" w:cstheme="majorHAnsi"/>
              </w:rPr>
            </w:pPr>
            <w:r w:rsidRPr="00E67903">
              <w:rPr>
                <w:rFonts w:asciiTheme="majorHAnsi" w:hAnsiTheme="majorHAnsi" w:cstheme="majorHAnsi"/>
              </w:rPr>
              <w:t>Project has been completed and Final Acceptance received.</w:t>
            </w:r>
          </w:p>
        </w:tc>
        <w:tc>
          <w:tcPr>
            <w:tcW w:w="1350" w:type="dxa"/>
            <w:noWrap/>
            <w:hideMark/>
          </w:tcPr>
          <w:p w14:paraId="5393200F"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8/17/2022</w:t>
            </w:r>
          </w:p>
        </w:tc>
        <w:tc>
          <w:tcPr>
            <w:tcW w:w="1440" w:type="dxa"/>
            <w:noWrap/>
            <w:hideMark/>
          </w:tcPr>
          <w:p w14:paraId="4E41C1D4" w14:textId="77777777" w:rsidR="00AB3A96" w:rsidRPr="00E67903" w:rsidRDefault="00AB3A96">
            <w:pPr>
              <w:rPr>
                <w:rFonts w:asciiTheme="majorHAnsi" w:hAnsiTheme="majorHAnsi" w:cstheme="majorHAnsi"/>
              </w:rPr>
            </w:pPr>
            <w:r w:rsidRPr="00E67903">
              <w:rPr>
                <w:rFonts w:asciiTheme="majorHAnsi" w:hAnsiTheme="majorHAnsi" w:cstheme="majorHAnsi"/>
              </w:rPr>
              <w:t>Funds Denied</w:t>
            </w:r>
          </w:p>
        </w:tc>
        <w:tc>
          <w:tcPr>
            <w:tcW w:w="1350" w:type="dxa"/>
            <w:noWrap/>
            <w:hideMark/>
          </w:tcPr>
          <w:p w14:paraId="4BB5CED0" w14:textId="77777777" w:rsidR="00AB3A96" w:rsidRPr="00E67903" w:rsidRDefault="00AB3A96">
            <w:pPr>
              <w:rPr>
                <w:rFonts w:asciiTheme="majorHAnsi" w:hAnsiTheme="majorHAnsi" w:cstheme="majorHAnsi"/>
              </w:rPr>
            </w:pPr>
            <w:r w:rsidRPr="00E67903">
              <w:rPr>
                <w:rFonts w:asciiTheme="majorHAnsi" w:hAnsiTheme="majorHAnsi" w:cstheme="majorHAnsi"/>
              </w:rPr>
              <w:t>Anderson Jr., Bruce G.</w:t>
            </w:r>
          </w:p>
        </w:tc>
        <w:tc>
          <w:tcPr>
            <w:tcW w:w="1340" w:type="dxa"/>
            <w:noWrap/>
            <w:hideMark/>
          </w:tcPr>
          <w:p w14:paraId="18CBD184" w14:textId="77777777" w:rsidR="00AB3A96" w:rsidRPr="00E67903" w:rsidRDefault="00AB3A96">
            <w:pPr>
              <w:rPr>
                <w:rFonts w:asciiTheme="majorHAnsi" w:hAnsiTheme="majorHAnsi" w:cstheme="majorHAnsi"/>
              </w:rPr>
            </w:pPr>
            <w:r w:rsidRPr="00E67903">
              <w:rPr>
                <w:rFonts w:asciiTheme="majorHAnsi" w:hAnsiTheme="majorHAnsi" w:cstheme="majorHAnsi"/>
              </w:rPr>
              <w:t>0007180</w:t>
            </w:r>
          </w:p>
        </w:tc>
      </w:tr>
      <w:tr w:rsidR="00CE5BBD" w:rsidRPr="00E67903" w14:paraId="374A0AC3" w14:textId="77777777" w:rsidTr="008F2D13">
        <w:trPr>
          <w:trHeight w:val="300"/>
        </w:trPr>
        <w:tc>
          <w:tcPr>
            <w:tcW w:w="1300" w:type="dxa"/>
            <w:noWrap/>
            <w:hideMark/>
          </w:tcPr>
          <w:p w14:paraId="2769422E"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PE</w:t>
            </w:r>
          </w:p>
        </w:tc>
        <w:tc>
          <w:tcPr>
            <w:tcW w:w="4370" w:type="dxa"/>
            <w:hideMark/>
          </w:tcPr>
          <w:p w14:paraId="0C1CA1DA" w14:textId="77777777" w:rsidR="00AB3A96" w:rsidRPr="00E67903" w:rsidRDefault="00AB3A96">
            <w:pPr>
              <w:rPr>
                <w:rFonts w:asciiTheme="majorHAnsi" w:hAnsiTheme="majorHAnsi" w:cstheme="majorHAnsi"/>
              </w:rPr>
            </w:pPr>
            <w:r w:rsidRPr="00E67903">
              <w:rPr>
                <w:rFonts w:asciiTheme="majorHAnsi" w:hAnsiTheme="majorHAnsi" w:cstheme="majorHAnsi"/>
              </w:rPr>
              <w:t>Requesting additional PE funding to advance through final design to construction.  There are still outstanding reviews that will take place that will require funding (BFI/WFI, Bridge Plans, FFPR, etc...).  The Let Date is moving to May 2024.</w:t>
            </w:r>
          </w:p>
        </w:tc>
        <w:tc>
          <w:tcPr>
            <w:tcW w:w="1350" w:type="dxa"/>
            <w:noWrap/>
            <w:hideMark/>
          </w:tcPr>
          <w:p w14:paraId="4179D215"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8/30/2022</w:t>
            </w:r>
          </w:p>
        </w:tc>
        <w:tc>
          <w:tcPr>
            <w:tcW w:w="1440" w:type="dxa"/>
            <w:noWrap/>
            <w:hideMark/>
          </w:tcPr>
          <w:p w14:paraId="797D37B5" w14:textId="77777777" w:rsidR="00AB3A96" w:rsidRPr="00E67903" w:rsidRDefault="00AB3A96">
            <w:pPr>
              <w:rPr>
                <w:rFonts w:asciiTheme="majorHAnsi" w:hAnsiTheme="majorHAnsi" w:cstheme="majorHAnsi"/>
              </w:rPr>
            </w:pPr>
            <w:r w:rsidRPr="00E67903">
              <w:rPr>
                <w:rFonts w:asciiTheme="majorHAnsi" w:hAnsiTheme="majorHAnsi" w:cstheme="majorHAnsi"/>
              </w:rPr>
              <w:t>New Request</w:t>
            </w:r>
          </w:p>
        </w:tc>
        <w:tc>
          <w:tcPr>
            <w:tcW w:w="1350" w:type="dxa"/>
            <w:noWrap/>
            <w:hideMark/>
          </w:tcPr>
          <w:p w14:paraId="53CF10EA" w14:textId="77777777" w:rsidR="00AB3A96" w:rsidRPr="00E67903" w:rsidRDefault="00AB3A96">
            <w:pPr>
              <w:rPr>
                <w:rFonts w:asciiTheme="majorHAnsi" w:hAnsiTheme="majorHAnsi" w:cstheme="majorHAnsi"/>
              </w:rPr>
            </w:pPr>
            <w:r w:rsidRPr="00E67903">
              <w:rPr>
                <w:rFonts w:asciiTheme="majorHAnsi" w:hAnsiTheme="majorHAnsi" w:cstheme="majorHAnsi"/>
              </w:rPr>
              <w:t>Anderson Jr., Bruce G.</w:t>
            </w:r>
          </w:p>
        </w:tc>
        <w:tc>
          <w:tcPr>
            <w:tcW w:w="1340" w:type="dxa"/>
            <w:noWrap/>
            <w:hideMark/>
          </w:tcPr>
          <w:p w14:paraId="49C8CC14" w14:textId="77777777" w:rsidR="00AB3A96" w:rsidRPr="00E67903" w:rsidRDefault="00AB3A96">
            <w:pPr>
              <w:rPr>
                <w:rFonts w:asciiTheme="majorHAnsi" w:hAnsiTheme="majorHAnsi" w:cstheme="majorHAnsi"/>
              </w:rPr>
            </w:pPr>
            <w:r w:rsidRPr="00E67903">
              <w:rPr>
                <w:rFonts w:asciiTheme="majorHAnsi" w:hAnsiTheme="majorHAnsi" w:cstheme="majorHAnsi"/>
              </w:rPr>
              <w:t>0010555</w:t>
            </w:r>
          </w:p>
        </w:tc>
      </w:tr>
      <w:tr w:rsidR="00CE5BBD" w:rsidRPr="00E67903" w14:paraId="52D6D466" w14:textId="77777777" w:rsidTr="008F2D13">
        <w:trPr>
          <w:trHeight w:val="300"/>
        </w:trPr>
        <w:tc>
          <w:tcPr>
            <w:tcW w:w="1300" w:type="dxa"/>
            <w:noWrap/>
            <w:hideMark/>
          </w:tcPr>
          <w:p w14:paraId="2E8B991B"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ROW</w:t>
            </w:r>
          </w:p>
        </w:tc>
        <w:tc>
          <w:tcPr>
            <w:tcW w:w="4370" w:type="dxa"/>
            <w:hideMark/>
          </w:tcPr>
          <w:p w14:paraId="3C7D787A" w14:textId="77777777" w:rsidR="00AB3A96" w:rsidRPr="00E67903" w:rsidRDefault="00AB3A96">
            <w:pPr>
              <w:rPr>
                <w:rFonts w:asciiTheme="majorHAnsi" w:hAnsiTheme="majorHAnsi" w:cstheme="majorHAnsi"/>
              </w:rPr>
            </w:pPr>
            <w:r w:rsidRPr="00E67903">
              <w:rPr>
                <w:rFonts w:asciiTheme="majorHAnsi" w:hAnsiTheme="majorHAnsi" w:cstheme="majorHAnsi"/>
              </w:rPr>
              <w:t>Additional funding is required to cover the current overdrawn balance on the project.</w:t>
            </w:r>
          </w:p>
        </w:tc>
        <w:tc>
          <w:tcPr>
            <w:tcW w:w="1350" w:type="dxa"/>
            <w:noWrap/>
            <w:hideMark/>
          </w:tcPr>
          <w:p w14:paraId="3483A7BA"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7/19/2022</w:t>
            </w:r>
          </w:p>
        </w:tc>
        <w:tc>
          <w:tcPr>
            <w:tcW w:w="1440" w:type="dxa"/>
            <w:noWrap/>
            <w:hideMark/>
          </w:tcPr>
          <w:p w14:paraId="39C66862" w14:textId="77777777" w:rsidR="00AB3A96" w:rsidRPr="00E67903" w:rsidRDefault="00AB3A96">
            <w:pPr>
              <w:rPr>
                <w:rFonts w:asciiTheme="majorHAnsi" w:hAnsiTheme="majorHAnsi" w:cstheme="majorHAnsi"/>
              </w:rPr>
            </w:pPr>
            <w:r w:rsidRPr="00E67903">
              <w:rPr>
                <w:rFonts w:asciiTheme="majorHAnsi" w:hAnsiTheme="majorHAnsi" w:cstheme="majorHAnsi"/>
              </w:rPr>
              <w:t>Funds Denied</w:t>
            </w:r>
          </w:p>
        </w:tc>
        <w:tc>
          <w:tcPr>
            <w:tcW w:w="1350" w:type="dxa"/>
            <w:noWrap/>
            <w:hideMark/>
          </w:tcPr>
          <w:p w14:paraId="0B9F3AF7" w14:textId="77777777" w:rsidR="00AB3A96" w:rsidRPr="00E67903" w:rsidRDefault="00AB3A96">
            <w:pPr>
              <w:rPr>
                <w:rFonts w:asciiTheme="majorHAnsi" w:hAnsiTheme="majorHAnsi" w:cstheme="majorHAnsi"/>
              </w:rPr>
            </w:pPr>
            <w:r w:rsidRPr="00E67903">
              <w:rPr>
                <w:rFonts w:asciiTheme="majorHAnsi" w:hAnsiTheme="majorHAnsi" w:cstheme="majorHAnsi"/>
              </w:rPr>
              <w:t>Anderson Jr., Bruce G.</w:t>
            </w:r>
          </w:p>
        </w:tc>
        <w:tc>
          <w:tcPr>
            <w:tcW w:w="1340" w:type="dxa"/>
            <w:noWrap/>
            <w:hideMark/>
          </w:tcPr>
          <w:p w14:paraId="76A5D484" w14:textId="77777777" w:rsidR="00AB3A96" w:rsidRPr="00E67903" w:rsidRDefault="00AB3A96">
            <w:pPr>
              <w:rPr>
                <w:rFonts w:asciiTheme="majorHAnsi" w:hAnsiTheme="majorHAnsi" w:cstheme="majorHAnsi"/>
              </w:rPr>
            </w:pPr>
            <w:r w:rsidRPr="00E67903">
              <w:rPr>
                <w:rFonts w:asciiTheme="majorHAnsi" w:hAnsiTheme="majorHAnsi" w:cstheme="majorHAnsi"/>
              </w:rPr>
              <w:t>0007180</w:t>
            </w:r>
          </w:p>
        </w:tc>
      </w:tr>
      <w:tr w:rsidR="00CE5BBD" w:rsidRPr="00E67903" w14:paraId="29ACA296" w14:textId="77777777" w:rsidTr="008F2D13">
        <w:trPr>
          <w:trHeight w:val="300"/>
        </w:trPr>
        <w:tc>
          <w:tcPr>
            <w:tcW w:w="1300" w:type="dxa"/>
            <w:noWrap/>
            <w:hideMark/>
          </w:tcPr>
          <w:p w14:paraId="169F1E0E"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ROW</w:t>
            </w:r>
          </w:p>
        </w:tc>
        <w:tc>
          <w:tcPr>
            <w:tcW w:w="4370" w:type="dxa"/>
            <w:hideMark/>
          </w:tcPr>
          <w:p w14:paraId="7150C01F" w14:textId="77777777" w:rsidR="00AB3A96" w:rsidRPr="00E67903" w:rsidRDefault="00AB3A96">
            <w:pPr>
              <w:rPr>
                <w:rFonts w:asciiTheme="majorHAnsi" w:hAnsiTheme="majorHAnsi" w:cstheme="majorHAnsi"/>
              </w:rPr>
            </w:pPr>
            <w:r w:rsidRPr="00E67903">
              <w:rPr>
                <w:rFonts w:asciiTheme="majorHAnsi" w:hAnsiTheme="majorHAnsi" w:cstheme="majorHAnsi"/>
              </w:rPr>
              <w:t>Additional funding needed to cover inhouse ENG for project close out. increase by $1,453.46.</w:t>
            </w:r>
          </w:p>
        </w:tc>
        <w:tc>
          <w:tcPr>
            <w:tcW w:w="1350" w:type="dxa"/>
            <w:noWrap/>
            <w:hideMark/>
          </w:tcPr>
          <w:p w14:paraId="41E75894"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8/31/2022</w:t>
            </w:r>
          </w:p>
        </w:tc>
        <w:tc>
          <w:tcPr>
            <w:tcW w:w="1440" w:type="dxa"/>
            <w:noWrap/>
            <w:hideMark/>
          </w:tcPr>
          <w:p w14:paraId="633DEE38" w14:textId="77777777" w:rsidR="00AB3A96" w:rsidRPr="00E67903" w:rsidRDefault="00AB3A96">
            <w:pPr>
              <w:rPr>
                <w:rFonts w:asciiTheme="majorHAnsi" w:hAnsiTheme="majorHAnsi" w:cstheme="majorHAnsi"/>
              </w:rPr>
            </w:pPr>
            <w:r w:rsidRPr="00E67903">
              <w:rPr>
                <w:rFonts w:asciiTheme="majorHAnsi" w:hAnsiTheme="majorHAnsi" w:cstheme="majorHAnsi"/>
              </w:rPr>
              <w:t>Funding Verified</w:t>
            </w:r>
          </w:p>
        </w:tc>
        <w:tc>
          <w:tcPr>
            <w:tcW w:w="1350" w:type="dxa"/>
            <w:noWrap/>
            <w:hideMark/>
          </w:tcPr>
          <w:p w14:paraId="59E8CCFC" w14:textId="77777777" w:rsidR="00AB3A96" w:rsidRPr="00E67903" w:rsidRDefault="00AB3A96">
            <w:pPr>
              <w:rPr>
                <w:rFonts w:asciiTheme="majorHAnsi" w:hAnsiTheme="majorHAnsi" w:cstheme="majorHAnsi"/>
              </w:rPr>
            </w:pPr>
            <w:r w:rsidRPr="00E67903">
              <w:rPr>
                <w:rFonts w:asciiTheme="majorHAnsi" w:hAnsiTheme="majorHAnsi" w:cstheme="majorHAnsi"/>
              </w:rPr>
              <w:t>Anderson Jr., Bruce G.</w:t>
            </w:r>
          </w:p>
        </w:tc>
        <w:tc>
          <w:tcPr>
            <w:tcW w:w="1340" w:type="dxa"/>
            <w:noWrap/>
            <w:hideMark/>
          </w:tcPr>
          <w:p w14:paraId="530CB5F0" w14:textId="77777777" w:rsidR="00AB3A96" w:rsidRPr="00E67903" w:rsidRDefault="00AB3A96">
            <w:pPr>
              <w:rPr>
                <w:rFonts w:asciiTheme="majorHAnsi" w:hAnsiTheme="majorHAnsi" w:cstheme="majorHAnsi"/>
              </w:rPr>
            </w:pPr>
            <w:r w:rsidRPr="00E67903">
              <w:rPr>
                <w:rFonts w:asciiTheme="majorHAnsi" w:hAnsiTheme="majorHAnsi" w:cstheme="majorHAnsi"/>
              </w:rPr>
              <w:t>0007180</w:t>
            </w:r>
          </w:p>
        </w:tc>
      </w:tr>
      <w:tr w:rsidR="00CE5BBD" w:rsidRPr="00E67903" w14:paraId="76E86532" w14:textId="77777777" w:rsidTr="008F2D13">
        <w:trPr>
          <w:trHeight w:val="300"/>
        </w:trPr>
        <w:tc>
          <w:tcPr>
            <w:tcW w:w="1300" w:type="dxa"/>
            <w:noWrap/>
            <w:hideMark/>
          </w:tcPr>
          <w:p w14:paraId="5EE62BA2"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ROW</w:t>
            </w:r>
          </w:p>
        </w:tc>
        <w:tc>
          <w:tcPr>
            <w:tcW w:w="4370" w:type="dxa"/>
            <w:hideMark/>
          </w:tcPr>
          <w:p w14:paraId="3F24C935" w14:textId="77777777" w:rsidR="00AB3A96" w:rsidRPr="00E67903" w:rsidRDefault="00AB3A96">
            <w:pPr>
              <w:rPr>
                <w:rFonts w:asciiTheme="majorHAnsi" w:hAnsiTheme="majorHAnsi" w:cstheme="majorHAnsi"/>
              </w:rPr>
            </w:pPr>
            <w:r w:rsidRPr="00E67903">
              <w:rPr>
                <w:rFonts w:asciiTheme="majorHAnsi" w:hAnsiTheme="majorHAnsi" w:cstheme="majorHAnsi"/>
              </w:rPr>
              <w:t>CLEANING UP ROW CHARGES</w:t>
            </w:r>
          </w:p>
        </w:tc>
        <w:tc>
          <w:tcPr>
            <w:tcW w:w="1350" w:type="dxa"/>
            <w:noWrap/>
            <w:hideMark/>
          </w:tcPr>
          <w:p w14:paraId="0147CA8D"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8/17/2022</w:t>
            </w:r>
          </w:p>
        </w:tc>
        <w:tc>
          <w:tcPr>
            <w:tcW w:w="1440" w:type="dxa"/>
            <w:noWrap/>
            <w:hideMark/>
          </w:tcPr>
          <w:p w14:paraId="3A3243F6" w14:textId="77777777" w:rsidR="00AB3A96" w:rsidRPr="00E67903" w:rsidRDefault="00AB3A96">
            <w:pPr>
              <w:rPr>
                <w:rFonts w:asciiTheme="majorHAnsi" w:hAnsiTheme="majorHAnsi" w:cstheme="majorHAnsi"/>
              </w:rPr>
            </w:pPr>
            <w:r w:rsidRPr="00E67903">
              <w:rPr>
                <w:rFonts w:asciiTheme="majorHAnsi" w:hAnsiTheme="majorHAnsi" w:cstheme="majorHAnsi"/>
              </w:rPr>
              <w:t>Funds Denied</w:t>
            </w:r>
          </w:p>
        </w:tc>
        <w:tc>
          <w:tcPr>
            <w:tcW w:w="1350" w:type="dxa"/>
            <w:noWrap/>
            <w:hideMark/>
          </w:tcPr>
          <w:p w14:paraId="35660BD0" w14:textId="77777777" w:rsidR="00AB3A96" w:rsidRPr="00E67903" w:rsidRDefault="00AB3A96">
            <w:pPr>
              <w:rPr>
                <w:rFonts w:asciiTheme="majorHAnsi" w:hAnsiTheme="majorHAnsi" w:cstheme="majorHAnsi"/>
              </w:rPr>
            </w:pPr>
            <w:r w:rsidRPr="00E67903">
              <w:rPr>
                <w:rFonts w:asciiTheme="majorHAnsi" w:hAnsiTheme="majorHAnsi" w:cstheme="majorHAnsi"/>
              </w:rPr>
              <w:t>Anderson Jr., Bruce G.</w:t>
            </w:r>
          </w:p>
        </w:tc>
        <w:tc>
          <w:tcPr>
            <w:tcW w:w="1340" w:type="dxa"/>
            <w:noWrap/>
            <w:hideMark/>
          </w:tcPr>
          <w:p w14:paraId="26DFE888" w14:textId="77777777" w:rsidR="00AB3A96" w:rsidRPr="00E67903" w:rsidRDefault="00AB3A96">
            <w:pPr>
              <w:rPr>
                <w:rFonts w:asciiTheme="majorHAnsi" w:hAnsiTheme="majorHAnsi" w:cstheme="majorHAnsi"/>
              </w:rPr>
            </w:pPr>
            <w:r w:rsidRPr="00E67903">
              <w:rPr>
                <w:rFonts w:asciiTheme="majorHAnsi" w:hAnsiTheme="majorHAnsi" w:cstheme="majorHAnsi"/>
              </w:rPr>
              <w:t>0007180</w:t>
            </w:r>
          </w:p>
        </w:tc>
      </w:tr>
      <w:tr w:rsidR="00CE5BBD" w:rsidRPr="00E67903" w14:paraId="46DBC751" w14:textId="77777777" w:rsidTr="008F2D13">
        <w:trPr>
          <w:trHeight w:val="900"/>
        </w:trPr>
        <w:tc>
          <w:tcPr>
            <w:tcW w:w="1300" w:type="dxa"/>
            <w:noWrap/>
            <w:hideMark/>
          </w:tcPr>
          <w:p w14:paraId="4C7F2D6B"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CST</w:t>
            </w:r>
          </w:p>
        </w:tc>
        <w:tc>
          <w:tcPr>
            <w:tcW w:w="4370" w:type="dxa"/>
            <w:hideMark/>
          </w:tcPr>
          <w:p w14:paraId="45FE3E42" w14:textId="04941198" w:rsidR="00AB3A96" w:rsidRPr="00E67903" w:rsidRDefault="00AB3A96">
            <w:pPr>
              <w:rPr>
                <w:rFonts w:asciiTheme="majorHAnsi" w:hAnsiTheme="majorHAnsi" w:cstheme="majorHAnsi"/>
              </w:rPr>
            </w:pPr>
            <w:r w:rsidRPr="00E67903">
              <w:rPr>
                <w:rFonts w:asciiTheme="majorHAnsi" w:hAnsiTheme="majorHAnsi" w:cstheme="majorHAnsi"/>
              </w:rPr>
              <w:t xml:space="preserve">Supplemental Agreement to add the missing pay item 441-0050 Concrete Slope Drain. </w:t>
            </w:r>
            <w:r w:rsidRPr="00E67903">
              <w:rPr>
                <w:rFonts w:asciiTheme="majorHAnsi" w:hAnsiTheme="majorHAnsi" w:cstheme="majorHAnsi"/>
              </w:rPr>
              <w:br/>
            </w:r>
            <w:r w:rsidRPr="00E67903">
              <w:rPr>
                <w:rFonts w:asciiTheme="majorHAnsi" w:hAnsiTheme="majorHAnsi" w:cstheme="majorHAnsi"/>
              </w:rPr>
              <w:br/>
              <w:t xml:space="preserve">The pay item for 441-0050 Concrete Slope Drain is required per plan Sheet 13-003. However, the </w:t>
            </w:r>
            <w:r w:rsidR="007226A0" w:rsidRPr="00E67903">
              <w:rPr>
                <w:rFonts w:asciiTheme="majorHAnsi" w:hAnsiTheme="majorHAnsi" w:cstheme="majorHAnsi"/>
              </w:rPr>
              <w:t>Contract</w:t>
            </w:r>
            <w:r w:rsidRPr="00E67903">
              <w:rPr>
                <w:rFonts w:asciiTheme="majorHAnsi" w:hAnsiTheme="majorHAnsi" w:cstheme="majorHAnsi"/>
              </w:rPr>
              <w:t xml:space="preserve"> did not set up the line item for the Pay Item. The Concrete </w:t>
            </w:r>
            <w:r w:rsidR="007226A0" w:rsidRPr="00E67903">
              <w:rPr>
                <w:rFonts w:asciiTheme="majorHAnsi" w:hAnsiTheme="majorHAnsi" w:cstheme="majorHAnsi"/>
              </w:rPr>
              <w:t>Slope, Drain</w:t>
            </w:r>
            <w:r w:rsidRPr="00E67903">
              <w:rPr>
                <w:rFonts w:asciiTheme="majorHAnsi" w:hAnsiTheme="majorHAnsi" w:cstheme="majorHAnsi"/>
              </w:rPr>
              <w:t xml:space="preserve"> is necessary to tie into the type 3 spillway per standard 9017J to convey the water down the slope.</w:t>
            </w:r>
          </w:p>
        </w:tc>
        <w:tc>
          <w:tcPr>
            <w:tcW w:w="1350" w:type="dxa"/>
            <w:noWrap/>
            <w:hideMark/>
          </w:tcPr>
          <w:p w14:paraId="45A74264"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7/15/2022</w:t>
            </w:r>
          </w:p>
        </w:tc>
        <w:tc>
          <w:tcPr>
            <w:tcW w:w="1440" w:type="dxa"/>
            <w:noWrap/>
            <w:hideMark/>
          </w:tcPr>
          <w:p w14:paraId="3CAADD0E" w14:textId="77777777" w:rsidR="00AB3A96" w:rsidRPr="00E67903" w:rsidRDefault="00AB3A96">
            <w:pPr>
              <w:rPr>
                <w:rFonts w:asciiTheme="majorHAnsi" w:hAnsiTheme="majorHAnsi" w:cstheme="majorHAnsi"/>
              </w:rPr>
            </w:pPr>
            <w:r w:rsidRPr="00E67903">
              <w:rPr>
                <w:rFonts w:asciiTheme="majorHAnsi" w:hAnsiTheme="majorHAnsi" w:cstheme="majorHAnsi"/>
              </w:rPr>
              <w:t>Funds Denied</w:t>
            </w:r>
          </w:p>
        </w:tc>
        <w:tc>
          <w:tcPr>
            <w:tcW w:w="1350" w:type="dxa"/>
            <w:noWrap/>
            <w:hideMark/>
          </w:tcPr>
          <w:p w14:paraId="01EF3D0E" w14:textId="77777777" w:rsidR="00AB3A96" w:rsidRPr="00E67903" w:rsidRDefault="00AB3A96">
            <w:pPr>
              <w:rPr>
                <w:rFonts w:asciiTheme="majorHAnsi" w:hAnsiTheme="majorHAnsi" w:cstheme="majorHAnsi"/>
              </w:rPr>
            </w:pPr>
            <w:r w:rsidRPr="00E67903">
              <w:rPr>
                <w:rFonts w:asciiTheme="majorHAnsi" w:hAnsiTheme="majorHAnsi" w:cstheme="majorHAnsi"/>
              </w:rPr>
              <w:t>Childs Jr, Frank</w:t>
            </w:r>
          </w:p>
        </w:tc>
        <w:tc>
          <w:tcPr>
            <w:tcW w:w="1340" w:type="dxa"/>
            <w:noWrap/>
            <w:hideMark/>
          </w:tcPr>
          <w:p w14:paraId="5205E2D4" w14:textId="77777777" w:rsidR="00AB3A96" w:rsidRPr="00E67903" w:rsidRDefault="00AB3A96">
            <w:pPr>
              <w:rPr>
                <w:rFonts w:asciiTheme="majorHAnsi" w:hAnsiTheme="majorHAnsi" w:cstheme="majorHAnsi"/>
              </w:rPr>
            </w:pPr>
            <w:r w:rsidRPr="00E67903">
              <w:rPr>
                <w:rFonts w:asciiTheme="majorHAnsi" w:hAnsiTheme="majorHAnsi" w:cstheme="majorHAnsi"/>
              </w:rPr>
              <w:t>0018218</w:t>
            </w:r>
          </w:p>
        </w:tc>
      </w:tr>
      <w:tr w:rsidR="00CE5BBD" w:rsidRPr="00E67903" w14:paraId="2FD69151" w14:textId="77777777" w:rsidTr="008F2D13">
        <w:trPr>
          <w:trHeight w:val="1800"/>
        </w:trPr>
        <w:tc>
          <w:tcPr>
            <w:tcW w:w="1300" w:type="dxa"/>
            <w:noWrap/>
            <w:hideMark/>
          </w:tcPr>
          <w:p w14:paraId="787A5945"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CST</w:t>
            </w:r>
          </w:p>
        </w:tc>
        <w:tc>
          <w:tcPr>
            <w:tcW w:w="4370" w:type="dxa"/>
            <w:hideMark/>
          </w:tcPr>
          <w:p w14:paraId="08BFAD06" w14:textId="77777777" w:rsidR="00AB3A96" w:rsidRPr="00E67903" w:rsidRDefault="00AB3A96">
            <w:pPr>
              <w:rPr>
                <w:rFonts w:asciiTheme="majorHAnsi" w:hAnsiTheme="majorHAnsi" w:cstheme="majorHAnsi"/>
              </w:rPr>
            </w:pPr>
            <w:r w:rsidRPr="00E67903">
              <w:rPr>
                <w:rFonts w:asciiTheme="majorHAnsi" w:hAnsiTheme="majorHAnsi" w:cstheme="majorHAnsi"/>
              </w:rPr>
              <w:t>THIS SUPPLEMENTAL AGREEMENT IS NEEDED TO ADD MISSING PAY ITEMS TO THE CONTRACT THAT WERE SHOWN TO BE PLACED PER PLANS AND ARE REQUIRED IN THE FIELD.</w:t>
            </w:r>
            <w:r w:rsidRPr="00E67903">
              <w:rPr>
                <w:rFonts w:asciiTheme="majorHAnsi" w:hAnsiTheme="majorHAnsi" w:cstheme="majorHAnsi"/>
              </w:rPr>
              <w:br/>
            </w:r>
            <w:r w:rsidRPr="00E67903">
              <w:rPr>
                <w:rFonts w:asciiTheme="majorHAnsi" w:hAnsiTheme="majorHAnsi" w:cstheme="majorHAnsi"/>
              </w:rPr>
              <w:br/>
              <w:t>THERE ARE FOUR (4) ITEMS THAT NEED TO BE ADDED AS FOLLOWS: (1) 550-3518 - SAFETY END SECTION 18 IN, SI, DE DRAIN, 6:1 SLOPE=42.00 EACH (2) 550-3524 - SAFETY END SECTION 24 IN, SIDE DRAIN, 6:1 SLOPE = 5.00 EACH (3) 550-3530 - SAFETY END SECTION 30 IN, SIDE DRAIN, 6:1 SLOPE - 2.00 EACH (4) 550-3430 - SAFETY END SECTION 30 IN, SIDE DRAIN, 4:1 SLOPE= 2.00 EACH, .</w:t>
            </w:r>
            <w:r w:rsidRPr="00E67903">
              <w:rPr>
                <w:rFonts w:asciiTheme="majorHAnsi" w:hAnsiTheme="majorHAnsi" w:cstheme="majorHAnsi"/>
              </w:rPr>
              <w:br/>
            </w:r>
            <w:r w:rsidRPr="00E67903">
              <w:rPr>
                <w:rFonts w:asciiTheme="majorHAnsi" w:hAnsiTheme="majorHAnsi" w:cstheme="majorHAnsi"/>
              </w:rPr>
              <w:br/>
              <w:t>ALSO, THESE ITEMS ARE NECESSARY FOR THE CONTINUITY OF OPERATIONS IN COMPLETING THE PROJECT.</w:t>
            </w:r>
          </w:p>
        </w:tc>
        <w:tc>
          <w:tcPr>
            <w:tcW w:w="1350" w:type="dxa"/>
            <w:noWrap/>
            <w:hideMark/>
          </w:tcPr>
          <w:p w14:paraId="3C5D6385"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8/26/2022</w:t>
            </w:r>
          </w:p>
        </w:tc>
        <w:tc>
          <w:tcPr>
            <w:tcW w:w="1440" w:type="dxa"/>
            <w:noWrap/>
            <w:hideMark/>
          </w:tcPr>
          <w:p w14:paraId="65BFC2D3" w14:textId="77777777" w:rsidR="00AB3A96" w:rsidRPr="00E67903" w:rsidRDefault="00AB3A96">
            <w:pPr>
              <w:rPr>
                <w:rFonts w:asciiTheme="majorHAnsi" w:hAnsiTheme="majorHAnsi" w:cstheme="majorHAnsi"/>
              </w:rPr>
            </w:pPr>
            <w:r w:rsidRPr="00E67903">
              <w:rPr>
                <w:rFonts w:asciiTheme="majorHAnsi" w:hAnsiTheme="majorHAnsi" w:cstheme="majorHAnsi"/>
              </w:rPr>
              <w:t>Program Confirmed</w:t>
            </w:r>
          </w:p>
        </w:tc>
        <w:tc>
          <w:tcPr>
            <w:tcW w:w="1350" w:type="dxa"/>
            <w:noWrap/>
            <w:hideMark/>
          </w:tcPr>
          <w:p w14:paraId="08A20CDF" w14:textId="77777777" w:rsidR="00AB3A96" w:rsidRPr="00E67903" w:rsidRDefault="00AB3A96">
            <w:pPr>
              <w:rPr>
                <w:rFonts w:asciiTheme="majorHAnsi" w:hAnsiTheme="majorHAnsi" w:cstheme="majorHAnsi"/>
              </w:rPr>
            </w:pPr>
            <w:r w:rsidRPr="00E67903">
              <w:rPr>
                <w:rFonts w:asciiTheme="majorHAnsi" w:hAnsiTheme="majorHAnsi" w:cstheme="majorHAnsi"/>
              </w:rPr>
              <w:t>Childs Jr, Frank</w:t>
            </w:r>
          </w:p>
        </w:tc>
        <w:tc>
          <w:tcPr>
            <w:tcW w:w="1340" w:type="dxa"/>
            <w:noWrap/>
            <w:hideMark/>
          </w:tcPr>
          <w:p w14:paraId="4BD46FEC" w14:textId="77777777" w:rsidR="00AB3A96" w:rsidRPr="00E67903" w:rsidRDefault="00AB3A96">
            <w:pPr>
              <w:rPr>
                <w:rFonts w:asciiTheme="majorHAnsi" w:hAnsiTheme="majorHAnsi" w:cstheme="majorHAnsi"/>
              </w:rPr>
            </w:pPr>
            <w:r w:rsidRPr="00E67903">
              <w:rPr>
                <w:rFonts w:asciiTheme="majorHAnsi" w:hAnsiTheme="majorHAnsi" w:cstheme="majorHAnsi"/>
              </w:rPr>
              <w:t>222170-</w:t>
            </w:r>
          </w:p>
        </w:tc>
      </w:tr>
      <w:tr w:rsidR="00CE5BBD" w:rsidRPr="00E67903" w14:paraId="334FB38B" w14:textId="77777777" w:rsidTr="008F2D13">
        <w:trPr>
          <w:trHeight w:val="900"/>
        </w:trPr>
        <w:tc>
          <w:tcPr>
            <w:tcW w:w="1300" w:type="dxa"/>
            <w:noWrap/>
            <w:hideMark/>
          </w:tcPr>
          <w:p w14:paraId="5591AF6F"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PE</w:t>
            </w:r>
          </w:p>
        </w:tc>
        <w:tc>
          <w:tcPr>
            <w:tcW w:w="4370" w:type="dxa"/>
            <w:hideMark/>
          </w:tcPr>
          <w:p w14:paraId="51041B73" w14:textId="77777777" w:rsidR="00AB3A96" w:rsidRPr="00E67903" w:rsidRDefault="00AB3A96">
            <w:pPr>
              <w:rPr>
                <w:rFonts w:asciiTheme="majorHAnsi" w:hAnsiTheme="majorHAnsi" w:cstheme="majorHAnsi"/>
              </w:rPr>
            </w:pPr>
            <w:r w:rsidRPr="00E67903">
              <w:rPr>
                <w:rFonts w:asciiTheme="majorHAnsi" w:hAnsiTheme="majorHAnsi" w:cstheme="majorHAnsi"/>
              </w:rPr>
              <w:t>Contract Balance: $468,931.33</w:t>
            </w:r>
            <w:r w:rsidRPr="00E67903">
              <w:rPr>
                <w:rFonts w:asciiTheme="majorHAnsi" w:hAnsiTheme="majorHAnsi" w:cstheme="majorHAnsi"/>
              </w:rPr>
              <w:br/>
              <w:t>Inhouse Balance: $52,914.29</w:t>
            </w:r>
            <w:r w:rsidRPr="00E67903">
              <w:rPr>
                <w:rFonts w:asciiTheme="majorHAnsi" w:hAnsiTheme="majorHAnsi" w:cstheme="majorHAnsi"/>
              </w:rPr>
              <w:br/>
              <w:t>This is a requested for additional PE of funds of $366,000.00 to fund the current task order #8 for Soil Survey work on this project.</w:t>
            </w:r>
          </w:p>
        </w:tc>
        <w:tc>
          <w:tcPr>
            <w:tcW w:w="1350" w:type="dxa"/>
            <w:noWrap/>
            <w:hideMark/>
          </w:tcPr>
          <w:p w14:paraId="259DFAB9"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8/2/2022</w:t>
            </w:r>
          </w:p>
        </w:tc>
        <w:tc>
          <w:tcPr>
            <w:tcW w:w="1440" w:type="dxa"/>
            <w:noWrap/>
            <w:hideMark/>
          </w:tcPr>
          <w:p w14:paraId="38A84CEB" w14:textId="77777777" w:rsidR="00AB3A96" w:rsidRPr="00E67903" w:rsidRDefault="00AB3A96">
            <w:pPr>
              <w:rPr>
                <w:rFonts w:asciiTheme="majorHAnsi" w:hAnsiTheme="majorHAnsi" w:cstheme="majorHAnsi"/>
              </w:rPr>
            </w:pPr>
            <w:r w:rsidRPr="00E67903">
              <w:rPr>
                <w:rFonts w:asciiTheme="majorHAnsi" w:hAnsiTheme="majorHAnsi" w:cstheme="majorHAnsi"/>
              </w:rPr>
              <w:t>Funds Approved</w:t>
            </w:r>
          </w:p>
        </w:tc>
        <w:tc>
          <w:tcPr>
            <w:tcW w:w="1350" w:type="dxa"/>
            <w:noWrap/>
            <w:hideMark/>
          </w:tcPr>
          <w:p w14:paraId="2B9BB8AD" w14:textId="77777777" w:rsidR="00AB3A96" w:rsidRPr="00E67903" w:rsidRDefault="00AB3A96">
            <w:pPr>
              <w:rPr>
                <w:rFonts w:asciiTheme="majorHAnsi" w:hAnsiTheme="majorHAnsi" w:cstheme="majorHAnsi"/>
              </w:rPr>
            </w:pPr>
            <w:r w:rsidRPr="00E67903">
              <w:rPr>
                <w:rFonts w:asciiTheme="majorHAnsi" w:hAnsiTheme="majorHAnsi" w:cstheme="majorHAnsi"/>
              </w:rPr>
              <w:t>Childs Jr, Frank</w:t>
            </w:r>
          </w:p>
        </w:tc>
        <w:tc>
          <w:tcPr>
            <w:tcW w:w="1340" w:type="dxa"/>
            <w:noWrap/>
            <w:hideMark/>
          </w:tcPr>
          <w:p w14:paraId="10088E81" w14:textId="77777777" w:rsidR="00AB3A96" w:rsidRPr="00E67903" w:rsidRDefault="00AB3A96">
            <w:pPr>
              <w:rPr>
                <w:rFonts w:asciiTheme="majorHAnsi" w:hAnsiTheme="majorHAnsi" w:cstheme="majorHAnsi"/>
              </w:rPr>
            </w:pPr>
            <w:r w:rsidRPr="00E67903">
              <w:rPr>
                <w:rFonts w:asciiTheme="majorHAnsi" w:hAnsiTheme="majorHAnsi" w:cstheme="majorHAnsi"/>
              </w:rPr>
              <w:t>222260-</w:t>
            </w:r>
          </w:p>
        </w:tc>
      </w:tr>
      <w:tr w:rsidR="00CE5BBD" w:rsidRPr="00E67903" w14:paraId="362C0CA7" w14:textId="77777777" w:rsidTr="008F2D13">
        <w:trPr>
          <w:trHeight w:val="900"/>
        </w:trPr>
        <w:tc>
          <w:tcPr>
            <w:tcW w:w="1300" w:type="dxa"/>
            <w:noWrap/>
            <w:hideMark/>
          </w:tcPr>
          <w:p w14:paraId="13A7BCAE"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PE</w:t>
            </w:r>
          </w:p>
        </w:tc>
        <w:tc>
          <w:tcPr>
            <w:tcW w:w="4370" w:type="dxa"/>
            <w:hideMark/>
          </w:tcPr>
          <w:p w14:paraId="24FE293E" w14:textId="77777777" w:rsidR="00AB3A96" w:rsidRPr="00E67903" w:rsidRDefault="00AB3A96">
            <w:pPr>
              <w:rPr>
                <w:rFonts w:asciiTheme="majorHAnsi" w:hAnsiTheme="majorHAnsi" w:cstheme="majorHAnsi"/>
              </w:rPr>
            </w:pPr>
            <w:r w:rsidRPr="00E67903">
              <w:rPr>
                <w:rFonts w:asciiTheme="majorHAnsi" w:hAnsiTheme="majorHAnsi" w:cstheme="majorHAnsi"/>
              </w:rPr>
              <w:t>Contract: $1,300.55</w:t>
            </w:r>
            <w:r w:rsidRPr="00E67903">
              <w:rPr>
                <w:rFonts w:asciiTheme="majorHAnsi" w:hAnsiTheme="majorHAnsi" w:cstheme="majorHAnsi"/>
              </w:rPr>
              <w:br/>
              <w:t>Inhouse: -$700.94</w:t>
            </w:r>
            <w:r w:rsidRPr="00E67903">
              <w:rPr>
                <w:rFonts w:asciiTheme="majorHAnsi" w:hAnsiTheme="majorHAnsi" w:cstheme="majorHAnsi"/>
              </w:rPr>
              <w:br/>
              <w:t xml:space="preserve">This is a request to move $1300 dollars from </w:t>
            </w:r>
            <w:r w:rsidRPr="00E67903">
              <w:rPr>
                <w:rFonts w:asciiTheme="majorHAnsi" w:hAnsiTheme="majorHAnsi" w:cstheme="majorHAnsi"/>
              </w:rPr>
              <w:lastRenderedPageBreak/>
              <w:t>contracts to inhouse to remove the negative balance of $700.54.</w:t>
            </w:r>
          </w:p>
        </w:tc>
        <w:tc>
          <w:tcPr>
            <w:tcW w:w="1350" w:type="dxa"/>
            <w:noWrap/>
            <w:hideMark/>
          </w:tcPr>
          <w:p w14:paraId="4580F4AF"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lastRenderedPageBreak/>
              <w:t>7/15/2022</w:t>
            </w:r>
          </w:p>
        </w:tc>
        <w:tc>
          <w:tcPr>
            <w:tcW w:w="1440" w:type="dxa"/>
            <w:noWrap/>
            <w:hideMark/>
          </w:tcPr>
          <w:p w14:paraId="7F37AA26" w14:textId="77777777" w:rsidR="00AB3A96" w:rsidRPr="00E67903" w:rsidRDefault="00AB3A96">
            <w:pPr>
              <w:rPr>
                <w:rFonts w:asciiTheme="majorHAnsi" w:hAnsiTheme="majorHAnsi" w:cstheme="majorHAnsi"/>
              </w:rPr>
            </w:pPr>
            <w:r w:rsidRPr="00E67903">
              <w:rPr>
                <w:rFonts w:asciiTheme="majorHAnsi" w:hAnsiTheme="majorHAnsi" w:cstheme="majorHAnsi"/>
              </w:rPr>
              <w:t>Funds Denied</w:t>
            </w:r>
          </w:p>
        </w:tc>
        <w:tc>
          <w:tcPr>
            <w:tcW w:w="1350" w:type="dxa"/>
            <w:noWrap/>
            <w:hideMark/>
          </w:tcPr>
          <w:p w14:paraId="15876613" w14:textId="77777777" w:rsidR="00AB3A96" w:rsidRPr="00E67903" w:rsidRDefault="00AB3A96">
            <w:pPr>
              <w:rPr>
                <w:rFonts w:asciiTheme="majorHAnsi" w:hAnsiTheme="majorHAnsi" w:cstheme="majorHAnsi"/>
              </w:rPr>
            </w:pPr>
            <w:r w:rsidRPr="00E67903">
              <w:rPr>
                <w:rFonts w:asciiTheme="majorHAnsi" w:hAnsiTheme="majorHAnsi" w:cstheme="majorHAnsi"/>
              </w:rPr>
              <w:t>Childs Jr, Frank</w:t>
            </w:r>
          </w:p>
        </w:tc>
        <w:tc>
          <w:tcPr>
            <w:tcW w:w="1340" w:type="dxa"/>
            <w:noWrap/>
            <w:hideMark/>
          </w:tcPr>
          <w:p w14:paraId="06639A88" w14:textId="77777777" w:rsidR="00AB3A96" w:rsidRPr="00E67903" w:rsidRDefault="00AB3A96">
            <w:pPr>
              <w:rPr>
                <w:rFonts w:asciiTheme="majorHAnsi" w:hAnsiTheme="majorHAnsi" w:cstheme="majorHAnsi"/>
              </w:rPr>
            </w:pPr>
            <w:r w:rsidRPr="00E67903">
              <w:rPr>
                <w:rFonts w:asciiTheme="majorHAnsi" w:hAnsiTheme="majorHAnsi" w:cstheme="majorHAnsi"/>
              </w:rPr>
              <w:t>0013723</w:t>
            </w:r>
          </w:p>
        </w:tc>
      </w:tr>
      <w:tr w:rsidR="00CE5BBD" w:rsidRPr="00E67903" w14:paraId="18637F07" w14:textId="77777777" w:rsidTr="008F2D13">
        <w:trPr>
          <w:trHeight w:val="300"/>
        </w:trPr>
        <w:tc>
          <w:tcPr>
            <w:tcW w:w="1300" w:type="dxa"/>
            <w:noWrap/>
            <w:hideMark/>
          </w:tcPr>
          <w:p w14:paraId="52EE33D1"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PE</w:t>
            </w:r>
          </w:p>
        </w:tc>
        <w:tc>
          <w:tcPr>
            <w:tcW w:w="4370" w:type="dxa"/>
            <w:hideMark/>
          </w:tcPr>
          <w:p w14:paraId="1746A7E7" w14:textId="73CB1407" w:rsidR="00AB3A96" w:rsidRPr="00E67903" w:rsidRDefault="00AB3A96">
            <w:pPr>
              <w:rPr>
                <w:rFonts w:asciiTheme="majorHAnsi" w:hAnsiTheme="majorHAnsi" w:cstheme="majorHAnsi"/>
              </w:rPr>
            </w:pPr>
            <w:r w:rsidRPr="00E67903">
              <w:rPr>
                <w:rFonts w:asciiTheme="majorHAnsi" w:hAnsiTheme="majorHAnsi" w:cstheme="majorHAnsi"/>
              </w:rPr>
              <w:t xml:space="preserve">This is </w:t>
            </w:r>
            <w:r w:rsidR="007226A0" w:rsidRPr="00E67903">
              <w:rPr>
                <w:rFonts w:asciiTheme="majorHAnsi" w:hAnsiTheme="majorHAnsi" w:cstheme="majorHAnsi"/>
              </w:rPr>
              <w:t>requested</w:t>
            </w:r>
            <w:r w:rsidRPr="00E67903">
              <w:rPr>
                <w:rFonts w:asciiTheme="majorHAnsi" w:hAnsiTheme="majorHAnsi" w:cstheme="majorHAnsi"/>
              </w:rPr>
              <w:t xml:space="preserve"> to authorize Preliminary Engineering (PE) for this passing lane project. This is </w:t>
            </w:r>
            <w:r w:rsidR="007226A0" w:rsidRPr="00E67903">
              <w:rPr>
                <w:rFonts w:asciiTheme="majorHAnsi" w:hAnsiTheme="majorHAnsi" w:cstheme="majorHAnsi"/>
              </w:rPr>
              <w:t>an</w:t>
            </w:r>
            <w:r w:rsidRPr="00E67903">
              <w:rPr>
                <w:rFonts w:asciiTheme="majorHAnsi" w:hAnsiTheme="majorHAnsi" w:cstheme="majorHAnsi"/>
              </w:rPr>
              <w:t xml:space="preserve"> in-house design project in District 2(D2). Environmental is expected to </w:t>
            </w:r>
            <w:r w:rsidR="007226A0" w:rsidRPr="00E67903">
              <w:rPr>
                <w:rFonts w:asciiTheme="majorHAnsi" w:hAnsiTheme="majorHAnsi" w:cstheme="majorHAnsi"/>
              </w:rPr>
              <w:t>be contracted</w:t>
            </w:r>
            <w:r w:rsidRPr="00E67903">
              <w:rPr>
                <w:rFonts w:asciiTheme="majorHAnsi" w:hAnsiTheme="majorHAnsi" w:cstheme="majorHAnsi"/>
              </w:rPr>
              <w:t xml:space="preserve"> through the Office of Environmental Services.</w:t>
            </w:r>
          </w:p>
        </w:tc>
        <w:tc>
          <w:tcPr>
            <w:tcW w:w="1350" w:type="dxa"/>
            <w:noWrap/>
            <w:hideMark/>
          </w:tcPr>
          <w:p w14:paraId="0CA40DA1"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9/6/2022</w:t>
            </w:r>
          </w:p>
        </w:tc>
        <w:tc>
          <w:tcPr>
            <w:tcW w:w="1440" w:type="dxa"/>
            <w:noWrap/>
            <w:hideMark/>
          </w:tcPr>
          <w:p w14:paraId="0CABA29F" w14:textId="77777777" w:rsidR="00AB3A96" w:rsidRPr="00E67903" w:rsidRDefault="00AB3A96">
            <w:pPr>
              <w:rPr>
                <w:rFonts w:asciiTheme="majorHAnsi" w:hAnsiTheme="majorHAnsi" w:cstheme="majorHAnsi"/>
              </w:rPr>
            </w:pPr>
            <w:r w:rsidRPr="00E67903">
              <w:rPr>
                <w:rFonts w:asciiTheme="majorHAnsi" w:hAnsiTheme="majorHAnsi" w:cstheme="majorHAnsi"/>
              </w:rPr>
              <w:t>New Request</w:t>
            </w:r>
          </w:p>
        </w:tc>
        <w:tc>
          <w:tcPr>
            <w:tcW w:w="1350" w:type="dxa"/>
            <w:noWrap/>
            <w:hideMark/>
          </w:tcPr>
          <w:p w14:paraId="2F8A6C07" w14:textId="77777777" w:rsidR="00AB3A96" w:rsidRPr="00E67903" w:rsidRDefault="00AB3A96">
            <w:pPr>
              <w:rPr>
                <w:rFonts w:asciiTheme="majorHAnsi" w:hAnsiTheme="majorHAnsi" w:cstheme="majorHAnsi"/>
              </w:rPr>
            </w:pPr>
            <w:r w:rsidRPr="00E67903">
              <w:rPr>
                <w:rFonts w:asciiTheme="majorHAnsi" w:hAnsiTheme="majorHAnsi" w:cstheme="majorHAnsi"/>
              </w:rPr>
              <w:t>Childs Jr, Frank</w:t>
            </w:r>
          </w:p>
        </w:tc>
        <w:tc>
          <w:tcPr>
            <w:tcW w:w="1340" w:type="dxa"/>
            <w:noWrap/>
            <w:hideMark/>
          </w:tcPr>
          <w:p w14:paraId="6C5F2035" w14:textId="77777777" w:rsidR="00AB3A96" w:rsidRPr="00E67903" w:rsidRDefault="00AB3A96">
            <w:pPr>
              <w:rPr>
                <w:rFonts w:asciiTheme="majorHAnsi" w:hAnsiTheme="majorHAnsi" w:cstheme="majorHAnsi"/>
              </w:rPr>
            </w:pPr>
            <w:r w:rsidRPr="00E67903">
              <w:rPr>
                <w:rFonts w:asciiTheme="majorHAnsi" w:hAnsiTheme="majorHAnsi" w:cstheme="majorHAnsi"/>
              </w:rPr>
              <w:t>0016818</w:t>
            </w:r>
          </w:p>
        </w:tc>
      </w:tr>
      <w:tr w:rsidR="00CE5BBD" w:rsidRPr="00E67903" w14:paraId="6582CC13" w14:textId="77777777" w:rsidTr="008F2D13">
        <w:trPr>
          <w:trHeight w:val="300"/>
        </w:trPr>
        <w:tc>
          <w:tcPr>
            <w:tcW w:w="1300" w:type="dxa"/>
            <w:noWrap/>
            <w:hideMark/>
          </w:tcPr>
          <w:p w14:paraId="3C0CE711"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ROW</w:t>
            </w:r>
          </w:p>
        </w:tc>
        <w:tc>
          <w:tcPr>
            <w:tcW w:w="4370" w:type="dxa"/>
            <w:hideMark/>
          </w:tcPr>
          <w:p w14:paraId="56094181" w14:textId="77777777" w:rsidR="00AB3A96" w:rsidRPr="00E67903" w:rsidRDefault="00AB3A96">
            <w:pPr>
              <w:rPr>
                <w:rFonts w:asciiTheme="majorHAnsi" w:hAnsiTheme="majorHAnsi" w:cstheme="majorHAnsi"/>
              </w:rPr>
            </w:pPr>
            <w:r w:rsidRPr="00E67903">
              <w:rPr>
                <w:rFonts w:asciiTheme="majorHAnsi" w:hAnsiTheme="majorHAnsi" w:cstheme="majorHAnsi"/>
              </w:rPr>
              <w:t xml:space="preserve">Additional funding is required for the continuation of ROW acquisition, for estimate judgement/settlement, </w:t>
            </w:r>
            <w:proofErr w:type="gramStart"/>
            <w:r w:rsidRPr="00E67903">
              <w:rPr>
                <w:rFonts w:asciiTheme="majorHAnsi" w:hAnsiTheme="majorHAnsi" w:cstheme="majorHAnsi"/>
              </w:rPr>
              <w:t>relocation</w:t>
            </w:r>
            <w:proofErr w:type="gramEnd"/>
            <w:r w:rsidRPr="00E67903">
              <w:rPr>
                <w:rFonts w:asciiTheme="majorHAnsi" w:hAnsiTheme="majorHAnsi" w:cstheme="majorHAnsi"/>
              </w:rPr>
              <w:t xml:space="preserve"> and other expenses.</w:t>
            </w:r>
          </w:p>
        </w:tc>
        <w:tc>
          <w:tcPr>
            <w:tcW w:w="1350" w:type="dxa"/>
            <w:noWrap/>
            <w:hideMark/>
          </w:tcPr>
          <w:p w14:paraId="3C22D2E5"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8/24/2022</w:t>
            </w:r>
          </w:p>
        </w:tc>
        <w:tc>
          <w:tcPr>
            <w:tcW w:w="1440" w:type="dxa"/>
            <w:noWrap/>
            <w:hideMark/>
          </w:tcPr>
          <w:p w14:paraId="1F017DA6" w14:textId="77777777" w:rsidR="00AB3A96" w:rsidRPr="00E67903" w:rsidRDefault="00AB3A96">
            <w:pPr>
              <w:rPr>
                <w:rFonts w:asciiTheme="majorHAnsi" w:hAnsiTheme="majorHAnsi" w:cstheme="majorHAnsi"/>
              </w:rPr>
            </w:pPr>
            <w:r w:rsidRPr="00E67903">
              <w:rPr>
                <w:rFonts w:asciiTheme="majorHAnsi" w:hAnsiTheme="majorHAnsi" w:cstheme="majorHAnsi"/>
              </w:rPr>
              <w:t>Funds Denied</w:t>
            </w:r>
          </w:p>
        </w:tc>
        <w:tc>
          <w:tcPr>
            <w:tcW w:w="1350" w:type="dxa"/>
            <w:noWrap/>
            <w:hideMark/>
          </w:tcPr>
          <w:p w14:paraId="173E16B5" w14:textId="77777777" w:rsidR="00AB3A96" w:rsidRPr="00E67903" w:rsidRDefault="00AB3A96">
            <w:pPr>
              <w:rPr>
                <w:rFonts w:asciiTheme="majorHAnsi" w:hAnsiTheme="majorHAnsi" w:cstheme="majorHAnsi"/>
              </w:rPr>
            </w:pPr>
            <w:r w:rsidRPr="00E67903">
              <w:rPr>
                <w:rFonts w:asciiTheme="majorHAnsi" w:hAnsiTheme="majorHAnsi" w:cstheme="majorHAnsi"/>
              </w:rPr>
              <w:t>Childs Jr, Frank</w:t>
            </w:r>
          </w:p>
        </w:tc>
        <w:tc>
          <w:tcPr>
            <w:tcW w:w="1340" w:type="dxa"/>
            <w:noWrap/>
            <w:hideMark/>
          </w:tcPr>
          <w:p w14:paraId="43F9E995" w14:textId="77777777" w:rsidR="00AB3A96" w:rsidRPr="00E67903" w:rsidRDefault="00AB3A96">
            <w:pPr>
              <w:rPr>
                <w:rFonts w:asciiTheme="majorHAnsi" w:hAnsiTheme="majorHAnsi" w:cstheme="majorHAnsi"/>
              </w:rPr>
            </w:pPr>
            <w:r w:rsidRPr="00E67903">
              <w:rPr>
                <w:rFonts w:asciiTheme="majorHAnsi" w:hAnsiTheme="majorHAnsi" w:cstheme="majorHAnsi"/>
              </w:rPr>
              <w:t>0013614</w:t>
            </w:r>
          </w:p>
        </w:tc>
      </w:tr>
      <w:tr w:rsidR="00CE5BBD" w:rsidRPr="00E67903" w14:paraId="4723DED3" w14:textId="77777777" w:rsidTr="008F2D13">
        <w:trPr>
          <w:trHeight w:val="300"/>
        </w:trPr>
        <w:tc>
          <w:tcPr>
            <w:tcW w:w="1300" w:type="dxa"/>
            <w:noWrap/>
            <w:hideMark/>
          </w:tcPr>
          <w:p w14:paraId="65DBD1A9"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ROW</w:t>
            </w:r>
          </w:p>
        </w:tc>
        <w:tc>
          <w:tcPr>
            <w:tcW w:w="4370" w:type="dxa"/>
            <w:hideMark/>
          </w:tcPr>
          <w:p w14:paraId="3D073BA7" w14:textId="77777777" w:rsidR="00AB3A96" w:rsidRPr="00E67903" w:rsidRDefault="00AB3A96">
            <w:pPr>
              <w:rPr>
                <w:rFonts w:asciiTheme="majorHAnsi" w:hAnsiTheme="majorHAnsi" w:cstheme="majorHAnsi"/>
              </w:rPr>
            </w:pPr>
            <w:r w:rsidRPr="00E67903">
              <w:rPr>
                <w:rFonts w:asciiTheme="majorHAnsi" w:hAnsiTheme="majorHAnsi" w:cstheme="majorHAnsi"/>
              </w:rPr>
              <w:t xml:space="preserve">Additional funding required for the continuation of ROW acquisition, for estimate judgement/settlement, </w:t>
            </w:r>
            <w:proofErr w:type="gramStart"/>
            <w:r w:rsidRPr="00E67903">
              <w:rPr>
                <w:rFonts w:asciiTheme="majorHAnsi" w:hAnsiTheme="majorHAnsi" w:cstheme="majorHAnsi"/>
              </w:rPr>
              <w:t>relocation</w:t>
            </w:r>
            <w:proofErr w:type="gramEnd"/>
            <w:r w:rsidRPr="00E67903">
              <w:rPr>
                <w:rFonts w:asciiTheme="majorHAnsi" w:hAnsiTheme="majorHAnsi" w:cstheme="majorHAnsi"/>
              </w:rPr>
              <w:t xml:space="preserve"> and other expenses.</w:t>
            </w:r>
          </w:p>
        </w:tc>
        <w:tc>
          <w:tcPr>
            <w:tcW w:w="1350" w:type="dxa"/>
            <w:noWrap/>
            <w:hideMark/>
          </w:tcPr>
          <w:p w14:paraId="598847CA"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8/24/2022</w:t>
            </w:r>
          </w:p>
        </w:tc>
        <w:tc>
          <w:tcPr>
            <w:tcW w:w="1440" w:type="dxa"/>
            <w:noWrap/>
            <w:hideMark/>
          </w:tcPr>
          <w:p w14:paraId="5C36ED38" w14:textId="77777777" w:rsidR="00AB3A96" w:rsidRPr="00E67903" w:rsidRDefault="00AB3A96">
            <w:pPr>
              <w:rPr>
                <w:rFonts w:asciiTheme="majorHAnsi" w:hAnsiTheme="majorHAnsi" w:cstheme="majorHAnsi"/>
              </w:rPr>
            </w:pPr>
            <w:r w:rsidRPr="00E67903">
              <w:rPr>
                <w:rFonts w:asciiTheme="majorHAnsi" w:hAnsiTheme="majorHAnsi" w:cstheme="majorHAnsi"/>
              </w:rPr>
              <w:t>Funds Approved</w:t>
            </w:r>
          </w:p>
        </w:tc>
        <w:tc>
          <w:tcPr>
            <w:tcW w:w="1350" w:type="dxa"/>
            <w:noWrap/>
            <w:hideMark/>
          </w:tcPr>
          <w:p w14:paraId="42375935" w14:textId="77777777" w:rsidR="00AB3A96" w:rsidRPr="00E67903" w:rsidRDefault="00AB3A96">
            <w:pPr>
              <w:rPr>
                <w:rFonts w:asciiTheme="majorHAnsi" w:hAnsiTheme="majorHAnsi" w:cstheme="majorHAnsi"/>
              </w:rPr>
            </w:pPr>
            <w:r w:rsidRPr="00E67903">
              <w:rPr>
                <w:rFonts w:asciiTheme="majorHAnsi" w:hAnsiTheme="majorHAnsi" w:cstheme="majorHAnsi"/>
              </w:rPr>
              <w:t>Childs Jr, Frank</w:t>
            </w:r>
          </w:p>
        </w:tc>
        <w:tc>
          <w:tcPr>
            <w:tcW w:w="1340" w:type="dxa"/>
            <w:noWrap/>
            <w:hideMark/>
          </w:tcPr>
          <w:p w14:paraId="60661441" w14:textId="77777777" w:rsidR="00AB3A96" w:rsidRPr="00E67903" w:rsidRDefault="00AB3A96">
            <w:pPr>
              <w:rPr>
                <w:rFonts w:asciiTheme="majorHAnsi" w:hAnsiTheme="majorHAnsi" w:cstheme="majorHAnsi"/>
              </w:rPr>
            </w:pPr>
            <w:r w:rsidRPr="00E67903">
              <w:rPr>
                <w:rFonts w:asciiTheme="majorHAnsi" w:hAnsiTheme="majorHAnsi" w:cstheme="majorHAnsi"/>
              </w:rPr>
              <w:t>0013614</w:t>
            </w:r>
          </w:p>
        </w:tc>
      </w:tr>
      <w:tr w:rsidR="00CE5BBD" w:rsidRPr="00E67903" w14:paraId="405B5F76" w14:textId="77777777" w:rsidTr="008F2D13">
        <w:trPr>
          <w:trHeight w:val="600"/>
        </w:trPr>
        <w:tc>
          <w:tcPr>
            <w:tcW w:w="1300" w:type="dxa"/>
            <w:noWrap/>
            <w:hideMark/>
          </w:tcPr>
          <w:p w14:paraId="46281CFE"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CST</w:t>
            </w:r>
          </w:p>
        </w:tc>
        <w:tc>
          <w:tcPr>
            <w:tcW w:w="4370" w:type="dxa"/>
            <w:hideMark/>
          </w:tcPr>
          <w:p w14:paraId="0BED1C09" w14:textId="77777777" w:rsidR="00AB3A96" w:rsidRPr="00E67903" w:rsidRDefault="00AB3A96">
            <w:pPr>
              <w:rPr>
                <w:rFonts w:asciiTheme="majorHAnsi" w:hAnsiTheme="majorHAnsi" w:cstheme="majorHAnsi"/>
              </w:rPr>
            </w:pPr>
            <w:r w:rsidRPr="00E67903">
              <w:rPr>
                <w:rFonts w:asciiTheme="majorHAnsi" w:hAnsiTheme="majorHAnsi" w:cstheme="majorHAnsi"/>
              </w:rPr>
              <w:t>The Low Bid amount came in at $8,109,119.82 and the Locals requested and received additional funding from the ARC to cover the bid amount. Initially the project programmed amount ($6,619,095.13) was requested by 1625 and authorized.  This request is for the remaining amount to cover the total cost.  This is a bid adjustment request.</w:t>
            </w:r>
          </w:p>
        </w:tc>
        <w:tc>
          <w:tcPr>
            <w:tcW w:w="1350" w:type="dxa"/>
            <w:noWrap/>
            <w:hideMark/>
          </w:tcPr>
          <w:p w14:paraId="22593DFE"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7/26/2022</w:t>
            </w:r>
          </w:p>
        </w:tc>
        <w:tc>
          <w:tcPr>
            <w:tcW w:w="1440" w:type="dxa"/>
            <w:noWrap/>
            <w:hideMark/>
          </w:tcPr>
          <w:p w14:paraId="54AC0001" w14:textId="77777777" w:rsidR="00AB3A96" w:rsidRPr="00E67903" w:rsidRDefault="00AB3A96">
            <w:pPr>
              <w:rPr>
                <w:rFonts w:asciiTheme="majorHAnsi" w:hAnsiTheme="majorHAnsi" w:cstheme="majorHAnsi"/>
              </w:rPr>
            </w:pPr>
            <w:r w:rsidRPr="00E67903">
              <w:rPr>
                <w:rFonts w:asciiTheme="majorHAnsi" w:hAnsiTheme="majorHAnsi" w:cstheme="majorHAnsi"/>
              </w:rPr>
              <w:t>Funds Approved</w:t>
            </w:r>
          </w:p>
        </w:tc>
        <w:tc>
          <w:tcPr>
            <w:tcW w:w="1350" w:type="dxa"/>
            <w:noWrap/>
            <w:hideMark/>
          </w:tcPr>
          <w:p w14:paraId="6589122F" w14:textId="77777777" w:rsidR="00AB3A96" w:rsidRPr="00E67903" w:rsidRDefault="00AB3A96">
            <w:pPr>
              <w:rPr>
                <w:rFonts w:asciiTheme="majorHAnsi" w:hAnsiTheme="majorHAnsi" w:cstheme="majorHAnsi"/>
              </w:rPr>
            </w:pPr>
            <w:r w:rsidRPr="00E67903">
              <w:rPr>
                <w:rFonts w:asciiTheme="majorHAnsi" w:hAnsiTheme="majorHAnsi" w:cstheme="majorHAnsi"/>
              </w:rPr>
              <w:t>Clark, Jonathan Andrew</w:t>
            </w:r>
          </w:p>
        </w:tc>
        <w:tc>
          <w:tcPr>
            <w:tcW w:w="1340" w:type="dxa"/>
            <w:noWrap/>
            <w:hideMark/>
          </w:tcPr>
          <w:p w14:paraId="568B7D86" w14:textId="77777777" w:rsidR="00AB3A96" w:rsidRPr="00E67903" w:rsidRDefault="00AB3A96">
            <w:pPr>
              <w:rPr>
                <w:rFonts w:asciiTheme="majorHAnsi" w:hAnsiTheme="majorHAnsi" w:cstheme="majorHAnsi"/>
              </w:rPr>
            </w:pPr>
            <w:r w:rsidRPr="00E67903">
              <w:rPr>
                <w:rFonts w:asciiTheme="majorHAnsi" w:hAnsiTheme="majorHAnsi" w:cstheme="majorHAnsi"/>
              </w:rPr>
              <w:t>0015096</w:t>
            </w:r>
          </w:p>
        </w:tc>
      </w:tr>
      <w:tr w:rsidR="00CE5BBD" w:rsidRPr="00E67903" w14:paraId="756E0029" w14:textId="77777777" w:rsidTr="008F2D13">
        <w:trPr>
          <w:trHeight w:val="300"/>
        </w:trPr>
        <w:tc>
          <w:tcPr>
            <w:tcW w:w="1300" w:type="dxa"/>
            <w:noWrap/>
            <w:hideMark/>
          </w:tcPr>
          <w:p w14:paraId="0C6A0D48"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PE</w:t>
            </w:r>
          </w:p>
        </w:tc>
        <w:tc>
          <w:tcPr>
            <w:tcW w:w="4370" w:type="dxa"/>
            <w:hideMark/>
          </w:tcPr>
          <w:p w14:paraId="5B8C4DB5" w14:textId="77777777" w:rsidR="00AB3A96" w:rsidRPr="00E67903" w:rsidRDefault="00AB3A96">
            <w:pPr>
              <w:rPr>
                <w:rFonts w:asciiTheme="majorHAnsi" w:hAnsiTheme="majorHAnsi" w:cstheme="majorHAnsi"/>
              </w:rPr>
            </w:pPr>
            <w:r w:rsidRPr="00E67903">
              <w:rPr>
                <w:rFonts w:asciiTheme="majorHAnsi" w:hAnsiTheme="majorHAnsi" w:cstheme="majorHAnsi"/>
              </w:rPr>
              <w:t>0015959 is a local let project that needed additional Archaeology work not previously scoped. The $11,500.00 has been added to the TIP and the admin mod was approved (email and project fact sheet attached)</w:t>
            </w:r>
          </w:p>
        </w:tc>
        <w:tc>
          <w:tcPr>
            <w:tcW w:w="1350" w:type="dxa"/>
            <w:noWrap/>
            <w:hideMark/>
          </w:tcPr>
          <w:p w14:paraId="308E0EB1"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8/19/2022</w:t>
            </w:r>
          </w:p>
        </w:tc>
        <w:tc>
          <w:tcPr>
            <w:tcW w:w="1440" w:type="dxa"/>
            <w:noWrap/>
            <w:hideMark/>
          </w:tcPr>
          <w:p w14:paraId="54D67264" w14:textId="77777777" w:rsidR="00AB3A96" w:rsidRPr="00E67903" w:rsidRDefault="00AB3A96">
            <w:pPr>
              <w:rPr>
                <w:rFonts w:asciiTheme="majorHAnsi" w:hAnsiTheme="majorHAnsi" w:cstheme="majorHAnsi"/>
              </w:rPr>
            </w:pPr>
            <w:r w:rsidRPr="00E67903">
              <w:rPr>
                <w:rFonts w:asciiTheme="majorHAnsi" w:hAnsiTheme="majorHAnsi" w:cstheme="majorHAnsi"/>
              </w:rPr>
              <w:t>Funds Approved</w:t>
            </w:r>
          </w:p>
        </w:tc>
        <w:tc>
          <w:tcPr>
            <w:tcW w:w="1350" w:type="dxa"/>
            <w:noWrap/>
            <w:hideMark/>
          </w:tcPr>
          <w:p w14:paraId="41EF5B37" w14:textId="77777777" w:rsidR="00AB3A96" w:rsidRPr="00E67903" w:rsidRDefault="00AB3A96">
            <w:pPr>
              <w:rPr>
                <w:rFonts w:asciiTheme="majorHAnsi" w:hAnsiTheme="majorHAnsi" w:cstheme="majorHAnsi"/>
              </w:rPr>
            </w:pPr>
            <w:r w:rsidRPr="00E67903">
              <w:rPr>
                <w:rFonts w:asciiTheme="majorHAnsi" w:hAnsiTheme="majorHAnsi" w:cstheme="majorHAnsi"/>
              </w:rPr>
              <w:t>Clark, Jonathan Andrew</w:t>
            </w:r>
          </w:p>
        </w:tc>
        <w:tc>
          <w:tcPr>
            <w:tcW w:w="1340" w:type="dxa"/>
            <w:noWrap/>
            <w:hideMark/>
          </w:tcPr>
          <w:p w14:paraId="168B349C" w14:textId="77777777" w:rsidR="00AB3A96" w:rsidRPr="00E67903" w:rsidRDefault="00AB3A96">
            <w:pPr>
              <w:rPr>
                <w:rFonts w:asciiTheme="majorHAnsi" w:hAnsiTheme="majorHAnsi" w:cstheme="majorHAnsi"/>
              </w:rPr>
            </w:pPr>
            <w:r w:rsidRPr="00E67903">
              <w:rPr>
                <w:rFonts w:asciiTheme="majorHAnsi" w:hAnsiTheme="majorHAnsi" w:cstheme="majorHAnsi"/>
              </w:rPr>
              <w:t>0015959</w:t>
            </w:r>
          </w:p>
        </w:tc>
      </w:tr>
      <w:tr w:rsidR="00CE5BBD" w:rsidRPr="00E67903" w14:paraId="3C7CCC47" w14:textId="77777777" w:rsidTr="008F2D13">
        <w:trPr>
          <w:trHeight w:val="300"/>
        </w:trPr>
        <w:tc>
          <w:tcPr>
            <w:tcW w:w="1300" w:type="dxa"/>
            <w:noWrap/>
            <w:hideMark/>
          </w:tcPr>
          <w:p w14:paraId="18092DA4"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PE</w:t>
            </w:r>
          </w:p>
        </w:tc>
        <w:tc>
          <w:tcPr>
            <w:tcW w:w="4370" w:type="dxa"/>
            <w:hideMark/>
          </w:tcPr>
          <w:p w14:paraId="3328B316" w14:textId="77777777" w:rsidR="00AB3A96" w:rsidRPr="00E67903" w:rsidRDefault="00AB3A96">
            <w:pPr>
              <w:rPr>
                <w:rFonts w:asciiTheme="majorHAnsi" w:hAnsiTheme="majorHAnsi" w:cstheme="majorHAnsi"/>
              </w:rPr>
            </w:pPr>
            <w:r w:rsidRPr="00E67903">
              <w:rPr>
                <w:rFonts w:asciiTheme="majorHAnsi" w:hAnsiTheme="majorHAnsi" w:cstheme="majorHAnsi"/>
              </w:rPr>
              <w:t>Need to move $50,000.00 from contract to in-house for charging</w:t>
            </w:r>
          </w:p>
        </w:tc>
        <w:tc>
          <w:tcPr>
            <w:tcW w:w="1350" w:type="dxa"/>
            <w:noWrap/>
            <w:hideMark/>
          </w:tcPr>
          <w:p w14:paraId="3B6B29E9" w14:textId="77777777" w:rsidR="00AB3A96" w:rsidRPr="00E67903" w:rsidRDefault="00AB3A96" w:rsidP="00AB3A96">
            <w:pPr>
              <w:rPr>
                <w:rFonts w:asciiTheme="majorHAnsi" w:hAnsiTheme="majorHAnsi" w:cstheme="majorHAnsi"/>
              </w:rPr>
            </w:pPr>
            <w:r w:rsidRPr="00E67903">
              <w:rPr>
                <w:rFonts w:asciiTheme="majorHAnsi" w:hAnsiTheme="majorHAnsi" w:cstheme="majorHAnsi"/>
              </w:rPr>
              <w:t>9/2/2022</w:t>
            </w:r>
          </w:p>
        </w:tc>
        <w:tc>
          <w:tcPr>
            <w:tcW w:w="1440" w:type="dxa"/>
            <w:noWrap/>
            <w:hideMark/>
          </w:tcPr>
          <w:p w14:paraId="19339E19" w14:textId="77777777" w:rsidR="00AB3A96" w:rsidRPr="00E67903" w:rsidRDefault="00AB3A96">
            <w:pPr>
              <w:rPr>
                <w:rFonts w:asciiTheme="majorHAnsi" w:hAnsiTheme="majorHAnsi" w:cstheme="majorHAnsi"/>
              </w:rPr>
            </w:pPr>
            <w:r w:rsidRPr="00E67903">
              <w:rPr>
                <w:rFonts w:asciiTheme="majorHAnsi" w:hAnsiTheme="majorHAnsi" w:cstheme="majorHAnsi"/>
              </w:rPr>
              <w:t>New Request</w:t>
            </w:r>
          </w:p>
        </w:tc>
        <w:tc>
          <w:tcPr>
            <w:tcW w:w="1350" w:type="dxa"/>
            <w:noWrap/>
            <w:hideMark/>
          </w:tcPr>
          <w:p w14:paraId="6C44DF60" w14:textId="77777777" w:rsidR="00AB3A96" w:rsidRPr="00E67903" w:rsidRDefault="00AB3A96">
            <w:pPr>
              <w:rPr>
                <w:rFonts w:asciiTheme="majorHAnsi" w:hAnsiTheme="majorHAnsi" w:cstheme="majorHAnsi"/>
              </w:rPr>
            </w:pPr>
            <w:r w:rsidRPr="00E67903">
              <w:rPr>
                <w:rFonts w:asciiTheme="majorHAnsi" w:hAnsiTheme="majorHAnsi" w:cstheme="majorHAnsi"/>
              </w:rPr>
              <w:t>Clark, Jonathan Andrew</w:t>
            </w:r>
          </w:p>
        </w:tc>
        <w:tc>
          <w:tcPr>
            <w:tcW w:w="1340" w:type="dxa"/>
            <w:noWrap/>
            <w:hideMark/>
          </w:tcPr>
          <w:p w14:paraId="293A4BDB" w14:textId="77777777" w:rsidR="00AB3A96" w:rsidRPr="00E67903" w:rsidRDefault="00AB3A96">
            <w:pPr>
              <w:rPr>
                <w:rFonts w:asciiTheme="majorHAnsi" w:hAnsiTheme="majorHAnsi" w:cstheme="majorHAnsi"/>
              </w:rPr>
            </w:pPr>
            <w:r w:rsidRPr="00E67903">
              <w:rPr>
                <w:rFonts w:asciiTheme="majorHAnsi" w:hAnsiTheme="majorHAnsi" w:cstheme="majorHAnsi"/>
              </w:rPr>
              <w:t>0008018</w:t>
            </w:r>
          </w:p>
        </w:tc>
      </w:tr>
    </w:tbl>
    <w:p w14:paraId="3F5F4E06" w14:textId="76AE4496" w:rsidR="00940954" w:rsidRPr="00E67903" w:rsidRDefault="00AB3A96" w:rsidP="000E6F88">
      <w:pPr>
        <w:rPr>
          <w:rFonts w:asciiTheme="majorHAnsi" w:hAnsiTheme="majorHAnsi" w:cstheme="majorHAnsi"/>
          <w:lang w:val="en-AU"/>
        </w:rPr>
      </w:pPr>
      <w:r w:rsidRPr="00E67903">
        <w:rPr>
          <w:rFonts w:asciiTheme="majorHAnsi" w:hAnsiTheme="majorHAnsi" w:cstheme="majorHAnsi"/>
          <w:lang w:val="en-AU"/>
        </w:rPr>
        <w:fldChar w:fldCharType="end"/>
      </w:r>
    </w:p>
    <w:p w14:paraId="7C178CEB" w14:textId="752D41B0" w:rsidR="00C52A44" w:rsidRPr="00E67903" w:rsidRDefault="009F3EE8" w:rsidP="00A15A15">
      <w:pPr>
        <w:pStyle w:val="Heading1"/>
        <w:numPr>
          <w:ilvl w:val="0"/>
          <w:numId w:val="34"/>
        </w:numPr>
        <w:rPr>
          <w:rFonts w:asciiTheme="majorHAnsi" w:hAnsiTheme="majorHAnsi" w:cstheme="majorHAnsi"/>
        </w:rPr>
      </w:pPr>
      <w:bookmarkStart w:id="64" w:name="_Toc254605238"/>
      <w:bookmarkStart w:id="65" w:name="_Toc256512606"/>
      <w:bookmarkStart w:id="66" w:name="_Toc262650072"/>
      <w:bookmarkStart w:id="67" w:name="_Toc262651370"/>
      <w:bookmarkStart w:id="68" w:name="_Toc262652668"/>
      <w:bookmarkStart w:id="69" w:name="_Toc262652328"/>
      <w:bookmarkStart w:id="70" w:name="_Toc262655141"/>
      <w:bookmarkStart w:id="71" w:name="_Toc254605239"/>
      <w:bookmarkStart w:id="72" w:name="_Toc256512607"/>
      <w:bookmarkStart w:id="73" w:name="_Toc262650073"/>
      <w:bookmarkStart w:id="74" w:name="_Toc262651371"/>
      <w:bookmarkStart w:id="75" w:name="_Toc262652669"/>
      <w:bookmarkStart w:id="76" w:name="_Toc262652329"/>
      <w:bookmarkStart w:id="77" w:name="_Toc262655142"/>
      <w:bookmarkStart w:id="78" w:name="_Toc254605240"/>
      <w:bookmarkStart w:id="79" w:name="_Toc256512608"/>
      <w:bookmarkStart w:id="80" w:name="_Toc262650074"/>
      <w:bookmarkStart w:id="81" w:name="_Toc262651372"/>
      <w:bookmarkStart w:id="82" w:name="_Toc262652670"/>
      <w:bookmarkStart w:id="83" w:name="_Toc262652330"/>
      <w:bookmarkStart w:id="84" w:name="_Toc262655143"/>
      <w:bookmarkStart w:id="85" w:name="_Toc254605241"/>
      <w:bookmarkStart w:id="86" w:name="_Toc256512609"/>
      <w:bookmarkStart w:id="87" w:name="_Toc262650075"/>
      <w:bookmarkStart w:id="88" w:name="_Toc262651373"/>
      <w:bookmarkStart w:id="89" w:name="_Toc262652671"/>
      <w:bookmarkStart w:id="90" w:name="_Toc262652331"/>
      <w:bookmarkStart w:id="91" w:name="_Toc262655144"/>
      <w:bookmarkStart w:id="92" w:name="_Toc254605242"/>
      <w:bookmarkStart w:id="93" w:name="_Toc256512610"/>
      <w:bookmarkStart w:id="94" w:name="_Toc262650076"/>
      <w:bookmarkStart w:id="95" w:name="_Toc262651374"/>
      <w:bookmarkStart w:id="96" w:name="_Toc262652672"/>
      <w:bookmarkStart w:id="97" w:name="_Toc262652332"/>
      <w:bookmarkStart w:id="98" w:name="_Toc262655145"/>
      <w:bookmarkStart w:id="99" w:name="_Toc254605243"/>
      <w:bookmarkStart w:id="100" w:name="_Toc256512611"/>
      <w:bookmarkStart w:id="101" w:name="_Toc262650077"/>
      <w:bookmarkStart w:id="102" w:name="_Toc262651375"/>
      <w:bookmarkStart w:id="103" w:name="_Toc262652673"/>
      <w:bookmarkStart w:id="104" w:name="_Toc262652333"/>
      <w:bookmarkStart w:id="105" w:name="_Toc262655146"/>
      <w:bookmarkStart w:id="106" w:name="_Toc254605244"/>
      <w:bookmarkStart w:id="107" w:name="_Toc256512612"/>
      <w:bookmarkStart w:id="108" w:name="_Toc262650078"/>
      <w:bookmarkStart w:id="109" w:name="_Toc262651376"/>
      <w:bookmarkStart w:id="110" w:name="_Toc262652674"/>
      <w:bookmarkStart w:id="111" w:name="_Toc262652334"/>
      <w:bookmarkStart w:id="112" w:name="_Toc262655147"/>
      <w:bookmarkStart w:id="113" w:name="_Toc254605245"/>
      <w:bookmarkStart w:id="114" w:name="_Toc256512613"/>
      <w:bookmarkStart w:id="115" w:name="_Toc262650079"/>
      <w:bookmarkStart w:id="116" w:name="_Toc262651377"/>
      <w:bookmarkStart w:id="117" w:name="_Toc262652675"/>
      <w:bookmarkStart w:id="118" w:name="_Toc262652335"/>
      <w:bookmarkStart w:id="119" w:name="_Toc262655148"/>
      <w:bookmarkStart w:id="120" w:name="_Toc254605246"/>
      <w:bookmarkStart w:id="121" w:name="_Toc256512614"/>
      <w:bookmarkStart w:id="122" w:name="_Toc262650080"/>
      <w:bookmarkStart w:id="123" w:name="_Toc262651378"/>
      <w:bookmarkStart w:id="124" w:name="_Toc262652676"/>
      <w:bookmarkStart w:id="125" w:name="_Toc262652336"/>
      <w:bookmarkStart w:id="126" w:name="_Toc262655149"/>
      <w:bookmarkStart w:id="127" w:name="_Toc254605247"/>
      <w:bookmarkStart w:id="128" w:name="_Toc256512615"/>
      <w:bookmarkStart w:id="129" w:name="_Toc262650081"/>
      <w:bookmarkStart w:id="130" w:name="_Toc262651379"/>
      <w:bookmarkStart w:id="131" w:name="_Toc262652677"/>
      <w:bookmarkStart w:id="132" w:name="_Toc262652337"/>
      <w:bookmarkStart w:id="133" w:name="_Toc262655150"/>
      <w:bookmarkStart w:id="134" w:name="_Toc254605248"/>
      <w:bookmarkStart w:id="135" w:name="_Toc256512616"/>
      <w:bookmarkStart w:id="136" w:name="_Toc262650082"/>
      <w:bookmarkStart w:id="137" w:name="_Toc262651380"/>
      <w:bookmarkStart w:id="138" w:name="_Toc262652678"/>
      <w:bookmarkStart w:id="139" w:name="_Toc262652338"/>
      <w:bookmarkStart w:id="140" w:name="_Toc262655151"/>
      <w:bookmarkStart w:id="141" w:name="_Toc254605249"/>
      <w:bookmarkStart w:id="142" w:name="_Toc256512617"/>
      <w:bookmarkStart w:id="143" w:name="_Toc262650083"/>
      <w:bookmarkStart w:id="144" w:name="_Toc262651381"/>
      <w:bookmarkStart w:id="145" w:name="_Toc262652679"/>
      <w:bookmarkStart w:id="146" w:name="_Toc262652339"/>
      <w:bookmarkStart w:id="147" w:name="_Toc262655152"/>
      <w:bookmarkStart w:id="148" w:name="_Toc254605251"/>
      <w:bookmarkStart w:id="149" w:name="_Toc256512619"/>
      <w:bookmarkStart w:id="150" w:name="_Toc262650085"/>
      <w:bookmarkStart w:id="151" w:name="_Toc262651383"/>
      <w:bookmarkStart w:id="152" w:name="_Toc262652681"/>
      <w:bookmarkStart w:id="153" w:name="_Toc262652341"/>
      <w:bookmarkStart w:id="154" w:name="_Toc262655154"/>
      <w:bookmarkStart w:id="155" w:name="_Toc254605252"/>
      <w:bookmarkStart w:id="156" w:name="_Toc256512620"/>
      <w:bookmarkStart w:id="157" w:name="_Toc262650086"/>
      <w:bookmarkStart w:id="158" w:name="_Toc262651384"/>
      <w:bookmarkStart w:id="159" w:name="_Toc262652682"/>
      <w:bookmarkStart w:id="160" w:name="_Toc262652342"/>
      <w:bookmarkStart w:id="161" w:name="_Toc262655155"/>
      <w:bookmarkStart w:id="162" w:name="_Toc254605253"/>
      <w:bookmarkStart w:id="163" w:name="_Toc256512621"/>
      <w:bookmarkStart w:id="164" w:name="_Toc262650087"/>
      <w:bookmarkStart w:id="165" w:name="_Toc262651385"/>
      <w:bookmarkStart w:id="166" w:name="_Toc262652683"/>
      <w:bookmarkStart w:id="167" w:name="_Toc262652343"/>
      <w:bookmarkStart w:id="168" w:name="_Toc262655156"/>
      <w:bookmarkStart w:id="169" w:name="_Toc254605254"/>
      <w:bookmarkStart w:id="170" w:name="_Toc256512622"/>
      <w:bookmarkStart w:id="171" w:name="_Toc262650088"/>
      <w:bookmarkStart w:id="172" w:name="_Toc262651386"/>
      <w:bookmarkStart w:id="173" w:name="_Toc262652684"/>
      <w:bookmarkStart w:id="174" w:name="_Toc262652344"/>
      <w:bookmarkStart w:id="175" w:name="_Toc262655157"/>
      <w:bookmarkStart w:id="176" w:name="_Toc254605255"/>
      <w:bookmarkStart w:id="177" w:name="_Toc256512623"/>
      <w:bookmarkStart w:id="178" w:name="_Toc262650089"/>
      <w:bookmarkStart w:id="179" w:name="_Toc262651387"/>
      <w:bookmarkStart w:id="180" w:name="_Toc262652685"/>
      <w:bookmarkStart w:id="181" w:name="_Toc262652345"/>
      <w:bookmarkStart w:id="182" w:name="_Toc262655158"/>
      <w:bookmarkStart w:id="183" w:name="_Toc254605256"/>
      <w:bookmarkStart w:id="184" w:name="_Toc256512624"/>
      <w:bookmarkStart w:id="185" w:name="_Toc262650090"/>
      <w:bookmarkStart w:id="186" w:name="_Toc262651388"/>
      <w:bookmarkStart w:id="187" w:name="_Toc262652686"/>
      <w:bookmarkStart w:id="188" w:name="_Toc262652346"/>
      <w:bookmarkStart w:id="189" w:name="_Toc262655159"/>
      <w:bookmarkStart w:id="190" w:name="_Toc254605258"/>
      <w:bookmarkStart w:id="191" w:name="_Toc256512626"/>
      <w:bookmarkStart w:id="192" w:name="_Toc262650092"/>
      <w:bookmarkStart w:id="193" w:name="_Toc262651390"/>
      <w:bookmarkStart w:id="194" w:name="_Toc262652688"/>
      <w:bookmarkStart w:id="195" w:name="_Toc262652348"/>
      <w:bookmarkStart w:id="196" w:name="_Toc262655161"/>
      <w:bookmarkStart w:id="197" w:name="_Toc254605259"/>
      <w:bookmarkStart w:id="198" w:name="_Toc256512627"/>
      <w:bookmarkStart w:id="199" w:name="_Toc262650093"/>
      <w:bookmarkStart w:id="200" w:name="_Toc262651391"/>
      <w:bookmarkStart w:id="201" w:name="_Toc262652689"/>
      <w:bookmarkStart w:id="202" w:name="_Toc262652349"/>
      <w:bookmarkStart w:id="203" w:name="_Toc262655162"/>
      <w:bookmarkStart w:id="204" w:name="_Toc254605260"/>
      <w:bookmarkStart w:id="205" w:name="_Toc256512628"/>
      <w:bookmarkStart w:id="206" w:name="_Toc262650094"/>
      <w:bookmarkStart w:id="207" w:name="_Toc262651392"/>
      <w:bookmarkStart w:id="208" w:name="_Toc262652690"/>
      <w:bookmarkStart w:id="209" w:name="_Toc262652350"/>
      <w:bookmarkStart w:id="210" w:name="_Toc262655163"/>
      <w:bookmarkStart w:id="211" w:name="_Toc254605261"/>
      <w:bookmarkStart w:id="212" w:name="_Toc256512629"/>
      <w:bookmarkStart w:id="213" w:name="_Toc262650095"/>
      <w:bookmarkStart w:id="214" w:name="_Toc262651393"/>
      <w:bookmarkStart w:id="215" w:name="_Toc262652691"/>
      <w:bookmarkStart w:id="216" w:name="_Toc262652351"/>
      <w:bookmarkStart w:id="217" w:name="_Toc262655164"/>
      <w:bookmarkStart w:id="218" w:name="_Toc254605262"/>
      <w:bookmarkStart w:id="219" w:name="_Toc256512630"/>
      <w:bookmarkStart w:id="220" w:name="_Toc262650096"/>
      <w:bookmarkStart w:id="221" w:name="_Toc262651394"/>
      <w:bookmarkStart w:id="222" w:name="_Toc262652692"/>
      <w:bookmarkStart w:id="223" w:name="_Toc262652352"/>
      <w:bookmarkStart w:id="224" w:name="_Toc262655165"/>
      <w:bookmarkStart w:id="225" w:name="_Toc254605264"/>
      <w:bookmarkStart w:id="226" w:name="_Toc256512632"/>
      <w:bookmarkStart w:id="227" w:name="_Toc262650098"/>
      <w:bookmarkStart w:id="228" w:name="_Toc262651396"/>
      <w:bookmarkStart w:id="229" w:name="_Toc262652694"/>
      <w:bookmarkStart w:id="230" w:name="_Toc262652354"/>
      <w:bookmarkStart w:id="231" w:name="_Toc262655167"/>
      <w:bookmarkStart w:id="232" w:name="_Toc254605265"/>
      <w:bookmarkStart w:id="233" w:name="_Toc256512633"/>
      <w:bookmarkStart w:id="234" w:name="_Toc262650099"/>
      <w:bookmarkStart w:id="235" w:name="_Toc262651397"/>
      <w:bookmarkStart w:id="236" w:name="_Toc262652695"/>
      <w:bookmarkStart w:id="237" w:name="_Toc262652355"/>
      <w:bookmarkStart w:id="238" w:name="_Toc262655168"/>
      <w:bookmarkStart w:id="239" w:name="_Toc254605266"/>
      <w:bookmarkStart w:id="240" w:name="_Toc256512634"/>
      <w:bookmarkStart w:id="241" w:name="_Toc262650100"/>
      <w:bookmarkStart w:id="242" w:name="_Toc262651398"/>
      <w:bookmarkStart w:id="243" w:name="_Toc262652696"/>
      <w:bookmarkStart w:id="244" w:name="_Toc262652356"/>
      <w:bookmarkStart w:id="245" w:name="_Toc262655169"/>
      <w:bookmarkStart w:id="246" w:name="_Toc254605267"/>
      <w:bookmarkStart w:id="247" w:name="_Toc256512635"/>
      <w:bookmarkStart w:id="248" w:name="_Toc262650101"/>
      <w:bookmarkStart w:id="249" w:name="_Toc262651399"/>
      <w:bookmarkStart w:id="250" w:name="_Toc262652697"/>
      <w:bookmarkStart w:id="251" w:name="_Toc262652357"/>
      <w:bookmarkStart w:id="252" w:name="_Toc262655170"/>
      <w:bookmarkStart w:id="253" w:name="_Toc254605268"/>
      <w:bookmarkStart w:id="254" w:name="_Toc256512636"/>
      <w:bookmarkStart w:id="255" w:name="_Toc262650102"/>
      <w:bookmarkStart w:id="256" w:name="_Toc262651400"/>
      <w:bookmarkStart w:id="257" w:name="_Toc262652698"/>
      <w:bookmarkStart w:id="258" w:name="_Toc262652358"/>
      <w:bookmarkStart w:id="259" w:name="_Toc262655171"/>
      <w:bookmarkStart w:id="260" w:name="_Toc254605270"/>
      <w:bookmarkStart w:id="261" w:name="_Toc256512638"/>
      <w:bookmarkStart w:id="262" w:name="_Toc262650104"/>
      <w:bookmarkStart w:id="263" w:name="_Toc262651402"/>
      <w:bookmarkStart w:id="264" w:name="_Toc262652700"/>
      <w:bookmarkStart w:id="265" w:name="_Toc262652360"/>
      <w:bookmarkStart w:id="266" w:name="_Toc262655173"/>
      <w:bookmarkStart w:id="267" w:name="_Toc254605271"/>
      <w:bookmarkStart w:id="268" w:name="_Toc256512639"/>
      <w:bookmarkStart w:id="269" w:name="_Toc262650105"/>
      <w:bookmarkStart w:id="270" w:name="_Toc262651403"/>
      <w:bookmarkStart w:id="271" w:name="_Toc262652701"/>
      <w:bookmarkStart w:id="272" w:name="_Toc262652361"/>
      <w:bookmarkStart w:id="273" w:name="_Toc262655174"/>
      <w:bookmarkStart w:id="274" w:name="_Toc254605272"/>
      <w:bookmarkStart w:id="275" w:name="_Toc256512640"/>
      <w:bookmarkStart w:id="276" w:name="_Toc262650106"/>
      <w:bookmarkStart w:id="277" w:name="_Toc262651404"/>
      <w:bookmarkStart w:id="278" w:name="_Toc262652702"/>
      <w:bookmarkStart w:id="279" w:name="_Toc262652362"/>
      <w:bookmarkStart w:id="280" w:name="_Toc262655175"/>
      <w:bookmarkStart w:id="281" w:name="_Toc254605273"/>
      <w:bookmarkStart w:id="282" w:name="_Toc256512641"/>
      <w:bookmarkStart w:id="283" w:name="_Toc262650107"/>
      <w:bookmarkStart w:id="284" w:name="_Toc262651405"/>
      <w:bookmarkStart w:id="285" w:name="_Toc262652703"/>
      <w:bookmarkStart w:id="286" w:name="_Toc262652363"/>
      <w:bookmarkStart w:id="287" w:name="_Toc262655176"/>
      <w:bookmarkStart w:id="288" w:name="_Toc254605274"/>
      <w:bookmarkStart w:id="289" w:name="_Toc256512642"/>
      <w:bookmarkStart w:id="290" w:name="_Toc262650108"/>
      <w:bookmarkStart w:id="291" w:name="_Toc262651406"/>
      <w:bookmarkStart w:id="292" w:name="_Toc262652704"/>
      <w:bookmarkStart w:id="293" w:name="_Toc262652364"/>
      <w:bookmarkStart w:id="294" w:name="_Toc262655177"/>
      <w:bookmarkStart w:id="295" w:name="_Toc254605276"/>
      <w:bookmarkStart w:id="296" w:name="_Toc256512644"/>
      <w:bookmarkStart w:id="297" w:name="_Toc262650110"/>
      <w:bookmarkStart w:id="298" w:name="_Toc262651408"/>
      <w:bookmarkStart w:id="299" w:name="_Toc262652706"/>
      <w:bookmarkStart w:id="300" w:name="_Toc262652366"/>
      <w:bookmarkStart w:id="301" w:name="_Toc262655179"/>
      <w:bookmarkStart w:id="302" w:name="_Toc254605277"/>
      <w:bookmarkStart w:id="303" w:name="_Toc256512645"/>
      <w:bookmarkStart w:id="304" w:name="_Toc262650111"/>
      <w:bookmarkStart w:id="305" w:name="_Toc262651409"/>
      <w:bookmarkStart w:id="306" w:name="_Toc262652707"/>
      <w:bookmarkStart w:id="307" w:name="_Toc262652367"/>
      <w:bookmarkStart w:id="308" w:name="_Toc262655180"/>
      <w:bookmarkStart w:id="309" w:name="_Toc254605278"/>
      <w:bookmarkStart w:id="310" w:name="_Toc256512646"/>
      <w:bookmarkStart w:id="311" w:name="_Toc262650112"/>
      <w:bookmarkStart w:id="312" w:name="_Toc262651410"/>
      <w:bookmarkStart w:id="313" w:name="_Toc262652708"/>
      <w:bookmarkStart w:id="314" w:name="_Toc262652369"/>
      <w:bookmarkStart w:id="315" w:name="_Toc262655181"/>
      <w:bookmarkStart w:id="316" w:name="_Toc254605279"/>
      <w:bookmarkStart w:id="317" w:name="_Toc256512647"/>
      <w:bookmarkStart w:id="318" w:name="_Toc262650113"/>
      <w:bookmarkStart w:id="319" w:name="_Toc262651411"/>
      <w:bookmarkStart w:id="320" w:name="_Toc262652709"/>
      <w:bookmarkStart w:id="321" w:name="_Toc262652370"/>
      <w:bookmarkStart w:id="322" w:name="_Toc262655182"/>
      <w:bookmarkStart w:id="323" w:name="_Toc254605280"/>
      <w:bookmarkStart w:id="324" w:name="_Toc256512648"/>
      <w:bookmarkStart w:id="325" w:name="_Toc262650114"/>
      <w:bookmarkStart w:id="326" w:name="_Toc262651412"/>
      <w:bookmarkStart w:id="327" w:name="_Toc262652710"/>
      <w:bookmarkStart w:id="328" w:name="_Toc262652371"/>
      <w:bookmarkStart w:id="329" w:name="_Toc262655183"/>
      <w:bookmarkStart w:id="330" w:name="_Toc254605282"/>
      <w:bookmarkStart w:id="331" w:name="_Toc256512650"/>
      <w:bookmarkStart w:id="332" w:name="_Toc262650116"/>
      <w:bookmarkStart w:id="333" w:name="_Toc262651414"/>
      <w:bookmarkStart w:id="334" w:name="_Toc262652712"/>
      <w:bookmarkStart w:id="335" w:name="_Toc262652373"/>
      <w:bookmarkStart w:id="336" w:name="_Toc262655185"/>
      <w:bookmarkStart w:id="337" w:name="_Toc254605283"/>
      <w:bookmarkStart w:id="338" w:name="_Toc256512651"/>
      <w:bookmarkStart w:id="339" w:name="_Toc262650117"/>
      <w:bookmarkStart w:id="340" w:name="_Toc262651415"/>
      <w:bookmarkStart w:id="341" w:name="_Toc262652713"/>
      <w:bookmarkStart w:id="342" w:name="_Toc262652374"/>
      <w:bookmarkStart w:id="343" w:name="_Toc262655186"/>
      <w:bookmarkStart w:id="344" w:name="_Toc254605284"/>
      <w:bookmarkStart w:id="345" w:name="_Toc256512652"/>
      <w:bookmarkStart w:id="346" w:name="_Toc262650118"/>
      <w:bookmarkStart w:id="347" w:name="_Toc262651416"/>
      <w:bookmarkStart w:id="348" w:name="_Toc262652714"/>
      <w:bookmarkStart w:id="349" w:name="_Toc262652375"/>
      <w:bookmarkStart w:id="350" w:name="_Toc262655187"/>
      <w:bookmarkStart w:id="351" w:name="_Toc254605285"/>
      <w:bookmarkStart w:id="352" w:name="_Toc256512653"/>
      <w:bookmarkStart w:id="353" w:name="_Toc262650119"/>
      <w:bookmarkStart w:id="354" w:name="_Toc262651417"/>
      <w:bookmarkStart w:id="355" w:name="_Toc262652715"/>
      <w:bookmarkStart w:id="356" w:name="_Toc262652376"/>
      <w:bookmarkStart w:id="357" w:name="_Toc262655188"/>
      <w:bookmarkStart w:id="358" w:name="_Toc254605286"/>
      <w:bookmarkStart w:id="359" w:name="_Toc256512654"/>
      <w:bookmarkStart w:id="360" w:name="_Toc262650120"/>
      <w:bookmarkStart w:id="361" w:name="_Toc262651418"/>
      <w:bookmarkStart w:id="362" w:name="_Toc262652716"/>
      <w:bookmarkStart w:id="363" w:name="_Toc262652377"/>
      <w:bookmarkStart w:id="364" w:name="_Toc262655189"/>
      <w:bookmarkStart w:id="365" w:name="_Toc254605288"/>
      <w:bookmarkStart w:id="366" w:name="_Toc256512656"/>
      <w:bookmarkStart w:id="367" w:name="_Toc262650122"/>
      <w:bookmarkStart w:id="368" w:name="_Toc262651420"/>
      <w:bookmarkStart w:id="369" w:name="_Toc262652718"/>
      <w:bookmarkStart w:id="370" w:name="_Toc262652379"/>
      <w:bookmarkStart w:id="371" w:name="_Toc262655191"/>
      <w:bookmarkStart w:id="372" w:name="_Toc254605289"/>
      <w:bookmarkStart w:id="373" w:name="_Toc256512657"/>
      <w:bookmarkStart w:id="374" w:name="_Toc262650123"/>
      <w:bookmarkStart w:id="375" w:name="_Toc262651421"/>
      <w:bookmarkStart w:id="376" w:name="_Toc262652719"/>
      <w:bookmarkStart w:id="377" w:name="_Toc262652380"/>
      <w:bookmarkStart w:id="378" w:name="_Toc262655192"/>
      <w:bookmarkStart w:id="379" w:name="_Toc254605290"/>
      <w:bookmarkStart w:id="380" w:name="_Toc256512658"/>
      <w:bookmarkStart w:id="381" w:name="_Toc262650124"/>
      <w:bookmarkStart w:id="382" w:name="_Toc262651422"/>
      <w:bookmarkStart w:id="383" w:name="_Toc262652720"/>
      <w:bookmarkStart w:id="384" w:name="_Toc262652381"/>
      <w:bookmarkStart w:id="385" w:name="_Toc262655193"/>
      <w:bookmarkStart w:id="386" w:name="_Toc254605291"/>
      <w:bookmarkStart w:id="387" w:name="_Toc256512659"/>
      <w:bookmarkStart w:id="388" w:name="_Toc262650125"/>
      <w:bookmarkStart w:id="389" w:name="_Toc262651423"/>
      <w:bookmarkStart w:id="390" w:name="_Toc262652721"/>
      <w:bookmarkStart w:id="391" w:name="_Toc262652382"/>
      <w:bookmarkStart w:id="392" w:name="_Toc262655194"/>
      <w:bookmarkStart w:id="393" w:name="_Toc254605292"/>
      <w:bookmarkStart w:id="394" w:name="_Toc256512660"/>
      <w:bookmarkStart w:id="395" w:name="_Toc262650126"/>
      <w:bookmarkStart w:id="396" w:name="_Toc262651424"/>
      <w:bookmarkStart w:id="397" w:name="_Toc262652722"/>
      <w:bookmarkStart w:id="398" w:name="_Toc262652391"/>
      <w:bookmarkStart w:id="399" w:name="_Toc262655195"/>
      <w:bookmarkStart w:id="400" w:name="_Toc254605294"/>
      <w:bookmarkStart w:id="401" w:name="_Toc256512662"/>
      <w:bookmarkStart w:id="402" w:name="_Toc262650128"/>
      <w:bookmarkStart w:id="403" w:name="_Toc262651426"/>
      <w:bookmarkStart w:id="404" w:name="_Toc262652724"/>
      <w:bookmarkStart w:id="405" w:name="_Toc262652393"/>
      <w:bookmarkStart w:id="406" w:name="_Toc262655197"/>
      <w:bookmarkStart w:id="407" w:name="_Toc254605295"/>
      <w:bookmarkStart w:id="408" w:name="_Toc256512663"/>
      <w:bookmarkStart w:id="409" w:name="_Toc262650129"/>
      <w:bookmarkStart w:id="410" w:name="_Toc262651427"/>
      <w:bookmarkStart w:id="411" w:name="_Toc262652725"/>
      <w:bookmarkStart w:id="412" w:name="_Toc262652394"/>
      <w:bookmarkStart w:id="413" w:name="_Toc262655198"/>
      <w:bookmarkStart w:id="414" w:name="_Toc254605296"/>
      <w:bookmarkStart w:id="415" w:name="_Toc256512664"/>
      <w:bookmarkStart w:id="416" w:name="_Toc262650130"/>
      <w:bookmarkStart w:id="417" w:name="_Toc262651428"/>
      <w:bookmarkStart w:id="418" w:name="_Toc262652726"/>
      <w:bookmarkStart w:id="419" w:name="_Toc262652395"/>
      <w:bookmarkStart w:id="420" w:name="_Toc262655199"/>
      <w:bookmarkStart w:id="421" w:name="_Toc254605297"/>
      <w:bookmarkStart w:id="422" w:name="_Toc256512665"/>
      <w:bookmarkStart w:id="423" w:name="_Toc262650131"/>
      <w:bookmarkStart w:id="424" w:name="_Toc262651429"/>
      <w:bookmarkStart w:id="425" w:name="_Toc262652727"/>
      <w:bookmarkStart w:id="426" w:name="_Toc262652396"/>
      <w:bookmarkStart w:id="427" w:name="_Toc262655200"/>
      <w:bookmarkStart w:id="428" w:name="_Toc254605298"/>
      <w:bookmarkStart w:id="429" w:name="_Toc256512666"/>
      <w:bookmarkStart w:id="430" w:name="_Toc262650132"/>
      <w:bookmarkStart w:id="431" w:name="_Toc262651430"/>
      <w:bookmarkStart w:id="432" w:name="_Toc262652728"/>
      <w:bookmarkStart w:id="433" w:name="_Toc262652397"/>
      <w:bookmarkStart w:id="434" w:name="_Toc262655201"/>
      <w:bookmarkStart w:id="435" w:name="_Toc254605300"/>
      <w:bookmarkStart w:id="436" w:name="_Toc256512668"/>
      <w:bookmarkStart w:id="437" w:name="_Toc262650134"/>
      <w:bookmarkStart w:id="438" w:name="_Toc262651432"/>
      <w:bookmarkStart w:id="439" w:name="_Toc262652730"/>
      <w:bookmarkStart w:id="440" w:name="_Toc262652399"/>
      <w:bookmarkStart w:id="441" w:name="_Toc262655203"/>
      <w:bookmarkStart w:id="442" w:name="_Toc254605301"/>
      <w:bookmarkStart w:id="443" w:name="_Toc256512669"/>
      <w:bookmarkStart w:id="444" w:name="_Toc262650135"/>
      <w:bookmarkStart w:id="445" w:name="_Toc262651433"/>
      <w:bookmarkStart w:id="446" w:name="_Toc262652731"/>
      <w:bookmarkStart w:id="447" w:name="_Toc262652400"/>
      <w:bookmarkStart w:id="448" w:name="_Toc262655204"/>
      <w:bookmarkStart w:id="449" w:name="_Toc254605302"/>
      <w:bookmarkStart w:id="450" w:name="_Toc256512670"/>
      <w:bookmarkStart w:id="451" w:name="_Toc262650136"/>
      <w:bookmarkStart w:id="452" w:name="_Toc262651434"/>
      <w:bookmarkStart w:id="453" w:name="_Toc262652732"/>
      <w:bookmarkStart w:id="454" w:name="_Toc262652401"/>
      <w:bookmarkStart w:id="455" w:name="_Toc262655205"/>
      <w:bookmarkStart w:id="456" w:name="_Toc254605303"/>
      <w:bookmarkStart w:id="457" w:name="_Toc256512671"/>
      <w:bookmarkStart w:id="458" w:name="_Toc262650137"/>
      <w:bookmarkStart w:id="459" w:name="_Toc262651435"/>
      <w:bookmarkStart w:id="460" w:name="_Toc262652733"/>
      <w:bookmarkStart w:id="461" w:name="_Toc262652402"/>
      <w:bookmarkStart w:id="462" w:name="_Toc262655206"/>
      <w:bookmarkStart w:id="463" w:name="_Toc254605304"/>
      <w:bookmarkStart w:id="464" w:name="_Toc256512672"/>
      <w:bookmarkStart w:id="465" w:name="_Toc262650138"/>
      <w:bookmarkStart w:id="466" w:name="_Toc262651436"/>
      <w:bookmarkStart w:id="467" w:name="_Toc262652734"/>
      <w:bookmarkStart w:id="468" w:name="_Toc262652403"/>
      <w:bookmarkStart w:id="469" w:name="_Toc262655207"/>
      <w:bookmarkStart w:id="470" w:name="_Toc254605306"/>
      <w:bookmarkStart w:id="471" w:name="_Toc256512674"/>
      <w:bookmarkStart w:id="472" w:name="_Toc262650140"/>
      <w:bookmarkStart w:id="473" w:name="_Toc262651438"/>
      <w:bookmarkStart w:id="474" w:name="_Toc262652736"/>
      <w:bookmarkStart w:id="475" w:name="_Toc262652405"/>
      <w:bookmarkStart w:id="476" w:name="_Toc262655209"/>
      <w:bookmarkStart w:id="477" w:name="_Toc254605307"/>
      <w:bookmarkStart w:id="478" w:name="_Toc256512675"/>
      <w:bookmarkStart w:id="479" w:name="_Toc262650141"/>
      <w:bookmarkStart w:id="480" w:name="_Toc262651439"/>
      <w:bookmarkStart w:id="481" w:name="_Toc262652737"/>
      <w:bookmarkStart w:id="482" w:name="_Toc262652406"/>
      <w:bookmarkStart w:id="483" w:name="_Toc262655210"/>
      <w:bookmarkStart w:id="484" w:name="_Toc254605308"/>
      <w:bookmarkStart w:id="485" w:name="_Toc256512676"/>
      <w:bookmarkStart w:id="486" w:name="_Toc262650142"/>
      <w:bookmarkStart w:id="487" w:name="_Toc262651440"/>
      <w:bookmarkStart w:id="488" w:name="_Toc262652738"/>
      <w:bookmarkStart w:id="489" w:name="_Toc262652407"/>
      <w:bookmarkStart w:id="490" w:name="_Toc262655211"/>
      <w:bookmarkStart w:id="491" w:name="_Toc254605309"/>
      <w:bookmarkStart w:id="492" w:name="_Toc256512677"/>
      <w:bookmarkStart w:id="493" w:name="_Toc262650143"/>
      <w:bookmarkStart w:id="494" w:name="_Toc262651441"/>
      <w:bookmarkStart w:id="495" w:name="_Toc262652739"/>
      <w:bookmarkStart w:id="496" w:name="_Toc262652408"/>
      <w:bookmarkStart w:id="497" w:name="_Toc262655212"/>
      <w:bookmarkStart w:id="498" w:name="_Toc254605310"/>
      <w:bookmarkStart w:id="499" w:name="_Toc256512678"/>
      <w:bookmarkStart w:id="500" w:name="_Toc262650144"/>
      <w:bookmarkStart w:id="501" w:name="_Toc262651442"/>
      <w:bookmarkStart w:id="502" w:name="_Toc262652740"/>
      <w:bookmarkStart w:id="503" w:name="_Toc262652409"/>
      <w:bookmarkStart w:id="504" w:name="_Toc262655213"/>
      <w:bookmarkStart w:id="505" w:name="_Toc254605311"/>
      <w:bookmarkStart w:id="506" w:name="_Toc256512679"/>
      <w:bookmarkStart w:id="507" w:name="_Toc262650145"/>
      <w:bookmarkStart w:id="508" w:name="_Toc262651443"/>
      <w:bookmarkStart w:id="509" w:name="_Toc262652741"/>
      <w:bookmarkStart w:id="510" w:name="_Toc262652410"/>
      <w:bookmarkStart w:id="511" w:name="_Toc262655214"/>
      <w:bookmarkStart w:id="512" w:name="_Toc254605312"/>
      <w:bookmarkStart w:id="513" w:name="_Toc256512680"/>
      <w:bookmarkStart w:id="514" w:name="_Toc262650146"/>
      <w:bookmarkStart w:id="515" w:name="_Toc262651444"/>
      <w:bookmarkStart w:id="516" w:name="_Toc262652742"/>
      <w:bookmarkStart w:id="517" w:name="_Toc262652411"/>
      <w:bookmarkStart w:id="518" w:name="_Toc262655215"/>
      <w:bookmarkStart w:id="519" w:name="_Toc254605313"/>
      <w:bookmarkStart w:id="520" w:name="_Toc256512681"/>
      <w:bookmarkStart w:id="521" w:name="_Toc262650147"/>
      <w:bookmarkStart w:id="522" w:name="_Toc262651445"/>
      <w:bookmarkStart w:id="523" w:name="_Toc262652743"/>
      <w:bookmarkStart w:id="524" w:name="_Toc262652412"/>
      <w:bookmarkStart w:id="525" w:name="_Toc262655216"/>
      <w:bookmarkStart w:id="526" w:name="_Toc254605315"/>
      <w:bookmarkStart w:id="527" w:name="_Toc256512683"/>
      <w:bookmarkStart w:id="528" w:name="_Toc262650149"/>
      <w:bookmarkStart w:id="529" w:name="_Toc262651447"/>
      <w:bookmarkStart w:id="530" w:name="_Toc262652745"/>
      <w:bookmarkStart w:id="531" w:name="_Toc262652615"/>
      <w:bookmarkStart w:id="532" w:name="_Toc262655218"/>
      <w:bookmarkStart w:id="533" w:name="_Toc254605316"/>
      <w:bookmarkStart w:id="534" w:name="_Toc256512684"/>
      <w:bookmarkStart w:id="535" w:name="_Toc262650150"/>
      <w:bookmarkStart w:id="536" w:name="_Toc262651448"/>
      <w:bookmarkStart w:id="537" w:name="_Toc262652746"/>
      <w:bookmarkStart w:id="538" w:name="_Toc262652616"/>
      <w:bookmarkStart w:id="539" w:name="_Toc262655219"/>
      <w:bookmarkStart w:id="540" w:name="_Toc254605317"/>
      <w:bookmarkStart w:id="541" w:name="_Toc256512685"/>
      <w:bookmarkStart w:id="542" w:name="_Toc262650151"/>
      <w:bookmarkStart w:id="543" w:name="_Toc262651449"/>
      <w:bookmarkStart w:id="544" w:name="_Toc262652747"/>
      <w:bookmarkStart w:id="545" w:name="_Toc262652617"/>
      <w:bookmarkStart w:id="546" w:name="_Toc262655220"/>
      <w:bookmarkStart w:id="547" w:name="_Toc254605318"/>
      <w:bookmarkStart w:id="548" w:name="_Toc256512686"/>
      <w:bookmarkStart w:id="549" w:name="_Toc262650152"/>
      <w:bookmarkStart w:id="550" w:name="_Toc262651450"/>
      <w:bookmarkStart w:id="551" w:name="_Toc262652748"/>
      <w:bookmarkStart w:id="552" w:name="_Toc262652618"/>
      <w:bookmarkStart w:id="553" w:name="_Toc262655221"/>
      <w:bookmarkStart w:id="554" w:name="_Toc254605319"/>
      <w:bookmarkStart w:id="555" w:name="_Toc256512687"/>
      <w:bookmarkStart w:id="556" w:name="_Toc262650153"/>
      <w:bookmarkStart w:id="557" w:name="_Toc262651451"/>
      <w:bookmarkStart w:id="558" w:name="_Toc262652749"/>
      <w:bookmarkStart w:id="559" w:name="_Toc262652619"/>
      <w:bookmarkStart w:id="560" w:name="_Toc262655222"/>
      <w:bookmarkStart w:id="561" w:name="_Toc254605321"/>
      <w:bookmarkStart w:id="562" w:name="_Toc256512689"/>
      <w:bookmarkStart w:id="563" w:name="_Toc262650155"/>
      <w:bookmarkStart w:id="564" w:name="_Toc262651453"/>
      <w:bookmarkStart w:id="565" w:name="_Toc262652751"/>
      <w:bookmarkStart w:id="566" w:name="_Toc262652625"/>
      <w:bookmarkStart w:id="567" w:name="_Toc262655224"/>
      <w:bookmarkStart w:id="568" w:name="_Toc254605322"/>
      <w:bookmarkStart w:id="569" w:name="_Toc256512690"/>
      <w:bookmarkStart w:id="570" w:name="_Toc262650156"/>
      <w:bookmarkStart w:id="571" w:name="_Toc262651454"/>
      <w:bookmarkStart w:id="572" w:name="_Toc262652752"/>
      <w:bookmarkStart w:id="573" w:name="_Toc262652626"/>
      <w:bookmarkStart w:id="574" w:name="_Toc262655225"/>
      <w:bookmarkStart w:id="575" w:name="_Toc254605323"/>
      <w:bookmarkStart w:id="576" w:name="_Toc256512691"/>
      <w:bookmarkStart w:id="577" w:name="_Toc262650157"/>
      <w:bookmarkStart w:id="578" w:name="_Toc262651455"/>
      <w:bookmarkStart w:id="579" w:name="_Toc262652753"/>
      <w:bookmarkStart w:id="580" w:name="_Toc262652627"/>
      <w:bookmarkStart w:id="581" w:name="_Toc262655226"/>
      <w:bookmarkStart w:id="582" w:name="_Toc254605324"/>
      <w:bookmarkStart w:id="583" w:name="_Toc256512692"/>
      <w:bookmarkStart w:id="584" w:name="_Toc262650158"/>
      <w:bookmarkStart w:id="585" w:name="_Toc262651456"/>
      <w:bookmarkStart w:id="586" w:name="_Toc262652754"/>
      <w:bookmarkStart w:id="587" w:name="_Toc262652628"/>
      <w:bookmarkStart w:id="588" w:name="_Toc262655227"/>
      <w:bookmarkStart w:id="589" w:name="_Toc254605325"/>
      <w:bookmarkStart w:id="590" w:name="_Toc256512693"/>
      <w:bookmarkStart w:id="591" w:name="_Toc262650159"/>
      <w:bookmarkStart w:id="592" w:name="_Toc262651457"/>
      <w:bookmarkStart w:id="593" w:name="_Toc262652755"/>
      <w:bookmarkStart w:id="594" w:name="_Toc262652629"/>
      <w:bookmarkStart w:id="595" w:name="_Toc262655228"/>
      <w:bookmarkStart w:id="596" w:name="_Toc254605327"/>
      <w:bookmarkStart w:id="597" w:name="_Toc256512695"/>
      <w:bookmarkStart w:id="598" w:name="_Toc262650161"/>
      <w:bookmarkStart w:id="599" w:name="_Toc262651459"/>
      <w:bookmarkStart w:id="600" w:name="_Toc262652757"/>
      <w:bookmarkStart w:id="601" w:name="_Toc262652631"/>
      <w:bookmarkStart w:id="602" w:name="_Toc262655230"/>
      <w:bookmarkStart w:id="603" w:name="_Toc254605328"/>
      <w:bookmarkStart w:id="604" w:name="_Toc256512696"/>
      <w:bookmarkStart w:id="605" w:name="_Toc262650162"/>
      <w:bookmarkStart w:id="606" w:name="_Toc262651460"/>
      <w:bookmarkStart w:id="607" w:name="_Toc262652758"/>
      <w:bookmarkStart w:id="608" w:name="_Toc262652632"/>
      <w:bookmarkStart w:id="609" w:name="_Toc262655231"/>
      <w:bookmarkStart w:id="610" w:name="_Toc254605329"/>
      <w:bookmarkStart w:id="611" w:name="_Toc256512697"/>
      <w:bookmarkStart w:id="612" w:name="_Toc262650163"/>
      <w:bookmarkStart w:id="613" w:name="_Toc262651461"/>
      <w:bookmarkStart w:id="614" w:name="_Toc262652759"/>
      <w:bookmarkStart w:id="615" w:name="_Toc262652633"/>
      <w:bookmarkStart w:id="616" w:name="_Toc262655232"/>
      <w:bookmarkStart w:id="617" w:name="_Toc254605330"/>
      <w:bookmarkStart w:id="618" w:name="_Toc256512698"/>
      <w:bookmarkStart w:id="619" w:name="_Toc262650164"/>
      <w:bookmarkStart w:id="620" w:name="_Toc262651462"/>
      <w:bookmarkStart w:id="621" w:name="_Toc262652760"/>
      <w:bookmarkStart w:id="622" w:name="_Toc262652634"/>
      <w:bookmarkStart w:id="623" w:name="_Toc262655233"/>
      <w:bookmarkStart w:id="624" w:name="_Toc254605331"/>
      <w:bookmarkStart w:id="625" w:name="_Toc256512699"/>
      <w:bookmarkStart w:id="626" w:name="_Toc262650165"/>
      <w:bookmarkStart w:id="627" w:name="_Toc262651463"/>
      <w:bookmarkStart w:id="628" w:name="_Toc262652761"/>
      <w:bookmarkStart w:id="629" w:name="_Toc262652635"/>
      <w:bookmarkStart w:id="630" w:name="_Toc262655234"/>
      <w:bookmarkStart w:id="631" w:name="_Toc254605333"/>
      <w:bookmarkStart w:id="632" w:name="_Toc256512701"/>
      <w:bookmarkStart w:id="633" w:name="_Toc262650167"/>
      <w:bookmarkStart w:id="634" w:name="_Toc262651465"/>
      <w:bookmarkStart w:id="635" w:name="_Toc262652763"/>
      <w:bookmarkStart w:id="636" w:name="_Toc262652637"/>
      <w:bookmarkStart w:id="637" w:name="_Toc262655236"/>
      <w:bookmarkStart w:id="638" w:name="_Toc254605334"/>
      <w:bookmarkStart w:id="639" w:name="_Toc256512702"/>
      <w:bookmarkStart w:id="640" w:name="_Toc262650168"/>
      <w:bookmarkStart w:id="641" w:name="_Toc262651466"/>
      <w:bookmarkStart w:id="642" w:name="_Toc262652764"/>
      <w:bookmarkStart w:id="643" w:name="_Toc262652638"/>
      <w:bookmarkStart w:id="644" w:name="_Toc262655237"/>
      <w:bookmarkStart w:id="645" w:name="_Toc254605335"/>
      <w:bookmarkStart w:id="646" w:name="_Toc256512703"/>
      <w:bookmarkStart w:id="647" w:name="_Toc262650169"/>
      <w:bookmarkStart w:id="648" w:name="_Toc262651467"/>
      <w:bookmarkStart w:id="649" w:name="_Toc262652765"/>
      <w:bookmarkStart w:id="650" w:name="_Toc262652639"/>
      <w:bookmarkStart w:id="651" w:name="_Toc262655238"/>
      <w:bookmarkStart w:id="652" w:name="_Toc254605336"/>
      <w:bookmarkStart w:id="653" w:name="_Toc256512704"/>
      <w:bookmarkStart w:id="654" w:name="_Toc262650170"/>
      <w:bookmarkStart w:id="655" w:name="_Toc262651468"/>
      <w:bookmarkStart w:id="656" w:name="_Toc262652766"/>
      <w:bookmarkStart w:id="657" w:name="_Toc262652640"/>
      <w:bookmarkStart w:id="658" w:name="_Toc262655239"/>
      <w:bookmarkStart w:id="659" w:name="_Toc254605337"/>
      <w:bookmarkStart w:id="660" w:name="_Toc256512705"/>
      <w:bookmarkStart w:id="661" w:name="_Toc262650171"/>
      <w:bookmarkStart w:id="662" w:name="_Toc262651469"/>
      <w:bookmarkStart w:id="663" w:name="_Toc262652767"/>
      <w:bookmarkStart w:id="664" w:name="_Toc262652641"/>
      <w:bookmarkStart w:id="665" w:name="_Toc262655240"/>
      <w:bookmarkStart w:id="666" w:name="_Toc254605339"/>
      <w:bookmarkStart w:id="667" w:name="_Toc256512707"/>
      <w:bookmarkStart w:id="668" w:name="_Toc262650173"/>
      <w:bookmarkStart w:id="669" w:name="_Toc262651471"/>
      <w:bookmarkStart w:id="670" w:name="_Toc262652769"/>
      <w:bookmarkStart w:id="671" w:name="_Toc262652643"/>
      <w:bookmarkStart w:id="672" w:name="_Toc262655242"/>
      <w:bookmarkStart w:id="673" w:name="_Toc254605340"/>
      <w:bookmarkStart w:id="674" w:name="_Toc256512708"/>
      <w:bookmarkStart w:id="675" w:name="_Toc262650174"/>
      <w:bookmarkStart w:id="676" w:name="_Toc262651472"/>
      <w:bookmarkStart w:id="677" w:name="_Toc262652770"/>
      <w:bookmarkStart w:id="678" w:name="_Toc262652644"/>
      <w:bookmarkStart w:id="679" w:name="_Toc262655243"/>
      <w:bookmarkStart w:id="680" w:name="_Toc254605341"/>
      <w:bookmarkStart w:id="681" w:name="_Toc256512709"/>
      <w:bookmarkStart w:id="682" w:name="_Toc262650175"/>
      <w:bookmarkStart w:id="683" w:name="_Toc262651473"/>
      <w:bookmarkStart w:id="684" w:name="_Toc262652771"/>
      <w:bookmarkStart w:id="685" w:name="_Toc262652645"/>
      <w:bookmarkStart w:id="686" w:name="_Toc262655244"/>
      <w:bookmarkStart w:id="687" w:name="_Toc254605342"/>
      <w:bookmarkStart w:id="688" w:name="_Toc256512710"/>
      <w:bookmarkStart w:id="689" w:name="_Toc262650176"/>
      <w:bookmarkStart w:id="690" w:name="_Toc262651474"/>
      <w:bookmarkStart w:id="691" w:name="_Toc262652772"/>
      <w:bookmarkStart w:id="692" w:name="_Toc262652646"/>
      <w:bookmarkStart w:id="693" w:name="_Toc262655245"/>
      <w:bookmarkStart w:id="694" w:name="_Toc254605343"/>
      <w:bookmarkStart w:id="695" w:name="_Toc256512711"/>
      <w:bookmarkStart w:id="696" w:name="_Toc262650177"/>
      <w:bookmarkStart w:id="697" w:name="_Toc262651475"/>
      <w:bookmarkStart w:id="698" w:name="_Toc262652773"/>
      <w:bookmarkStart w:id="699" w:name="_Toc262652647"/>
      <w:bookmarkStart w:id="700" w:name="_Toc262655246"/>
      <w:bookmarkStart w:id="701" w:name="_Toc254605345"/>
      <w:bookmarkStart w:id="702" w:name="_Toc256512713"/>
      <w:bookmarkStart w:id="703" w:name="_Toc262650179"/>
      <w:bookmarkStart w:id="704" w:name="_Toc262651477"/>
      <w:bookmarkStart w:id="705" w:name="_Toc262652775"/>
      <w:bookmarkStart w:id="706" w:name="_Toc262653947"/>
      <w:bookmarkStart w:id="707" w:name="_Toc262655248"/>
      <w:bookmarkStart w:id="708" w:name="_Toc254605346"/>
      <w:bookmarkStart w:id="709" w:name="_Toc256512714"/>
      <w:bookmarkStart w:id="710" w:name="_Toc262650180"/>
      <w:bookmarkStart w:id="711" w:name="_Toc262651478"/>
      <w:bookmarkStart w:id="712" w:name="_Toc262652776"/>
      <w:bookmarkStart w:id="713" w:name="_Toc262653948"/>
      <w:bookmarkStart w:id="714" w:name="_Toc262655249"/>
      <w:bookmarkStart w:id="715" w:name="_Toc254605347"/>
      <w:bookmarkStart w:id="716" w:name="_Toc256512715"/>
      <w:bookmarkStart w:id="717" w:name="_Toc262650181"/>
      <w:bookmarkStart w:id="718" w:name="_Toc262651479"/>
      <w:bookmarkStart w:id="719" w:name="_Toc262652777"/>
      <w:bookmarkStart w:id="720" w:name="_Toc262653949"/>
      <w:bookmarkStart w:id="721" w:name="_Toc262655250"/>
      <w:bookmarkStart w:id="722" w:name="_Toc254605348"/>
      <w:bookmarkStart w:id="723" w:name="_Toc256512716"/>
      <w:bookmarkStart w:id="724" w:name="_Toc262650182"/>
      <w:bookmarkStart w:id="725" w:name="_Toc262651480"/>
      <w:bookmarkStart w:id="726" w:name="_Toc262652778"/>
      <w:bookmarkStart w:id="727" w:name="_Toc262653950"/>
      <w:bookmarkStart w:id="728" w:name="_Toc262655251"/>
      <w:bookmarkStart w:id="729" w:name="_Toc254605349"/>
      <w:bookmarkStart w:id="730" w:name="_Toc256512717"/>
      <w:bookmarkStart w:id="731" w:name="_Toc262650183"/>
      <w:bookmarkStart w:id="732" w:name="_Toc262651481"/>
      <w:bookmarkStart w:id="733" w:name="_Toc262652779"/>
      <w:bookmarkStart w:id="734" w:name="_Toc262653951"/>
      <w:bookmarkStart w:id="735" w:name="_Toc262655252"/>
      <w:bookmarkStart w:id="736" w:name="_Toc254605351"/>
      <w:bookmarkStart w:id="737" w:name="_Toc256512719"/>
      <w:bookmarkStart w:id="738" w:name="_Toc262650185"/>
      <w:bookmarkStart w:id="739" w:name="_Toc262651483"/>
      <w:bookmarkStart w:id="740" w:name="_Toc262652781"/>
      <w:bookmarkStart w:id="741" w:name="_Toc262653953"/>
      <w:bookmarkStart w:id="742" w:name="_Toc262655254"/>
      <w:bookmarkStart w:id="743" w:name="_Toc254605352"/>
      <w:bookmarkStart w:id="744" w:name="_Toc256512720"/>
      <w:bookmarkStart w:id="745" w:name="_Toc262650186"/>
      <w:bookmarkStart w:id="746" w:name="_Toc262651484"/>
      <w:bookmarkStart w:id="747" w:name="_Toc262652782"/>
      <w:bookmarkStart w:id="748" w:name="_Toc262653954"/>
      <w:bookmarkStart w:id="749" w:name="_Toc262655255"/>
      <w:bookmarkStart w:id="750" w:name="_Toc254605353"/>
      <w:bookmarkStart w:id="751" w:name="_Toc256512721"/>
      <w:bookmarkStart w:id="752" w:name="_Toc262650187"/>
      <w:bookmarkStart w:id="753" w:name="_Toc262651485"/>
      <w:bookmarkStart w:id="754" w:name="_Toc262652783"/>
      <w:bookmarkStart w:id="755" w:name="_Toc262653955"/>
      <w:bookmarkStart w:id="756" w:name="_Toc262655256"/>
      <w:bookmarkStart w:id="757" w:name="_Toc254605354"/>
      <w:bookmarkStart w:id="758" w:name="_Toc256512722"/>
      <w:bookmarkStart w:id="759" w:name="_Toc262650188"/>
      <w:bookmarkStart w:id="760" w:name="_Toc262651486"/>
      <w:bookmarkStart w:id="761" w:name="_Toc262652784"/>
      <w:bookmarkStart w:id="762" w:name="_Toc262653956"/>
      <w:bookmarkStart w:id="763" w:name="_Toc262655257"/>
      <w:bookmarkStart w:id="764" w:name="_Toc254605355"/>
      <w:bookmarkStart w:id="765" w:name="_Toc256512723"/>
      <w:bookmarkStart w:id="766" w:name="_Toc262650189"/>
      <w:bookmarkStart w:id="767" w:name="_Toc262651487"/>
      <w:bookmarkStart w:id="768" w:name="_Toc262652785"/>
      <w:bookmarkStart w:id="769" w:name="_Toc262653957"/>
      <w:bookmarkStart w:id="770" w:name="_Toc262655258"/>
      <w:bookmarkStart w:id="771" w:name="_Toc254605357"/>
      <w:bookmarkStart w:id="772" w:name="_Toc256512725"/>
      <w:bookmarkStart w:id="773" w:name="_Toc262650191"/>
      <w:bookmarkStart w:id="774" w:name="_Toc262651489"/>
      <w:bookmarkStart w:id="775" w:name="_Toc262652787"/>
      <w:bookmarkStart w:id="776" w:name="_Toc262653959"/>
      <w:bookmarkStart w:id="777" w:name="_Toc262655260"/>
      <w:bookmarkStart w:id="778" w:name="_Toc254605358"/>
      <w:bookmarkStart w:id="779" w:name="_Toc256512726"/>
      <w:bookmarkStart w:id="780" w:name="_Toc262650192"/>
      <w:bookmarkStart w:id="781" w:name="_Toc262651490"/>
      <w:bookmarkStart w:id="782" w:name="_Toc262652788"/>
      <w:bookmarkStart w:id="783" w:name="_Toc262653960"/>
      <w:bookmarkStart w:id="784" w:name="_Toc262655261"/>
      <w:bookmarkStart w:id="785" w:name="_Toc254605359"/>
      <w:bookmarkStart w:id="786" w:name="_Toc256512727"/>
      <w:bookmarkStart w:id="787" w:name="_Toc262650193"/>
      <w:bookmarkStart w:id="788" w:name="_Toc262651491"/>
      <w:bookmarkStart w:id="789" w:name="_Toc262652789"/>
      <w:bookmarkStart w:id="790" w:name="_Toc262653961"/>
      <w:bookmarkStart w:id="791" w:name="_Toc262655262"/>
      <w:bookmarkStart w:id="792" w:name="_Toc254605360"/>
      <w:bookmarkStart w:id="793" w:name="_Toc256512728"/>
      <w:bookmarkStart w:id="794" w:name="_Toc262650194"/>
      <w:bookmarkStart w:id="795" w:name="_Toc262651492"/>
      <w:bookmarkStart w:id="796" w:name="_Toc262652790"/>
      <w:bookmarkStart w:id="797" w:name="_Toc262653962"/>
      <w:bookmarkStart w:id="798" w:name="_Toc262655263"/>
      <w:bookmarkStart w:id="799" w:name="_Toc254605362"/>
      <w:bookmarkStart w:id="800" w:name="_Toc256512730"/>
      <w:bookmarkStart w:id="801" w:name="_Toc262650196"/>
      <w:bookmarkStart w:id="802" w:name="_Toc262651494"/>
      <w:bookmarkStart w:id="803" w:name="_Toc262652792"/>
      <w:bookmarkStart w:id="804" w:name="_Toc262653964"/>
      <w:bookmarkStart w:id="805" w:name="_Toc262655265"/>
      <w:bookmarkStart w:id="806" w:name="_Toc254605363"/>
      <w:bookmarkStart w:id="807" w:name="_Toc256512731"/>
      <w:bookmarkStart w:id="808" w:name="_Toc262650197"/>
      <w:bookmarkStart w:id="809" w:name="_Toc262651495"/>
      <w:bookmarkStart w:id="810" w:name="_Toc262652793"/>
      <w:bookmarkStart w:id="811" w:name="_Toc262653965"/>
      <w:bookmarkStart w:id="812" w:name="_Toc262655266"/>
      <w:bookmarkStart w:id="813" w:name="_Toc254605364"/>
      <w:bookmarkStart w:id="814" w:name="_Toc256512732"/>
      <w:bookmarkStart w:id="815" w:name="_Toc262650198"/>
      <w:bookmarkStart w:id="816" w:name="_Toc262651496"/>
      <w:bookmarkStart w:id="817" w:name="_Toc262652794"/>
      <w:bookmarkStart w:id="818" w:name="_Toc262653966"/>
      <w:bookmarkStart w:id="819" w:name="_Toc262655267"/>
      <w:bookmarkStart w:id="820" w:name="_Toc254605365"/>
      <w:bookmarkStart w:id="821" w:name="_Toc256512733"/>
      <w:bookmarkStart w:id="822" w:name="_Toc262650199"/>
      <w:bookmarkStart w:id="823" w:name="_Toc262651497"/>
      <w:bookmarkStart w:id="824" w:name="_Toc262652795"/>
      <w:bookmarkStart w:id="825" w:name="_Toc262653967"/>
      <w:bookmarkStart w:id="826" w:name="_Toc262655268"/>
      <w:bookmarkStart w:id="827" w:name="_Toc254605367"/>
      <w:bookmarkStart w:id="828" w:name="_Toc256512735"/>
      <w:bookmarkStart w:id="829" w:name="_Toc262650201"/>
      <w:bookmarkStart w:id="830" w:name="_Toc262651499"/>
      <w:bookmarkStart w:id="831" w:name="_Toc262652797"/>
      <w:bookmarkStart w:id="832" w:name="_Toc262653969"/>
      <w:bookmarkStart w:id="833" w:name="_Toc262655270"/>
      <w:bookmarkStart w:id="834" w:name="_Toc254605368"/>
      <w:bookmarkStart w:id="835" w:name="_Toc256512736"/>
      <w:bookmarkStart w:id="836" w:name="_Toc262650202"/>
      <w:bookmarkStart w:id="837" w:name="_Toc262651500"/>
      <w:bookmarkStart w:id="838" w:name="_Toc262652798"/>
      <w:bookmarkStart w:id="839" w:name="_Toc262653970"/>
      <w:bookmarkStart w:id="840" w:name="_Toc262655271"/>
      <w:bookmarkStart w:id="841" w:name="_Toc254605370"/>
      <w:bookmarkStart w:id="842" w:name="_Toc256512738"/>
      <w:bookmarkStart w:id="843" w:name="_Toc262650204"/>
      <w:bookmarkStart w:id="844" w:name="_Toc262651502"/>
      <w:bookmarkStart w:id="845" w:name="_Toc262652800"/>
      <w:bookmarkStart w:id="846" w:name="_Toc262653972"/>
      <w:bookmarkStart w:id="847" w:name="_Toc262655273"/>
      <w:bookmarkStart w:id="848" w:name="_Toc254605371"/>
      <w:bookmarkStart w:id="849" w:name="_Toc256512739"/>
      <w:bookmarkStart w:id="850" w:name="_Toc262650205"/>
      <w:bookmarkStart w:id="851" w:name="_Toc262651503"/>
      <w:bookmarkStart w:id="852" w:name="_Toc262652801"/>
      <w:bookmarkStart w:id="853" w:name="_Toc262653973"/>
      <w:bookmarkStart w:id="854" w:name="_Toc262655274"/>
      <w:bookmarkStart w:id="855" w:name="_Toc254605373"/>
      <w:bookmarkStart w:id="856" w:name="_Toc256512741"/>
      <w:bookmarkStart w:id="857" w:name="_Toc262650207"/>
      <w:bookmarkStart w:id="858" w:name="_Toc262651505"/>
      <w:bookmarkStart w:id="859" w:name="_Toc262652803"/>
      <w:bookmarkStart w:id="860" w:name="_Toc262653975"/>
      <w:bookmarkStart w:id="861" w:name="_Toc262655276"/>
      <w:bookmarkStart w:id="862" w:name="_Toc254605374"/>
      <w:bookmarkStart w:id="863" w:name="_Toc256512742"/>
      <w:bookmarkStart w:id="864" w:name="_Toc262650208"/>
      <w:bookmarkStart w:id="865" w:name="_Toc262651506"/>
      <w:bookmarkStart w:id="866" w:name="_Toc262652804"/>
      <w:bookmarkStart w:id="867" w:name="_Toc262653976"/>
      <w:bookmarkStart w:id="868" w:name="_Toc262655277"/>
      <w:bookmarkStart w:id="869" w:name="_Toc254605376"/>
      <w:bookmarkStart w:id="870" w:name="_Toc256512744"/>
      <w:bookmarkStart w:id="871" w:name="_Toc262650210"/>
      <w:bookmarkStart w:id="872" w:name="_Toc262651508"/>
      <w:bookmarkStart w:id="873" w:name="_Toc262652806"/>
      <w:bookmarkStart w:id="874" w:name="_Toc262653978"/>
      <w:bookmarkStart w:id="875" w:name="_Toc262655279"/>
      <w:bookmarkStart w:id="876" w:name="_Toc254605377"/>
      <w:bookmarkStart w:id="877" w:name="_Toc256512745"/>
      <w:bookmarkStart w:id="878" w:name="_Toc262650211"/>
      <w:bookmarkStart w:id="879" w:name="_Toc262651509"/>
      <w:bookmarkStart w:id="880" w:name="_Toc262652807"/>
      <w:bookmarkStart w:id="881" w:name="_Toc262653979"/>
      <w:bookmarkStart w:id="882" w:name="_Toc262655280"/>
      <w:bookmarkStart w:id="883" w:name="_Toc254605379"/>
      <w:bookmarkStart w:id="884" w:name="_Toc256512747"/>
      <w:bookmarkStart w:id="885" w:name="_Toc262650213"/>
      <w:bookmarkStart w:id="886" w:name="_Toc262651511"/>
      <w:bookmarkStart w:id="887" w:name="_Toc262652809"/>
      <w:bookmarkStart w:id="888" w:name="_Toc262653981"/>
      <w:bookmarkStart w:id="889" w:name="_Toc262655282"/>
      <w:bookmarkStart w:id="890" w:name="_Toc254605380"/>
      <w:bookmarkStart w:id="891" w:name="_Toc256512748"/>
      <w:bookmarkStart w:id="892" w:name="_Toc262650214"/>
      <w:bookmarkStart w:id="893" w:name="_Toc262651512"/>
      <w:bookmarkStart w:id="894" w:name="_Toc262652810"/>
      <w:bookmarkStart w:id="895" w:name="_Toc262653982"/>
      <w:bookmarkStart w:id="896" w:name="_Toc262655283"/>
      <w:bookmarkStart w:id="897" w:name="_Toc254605382"/>
      <w:bookmarkStart w:id="898" w:name="_Toc256512750"/>
      <w:bookmarkStart w:id="899" w:name="_Toc262650216"/>
      <w:bookmarkStart w:id="900" w:name="_Toc262651514"/>
      <w:bookmarkStart w:id="901" w:name="_Toc262652812"/>
      <w:bookmarkStart w:id="902" w:name="_Toc262653984"/>
      <w:bookmarkStart w:id="903" w:name="_Toc262655285"/>
      <w:bookmarkStart w:id="904" w:name="_Toc254605383"/>
      <w:bookmarkStart w:id="905" w:name="_Toc256512751"/>
      <w:bookmarkStart w:id="906" w:name="_Toc262650217"/>
      <w:bookmarkStart w:id="907" w:name="_Toc262651515"/>
      <w:bookmarkStart w:id="908" w:name="_Toc262652813"/>
      <w:bookmarkStart w:id="909" w:name="_Toc262653985"/>
      <w:bookmarkStart w:id="910" w:name="_Toc262655286"/>
      <w:bookmarkStart w:id="911" w:name="_Toc254605385"/>
      <w:bookmarkStart w:id="912" w:name="_Toc256512753"/>
      <w:bookmarkStart w:id="913" w:name="_Toc262650219"/>
      <w:bookmarkStart w:id="914" w:name="_Toc262651517"/>
      <w:bookmarkStart w:id="915" w:name="_Toc262652815"/>
      <w:bookmarkStart w:id="916" w:name="_Toc262653987"/>
      <w:bookmarkStart w:id="917" w:name="_Toc262655288"/>
      <w:bookmarkStart w:id="918" w:name="_Toc254605386"/>
      <w:bookmarkStart w:id="919" w:name="_Toc256512754"/>
      <w:bookmarkStart w:id="920" w:name="_Toc262650220"/>
      <w:bookmarkStart w:id="921" w:name="_Toc262651518"/>
      <w:bookmarkStart w:id="922" w:name="_Toc262652816"/>
      <w:bookmarkStart w:id="923" w:name="_Toc262653988"/>
      <w:bookmarkStart w:id="924" w:name="_Toc262655289"/>
      <w:bookmarkStart w:id="925" w:name="_Toc254605388"/>
      <w:bookmarkStart w:id="926" w:name="_Toc256512756"/>
      <w:bookmarkStart w:id="927" w:name="_Toc262650222"/>
      <w:bookmarkStart w:id="928" w:name="_Toc262651520"/>
      <w:bookmarkStart w:id="929" w:name="_Toc262652818"/>
      <w:bookmarkStart w:id="930" w:name="_Toc262653990"/>
      <w:bookmarkStart w:id="931" w:name="_Toc262655291"/>
      <w:bookmarkStart w:id="932" w:name="_Toc254605389"/>
      <w:bookmarkStart w:id="933" w:name="_Toc256512757"/>
      <w:bookmarkStart w:id="934" w:name="_Toc262650223"/>
      <w:bookmarkStart w:id="935" w:name="_Toc262651521"/>
      <w:bookmarkStart w:id="936" w:name="_Toc262652819"/>
      <w:bookmarkStart w:id="937" w:name="_Toc262653991"/>
      <w:bookmarkStart w:id="938" w:name="_Toc262655292"/>
      <w:bookmarkStart w:id="939" w:name="_Toc254605391"/>
      <w:bookmarkStart w:id="940" w:name="_Toc256512759"/>
      <w:bookmarkStart w:id="941" w:name="_Toc262650225"/>
      <w:bookmarkStart w:id="942" w:name="_Toc262651523"/>
      <w:bookmarkStart w:id="943" w:name="_Toc262652821"/>
      <w:bookmarkStart w:id="944" w:name="_Toc262653993"/>
      <w:bookmarkStart w:id="945" w:name="_Toc262655294"/>
      <w:bookmarkStart w:id="946" w:name="_Toc254605392"/>
      <w:bookmarkStart w:id="947" w:name="_Toc256512760"/>
      <w:bookmarkStart w:id="948" w:name="_Toc262650226"/>
      <w:bookmarkStart w:id="949" w:name="_Toc262651524"/>
      <w:bookmarkStart w:id="950" w:name="_Toc262652822"/>
      <w:bookmarkStart w:id="951" w:name="_Toc262653994"/>
      <w:bookmarkStart w:id="952" w:name="_Toc262655295"/>
      <w:bookmarkStart w:id="953" w:name="_Toc254605394"/>
      <w:bookmarkStart w:id="954" w:name="_Toc256512762"/>
      <w:bookmarkStart w:id="955" w:name="_Toc262650228"/>
      <w:bookmarkStart w:id="956" w:name="_Toc262651526"/>
      <w:bookmarkStart w:id="957" w:name="_Toc262652824"/>
      <w:bookmarkStart w:id="958" w:name="_Toc262653996"/>
      <w:bookmarkStart w:id="959" w:name="_Toc262655297"/>
      <w:bookmarkStart w:id="960" w:name="_Toc254605395"/>
      <w:bookmarkStart w:id="961" w:name="_Toc256512763"/>
      <w:bookmarkStart w:id="962" w:name="_Toc262650229"/>
      <w:bookmarkStart w:id="963" w:name="_Toc262651527"/>
      <w:bookmarkStart w:id="964" w:name="_Toc262652825"/>
      <w:bookmarkStart w:id="965" w:name="_Toc262653997"/>
      <w:bookmarkStart w:id="966" w:name="_Toc262655298"/>
      <w:bookmarkStart w:id="967" w:name="_Toc254605397"/>
      <w:bookmarkStart w:id="968" w:name="_Toc256512765"/>
      <w:bookmarkStart w:id="969" w:name="_Toc262650231"/>
      <w:bookmarkStart w:id="970" w:name="_Toc262651529"/>
      <w:bookmarkStart w:id="971" w:name="_Toc262652827"/>
      <w:bookmarkStart w:id="972" w:name="_Toc262653999"/>
      <w:bookmarkStart w:id="973" w:name="_Toc262655300"/>
      <w:bookmarkStart w:id="974" w:name="_Toc254605398"/>
      <w:bookmarkStart w:id="975" w:name="_Toc256512766"/>
      <w:bookmarkStart w:id="976" w:name="_Toc262650232"/>
      <w:bookmarkStart w:id="977" w:name="_Toc262651530"/>
      <w:bookmarkStart w:id="978" w:name="_Toc262652828"/>
      <w:bookmarkStart w:id="979" w:name="_Toc262654000"/>
      <w:bookmarkStart w:id="980" w:name="_Toc262655301"/>
      <w:bookmarkStart w:id="981" w:name="_Toc254605399"/>
      <w:bookmarkStart w:id="982" w:name="_Toc256512767"/>
      <w:bookmarkStart w:id="983" w:name="_Toc262650233"/>
      <w:bookmarkStart w:id="984" w:name="_Toc262651531"/>
      <w:bookmarkStart w:id="985" w:name="_Toc262652829"/>
      <w:bookmarkStart w:id="986" w:name="_Toc262654001"/>
      <w:bookmarkStart w:id="987" w:name="_Toc262655302"/>
      <w:bookmarkStart w:id="988" w:name="_Toc254605400"/>
      <w:bookmarkStart w:id="989" w:name="_Toc256512768"/>
      <w:bookmarkStart w:id="990" w:name="_Toc262650234"/>
      <w:bookmarkStart w:id="991" w:name="_Toc262651532"/>
      <w:bookmarkStart w:id="992" w:name="_Toc262652830"/>
      <w:bookmarkStart w:id="993" w:name="_Toc262654002"/>
      <w:bookmarkStart w:id="994" w:name="_Toc262655303"/>
      <w:bookmarkStart w:id="995" w:name="_Toc254605401"/>
      <w:bookmarkStart w:id="996" w:name="_Toc256512769"/>
      <w:bookmarkStart w:id="997" w:name="_Toc262650235"/>
      <w:bookmarkStart w:id="998" w:name="_Toc262651533"/>
      <w:bookmarkStart w:id="999" w:name="_Toc262652831"/>
      <w:bookmarkStart w:id="1000" w:name="_Toc262654003"/>
      <w:bookmarkStart w:id="1001" w:name="_Toc262655304"/>
      <w:bookmarkStart w:id="1002" w:name="_Toc254605402"/>
      <w:bookmarkStart w:id="1003" w:name="_Toc256512770"/>
      <w:bookmarkStart w:id="1004" w:name="_Toc262650236"/>
      <w:bookmarkStart w:id="1005" w:name="_Toc262651534"/>
      <w:bookmarkStart w:id="1006" w:name="_Toc262652832"/>
      <w:bookmarkStart w:id="1007" w:name="_Toc262654004"/>
      <w:bookmarkStart w:id="1008" w:name="_Toc262655305"/>
      <w:bookmarkStart w:id="1009" w:name="_Toc254605403"/>
      <w:bookmarkStart w:id="1010" w:name="_Toc256512771"/>
      <w:bookmarkStart w:id="1011" w:name="_Toc262650237"/>
      <w:bookmarkStart w:id="1012" w:name="_Toc262651535"/>
      <w:bookmarkStart w:id="1013" w:name="_Toc262652833"/>
      <w:bookmarkStart w:id="1014" w:name="_Toc262654005"/>
      <w:bookmarkStart w:id="1015" w:name="_Toc262655306"/>
      <w:bookmarkStart w:id="1016" w:name="_Toc254605404"/>
      <w:bookmarkStart w:id="1017" w:name="_Toc256512772"/>
      <w:bookmarkStart w:id="1018" w:name="_Toc262650238"/>
      <w:bookmarkStart w:id="1019" w:name="_Toc262651536"/>
      <w:bookmarkStart w:id="1020" w:name="_Toc262652834"/>
      <w:bookmarkStart w:id="1021" w:name="_Toc262654006"/>
      <w:bookmarkStart w:id="1022" w:name="_Toc262655307"/>
      <w:bookmarkStart w:id="1023" w:name="_Toc254605405"/>
      <w:bookmarkStart w:id="1024" w:name="_Toc256512773"/>
      <w:bookmarkStart w:id="1025" w:name="_Toc262650239"/>
      <w:bookmarkStart w:id="1026" w:name="_Toc262651537"/>
      <w:bookmarkStart w:id="1027" w:name="_Toc262652835"/>
      <w:bookmarkStart w:id="1028" w:name="_Toc262654007"/>
      <w:bookmarkStart w:id="1029" w:name="_Toc262655308"/>
      <w:bookmarkStart w:id="1030" w:name="_Toc254605407"/>
      <w:bookmarkStart w:id="1031" w:name="_Toc256512775"/>
      <w:bookmarkStart w:id="1032" w:name="_Toc262650241"/>
      <w:bookmarkStart w:id="1033" w:name="_Toc262651539"/>
      <w:bookmarkStart w:id="1034" w:name="_Toc262652837"/>
      <w:bookmarkStart w:id="1035" w:name="_Toc262654009"/>
      <w:bookmarkStart w:id="1036" w:name="_Toc262655310"/>
      <w:bookmarkStart w:id="1037" w:name="_Toc254605408"/>
      <w:bookmarkStart w:id="1038" w:name="_Toc256512776"/>
      <w:bookmarkStart w:id="1039" w:name="_Toc262650242"/>
      <w:bookmarkStart w:id="1040" w:name="_Toc262651540"/>
      <w:bookmarkStart w:id="1041" w:name="_Toc262652838"/>
      <w:bookmarkStart w:id="1042" w:name="_Toc262654010"/>
      <w:bookmarkStart w:id="1043" w:name="_Toc262655311"/>
      <w:bookmarkStart w:id="1044" w:name="_Toc254605409"/>
      <w:bookmarkStart w:id="1045" w:name="_Toc256512777"/>
      <w:bookmarkStart w:id="1046" w:name="_Toc262650243"/>
      <w:bookmarkStart w:id="1047" w:name="_Toc262651541"/>
      <w:bookmarkStart w:id="1048" w:name="_Toc262652839"/>
      <w:bookmarkStart w:id="1049" w:name="_Toc262654011"/>
      <w:bookmarkStart w:id="1050" w:name="_Toc262655312"/>
      <w:bookmarkStart w:id="1051" w:name="_Toc254605410"/>
      <w:bookmarkStart w:id="1052" w:name="_Toc256512778"/>
      <w:bookmarkStart w:id="1053" w:name="_Toc262650244"/>
      <w:bookmarkStart w:id="1054" w:name="_Toc262651542"/>
      <w:bookmarkStart w:id="1055" w:name="_Toc262652840"/>
      <w:bookmarkStart w:id="1056" w:name="_Toc262654012"/>
      <w:bookmarkStart w:id="1057" w:name="_Toc262655313"/>
      <w:bookmarkStart w:id="1058" w:name="_Toc254605411"/>
      <w:bookmarkStart w:id="1059" w:name="_Toc256512779"/>
      <w:bookmarkStart w:id="1060" w:name="_Toc262650245"/>
      <w:bookmarkStart w:id="1061" w:name="_Toc262651543"/>
      <w:bookmarkStart w:id="1062" w:name="_Toc262652841"/>
      <w:bookmarkStart w:id="1063" w:name="_Toc262654013"/>
      <w:bookmarkStart w:id="1064" w:name="_Toc262655314"/>
      <w:bookmarkStart w:id="1065" w:name="_Toc254605413"/>
      <w:bookmarkStart w:id="1066" w:name="_Toc256512781"/>
      <w:bookmarkStart w:id="1067" w:name="_Toc262650247"/>
      <w:bookmarkStart w:id="1068" w:name="_Toc262651545"/>
      <w:bookmarkStart w:id="1069" w:name="_Toc262652843"/>
      <w:bookmarkStart w:id="1070" w:name="_Toc262654015"/>
      <w:bookmarkStart w:id="1071" w:name="_Toc262655316"/>
      <w:bookmarkStart w:id="1072" w:name="_Toc254605414"/>
      <w:bookmarkStart w:id="1073" w:name="_Toc256512782"/>
      <w:bookmarkStart w:id="1074" w:name="_Toc262650248"/>
      <w:bookmarkStart w:id="1075" w:name="_Toc262651546"/>
      <w:bookmarkStart w:id="1076" w:name="_Toc262652844"/>
      <w:bookmarkStart w:id="1077" w:name="_Toc262654016"/>
      <w:bookmarkStart w:id="1078" w:name="_Toc262655317"/>
      <w:bookmarkStart w:id="1079" w:name="_Toc254605415"/>
      <w:bookmarkStart w:id="1080" w:name="_Toc256512783"/>
      <w:bookmarkStart w:id="1081" w:name="_Toc262650249"/>
      <w:bookmarkStart w:id="1082" w:name="_Toc262651547"/>
      <w:bookmarkStart w:id="1083" w:name="_Toc262652845"/>
      <w:bookmarkStart w:id="1084" w:name="_Toc262654017"/>
      <w:bookmarkStart w:id="1085" w:name="_Toc262655318"/>
      <w:bookmarkStart w:id="1086" w:name="_Toc254605416"/>
      <w:bookmarkStart w:id="1087" w:name="_Toc256512784"/>
      <w:bookmarkStart w:id="1088" w:name="_Toc262650250"/>
      <w:bookmarkStart w:id="1089" w:name="_Toc262651548"/>
      <w:bookmarkStart w:id="1090" w:name="_Toc262652846"/>
      <w:bookmarkStart w:id="1091" w:name="_Toc262654018"/>
      <w:bookmarkStart w:id="1092" w:name="_Toc262655319"/>
      <w:bookmarkStart w:id="1093" w:name="_Toc254605417"/>
      <w:bookmarkStart w:id="1094" w:name="_Toc256512785"/>
      <w:bookmarkStart w:id="1095" w:name="_Toc262650251"/>
      <w:bookmarkStart w:id="1096" w:name="_Toc262651549"/>
      <w:bookmarkStart w:id="1097" w:name="_Toc262652847"/>
      <w:bookmarkStart w:id="1098" w:name="_Toc262654019"/>
      <w:bookmarkStart w:id="1099" w:name="_Toc262655320"/>
      <w:bookmarkStart w:id="1100" w:name="_Toc254605419"/>
      <w:bookmarkStart w:id="1101" w:name="_Toc256512787"/>
      <w:bookmarkStart w:id="1102" w:name="_Toc262650253"/>
      <w:bookmarkStart w:id="1103" w:name="_Toc262651551"/>
      <w:bookmarkStart w:id="1104" w:name="_Toc262652849"/>
      <w:bookmarkStart w:id="1105" w:name="_Toc262654021"/>
      <w:bookmarkStart w:id="1106" w:name="_Toc262655322"/>
      <w:bookmarkStart w:id="1107" w:name="_Toc254605420"/>
      <w:bookmarkStart w:id="1108" w:name="_Toc256512788"/>
      <w:bookmarkStart w:id="1109" w:name="_Toc262650254"/>
      <w:bookmarkStart w:id="1110" w:name="_Toc262651552"/>
      <w:bookmarkStart w:id="1111" w:name="_Toc262652850"/>
      <w:bookmarkStart w:id="1112" w:name="_Toc262654022"/>
      <w:bookmarkStart w:id="1113" w:name="_Toc262655323"/>
      <w:bookmarkStart w:id="1114" w:name="_Toc254605421"/>
      <w:bookmarkStart w:id="1115" w:name="_Toc256512789"/>
      <w:bookmarkStart w:id="1116" w:name="_Toc262650255"/>
      <w:bookmarkStart w:id="1117" w:name="_Toc262651553"/>
      <w:bookmarkStart w:id="1118" w:name="_Toc262652851"/>
      <w:bookmarkStart w:id="1119" w:name="_Toc262654023"/>
      <w:bookmarkStart w:id="1120" w:name="_Toc262655324"/>
      <w:bookmarkStart w:id="1121" w:name="_Toc254605422"/>
      <w:bookmarkStart w:id="1122" w:name="_Toc256512790"/>
      <w:bookmarkStart w:id="1123" w:name="_Toc262650256"/>
      <w:bookmarkStart w:id="1124" w:name="_Toc262651554"/>
      <w:bookmarkStart w:id="1125" w:name="_Toc262652852"/>
      <w:bookmarkStart w:id="1126" w:name="_Toc262654024"/>
      <w:bookmarkStart w:id="1127" w:name="_Toc262655325"/>
      <w:bookmarkStart w:id="1128" w:name="_Toc254605423"/>
      <w:bookmarkStart w:id="1129" w:name="_Toc256512791"/>
      <w:bookmarkStart w:id="1130" w:name="_Toc262650257"/>
      <w:bookmarkStart w:id="1131" w:name="_Toc262651555"/>
      <w:bookmarkStart w:id="1132" w:name="_Toc262652853"/>
      <w:bookmarkStart w:id="1133" w:name="_Toc262654025"/>
      <w:bookmarkStart w:id="1134" w:name="_Toc262655326"/>
      <w:bookmarkStart w:id="1135" w:name="_Toc254605425"/>
      <w:bookmarkStart w:id="1136" w:name="_Toc256512793"/>
      <w:bookmarkStart w:id="1137" w:name="_Toc262650259"/>
      <w:bookmarkStart w:id="1138" w:name="_Toc262651557"/>
      <w:bookmarkStart w:id="1139" w:name="_Toc262652855"/>
      <w:bookmarkStart w:id="1140" w:name="_Toc262654027"/>
      <w:bookmarkStart w:id="1141" w:name="_Toc262655328"/>
      <w:bookmarkStart w:id="1142" w:name="_Toc254605426"/>
      <w:bookmarkStart w:id="1143" w:name="_Toc256512794"/>
      <w:bookmarkStart w:id="1144" w:name="_Toc262650260"/>
      <w:bookmarkStart w:id="1145" w:name="_Toc262651558"/>
      <w:bookmarkStart w:id="1146" w:name="_Toc262652856"/>
      <w:bookmarkStart w:id="1147" w:name="_Toc262654028"/>
      <w:bookmarkStart w:id="1148" w:name="_Toc262655329"/>
      <w:bookmarkStart w:id="1149" w:name="_Toc254605427"/>
      <w:bookmarkStart w:id="1150" w:name="_Toc256512795"/>
      <w:bookmarkStart w:id="1151" w:name="_Toc262650261"/>
      <w:bookmarkStart w:id="1152" w:name="_Toc262651559"/>
      <w:bookmarkStart w:id="1153" w:name="_Toc262652857"/>
      <w:bookmarkStart w:id="1154" w:name="_Toc262654029"/>
      <w:bookmarkStart w:id="1155" w:name="_Toc262655330"/>
      <w:bookmarkStart w:id="1156" w:name="_Toc254605428"/>
      <w:bookmarkStart w:id="1157" w:name="_Toc256512796"/>
      <w:bookmarkStart w:id="1158" w:name="_Toc262650262"/>
      <w:bookmarkStart w:id="1159" w:name="_Toc262651560"/>
      <w:bookmarkStart w:id="1160" w:name="_Toc262652858"/>
      <w:bookmarkStart w:id="1161" w:name="_Toc262654030"/>
      <w:bookmarkStart w:id="1162" w:name="_Toc262655331"/>
      <w:bookmarkStart w:id="1163" w:name="_Toc254605429"/>
      <w:bookmarkStart w:id="1164" w:name="_Toc256512797"/>
      <w:bookmarkStart w:id="1165" w:name="_Toc262650263"/>
      <w:bookmarkStart w:id="1166" w:name="_Toc262651561"/>
      <w:bookmarkStart w:id="1167" w:name="_Toc262652859"/>
      <w:bookmarkStart w:id="1168" w:name="_Toc262654031"/>
      <w:bookmarkStart w:id="1169" w:name="_Toc262655332"/>
      <w:bookmarkStart w:id="1170" w:name="_Toc254605431"/>
      <w:bookmarkStart w:id="1171" w:name="_Toc256512799"/>
      <w:bookmarkStart w:id="1172" w:name="_Toc262650265"/>
      <w:bookmarkStart w:id="1173" w:name="_Toc262651563"/>
      <w:bookmarkStart w:id="1174" w:name="_Toc262652861"/>
      <w:bookmarkStart w:id="1175" w:name="_Toc262654033"/>
      <w:bookmarkStart w:id="1176" w:name="_Toc262655334"/>
      <w:bookmarkStart w:id="1177" w:name="_Toc254605432"/>
      <w:bookmarkStart w:id="1178" w:name="_Toc256512800"/>
      <w:bookmarkStart w:id="1179" w:name="_Toc262650266"/>
      <w:bookmarkStart w:id="1180" w:name="_Toc262651564"/>
      <w:bookmarkStart w:id="1181" w:name="_Toc262652862"/>
      <w:bookmarkStart w:id="1182" w:name="_Toc262654034"/>
      <w:bookmarkStart w:id="1183" w:name="_Toc262655335"/>
      <w:bookmarkStart w:id="1184" w:name="_Toc254605433"/>
      <w:bookmarkStart w:id="1185" w:name="_Toc256512801"/>
      <w:bookmarkStart w:id="1186" w:name="_Toc262650267"/>
      <w:bookmarkStart w:id="1187" w:name="_Toc262651565"/>
      <w:bookmarkStart w:id="1188" w:name="_Toc262652863"/>
      <w:bookmarkStart w:id="1189" w:name="_Toc262654035"/>
      <w:bookmarkStart w:id="1190" w:name="_Toc262655336"/>
      <w:bookmarkStart w:id="1191" w:name="_Toc254605434"/>
      <w:bookmarkStart w:id="1192" w:name="_Toc256512802"/>
      <w:bookmarkStart w:id="1193" w:name="_Toc262650268"/>
      <w:bookmarkStart w:id="1194" w:name="_Toc262651566"/>
      <w:bookmarkStart w:id="1195" w:name="_Toc262652864"/>
      <w:bookmarkStart w:id="1196" w:name="_Toc262654036"/>
      <w:bookmarkStart w:id="1197" w:name="_Toc262655337"/>
      <w:bookmarkStart w:id="1198" w:name="_Toc254605435"/>
      <w:bookmarkStart w:id="1199" w:name="_Toc256512803"/>
      <w:bookmarkStart w:id="1200" w:name="_Toc262650269"/>
      <w:bookmarkStart w:id="1201" w:name="_Toc262651567"/>
      <w:bookmarkStart w:id="1202" w:name="_Toc262652865"/>
      <w:bookmarkStart w:id="1203" w:name="_Toc262654037"/>
      <w:bookmarkStart w:id="1204" w:name="_Toc262655338"/>
      <w:bookmarkStart w:id="1205" w:name="_Toc254605437"/>
      <w:bookmarkStart w:id="1206" w:name="_Toc256512805"/>
      <w:bookmarkStart w:id="1207" w:name="_Toc262650271"/>
      <w:bookmarkStart w:id="1208" w:name="_Toc262651569"/>
      <w:bookmarkStart w:id="1209" w:name="_Toc262652867"/>
      <w:bookmarkStart w:id="1210" w:name="_Toc262654039"/>
      <w:bookmarkStart w:id="1211" w:name="_Toc262655340"/>
      <w:bookmarkStart w:id="1212" w:name="_Toc254605438"/>
      <w:bookmarkStart w:id="1213" w:name="_Toc256512806"/>
      <w:bookmarkStart w:id="1214" w:name="_Toc262650272"/>
      <w:bookmarkStart w:id="1215" w:name="_Toc262651570"/>
      <w:bookmarkStart w:id="1216" w:name="_Toc262652868"/>
      <w:bookmarkStart w:id="1217" w:name="_Toc262654040"/>
      <w:bookmarkStart w:id="1218" w:name="_Toc262655341"/>
      <w:bookmarkStart w:id="1219" w:name="_Toc254605439"/>
      <w:bookmarkStart w:id="1220" w:name="_Toc256512807"/>
      <w:bookmarkStart w:id="1221" w:name="_Toc262650273"/>
      <w:bookmarkStart w:id="1222" w:name="_Toc262651571"/>
      <w:bookmarkStart w:id="1223" w:name="_Toc262652869"/>
      <w:bookmarkStart w:id="1224" w:name="_Toc262654041"/>
      <w:bookmarkStart w:id="1225" w:name="_Toc262655342"/>
      <w:bookmarkStart w:id="1226" w:name="_Toc254605440"/>
      <w:bookmarkStart w:id="1227" w:name="_Toc256512808"/>
      <w:bookmarkStart w:id="1228" w:name="_Toc262650274"/>
      <w:bookmarkStart w:id="1229" w:name="_Toc262651572"/>
      <w:bookmarkStart w:id="1230" w:name="_Toc262652870"/>
      <w:bookmarkStart w:id="1231" w:name="_Toc262654042"/>
      <w:bookmarkStart w:id="1232" w:name="_Toc262655343"/>
      <w:bookmarkStart w:id="1233" w:name="_Toc254605441"/>
      <w:bookmarkStart w:id="1234" w:name="_Toc256512809"/>
      <w:bookmarkStart w:id="1235" w:name="_Toc262650275"/>
      <w:bookmarkStart w:id="1236" w:name="_Toc262651573"/>
      <w:bookmarkStart w:id="1237" w:name="_Toc262652871"/>
      <w:bookmarkStart w:id="1238" w:name="_Toc262654043"/>
      <w:bookmarkStart w:id="1239" w:name="_Toc262655344"/>
      <w:bookmarkStart w:id="1240" w:name="_Toc254605443"/>
      <w:bookmarkStart w:id="1241" w:name="_Toc256512811"/>
      <w:bookmarkStart w:id="1242" w:name="_Toc262650277"/>
      <w:bookmarkStart w:id="1243" w:name="_Toc262651575"/>
      <w:bookmarkStart w:id="1244" w:name="_Toc262652873"/>
      <w:bookmarkStart w:id="1245" w:name="_Toc262654045"/>
      <w:bookmarkStart w:id="1246" w:name="_Toc262655346"/>
      <w:bookmarkStart w:id="1247" w:name="_Toc254605444"/>
      <w:bookmarkStart w:id="1248" w:name="_Toc256512812"/>
      <w:bookmarkStart w:id="1249" w:name="_Toc262650278"/>
      <w:bookmarkStart w:id="1250" w:name="_Toc262651576"/>
      <w:bookmarkStart w:id="1251" w:name="_Toc262652874"/>
      <w:bookmarkStart w:id="1252" w:name="_Toc262654046"/>
      <w:bookmarkStart w:id="1253" w:name="_Toc262655347"/>
      <w:bookmarkStart w:id="1254" w:name="_Toc254605445"/>
      <w:bookmarkStart w:id="1255" w:name="_Toc256512813"/>
      <w:bookmarkStart w:id="1256" w:name="_Toc262650279"/>
      <w:bookmarkStart w:id="1257" w:name="_Toc262651577"/>
      <w:bookmarkStart w:id="1258" w:name="_Toc262652875"/>
      <w:bookmarkStart w:id="1259" w:name="_Toc262654047"/>
      <w:bookmarkStart w:id="1260" w:name="_Toc262655348"/>
      <w:bookmarkStart w:id="1261" w:name="_Toc254605446"/>
      <w:bookmarkStart w:id="1262" w:name="_Toc256512814"/>
      <w:bookmarkStart w:id="1263" w:name="_Toc262650280"/>
      <w:bookmarkStart w:id="1264" w:name="_Toc262651578"/>
      <w:bookmarkStart w:id="1265" w:name="_Toc262652876"/>
      <w:bookmarkStart w:id="1266" w:name="_Toc262654048"/>
      <w:bookmarkStart w:id="1267" w:name="_Toc262655349"/>
      <w:bookmarkStart w:id="1268" w:name="_Toc254605447"/>
      <w:bookmarkStart w:id="1269" w:name="_Toc256512815"/>
      <w:bookmarkStart w:id="1270" w:name="_Toc262650281"/>
      <w:bookmarkStart w:id="1271" w:name="_Toc262651579"/>
      <w:bookmarkStart w:id="1272" w:name="_Toc262652877"/>
      <w:bookmarkStart w:id="1273" w:name="_Toc262654049"/>
      <w:bookmarkStart w:id="1274" w:name="_Toc262655350"/>
      <w:bookmarkStart w:id="1275" w:name="_Toc254605449"/>
      <w:bookmarkStart w:id="1276" w:name="_Toc256512817"/>
      <w:bookmarkStart w:id="1277" w:name="_Toc262650283"/>
      <w:bookmarkStart w:id="1278" w:name="_Toc262651581"/>
      <w:bookmarkStart w:id="1279" w:name="_Toc262652879"/>
      <w:bookmarkStart w:id="1280" w:name="_Toc262654051"/>
      <w:bookmarkStart w:id="1281" w:name="_Toc262655352"/>
      <w:bookmarkStart w:id="1282" w:name="_Toc254605450"/>
      <w:bookmarkStart w:id="1283" w:name="_Toc256512818"/>
      <w:bookmarkStart w:id="1284" w:name="_Toc262650284"/>
      <w:bookmarkStart w:id="1285" w:name="_Toc262651582"/>
      <w:bookmarkStart w:id="1286" w:name="_Toc262652880"/>
      <w:bookmarkStart w:id="1287" w:name="_Toc262654052"/>
      <w:bookmarkStart w:id="1288" w:name="_Toc262655353"/>
      <w:bookmarkStart w:id="1289" w:name="_Toc254605451"/>
      <w:bookmarkStart w:id="1290" w:name="_Toc256512819"/>
      <w:bookmarkStart w:id="1291" w:name="_Toc262650285"/>
      <w:bookmarkStart w:id="1292" w:name="_Toc262651583"/>
      <w:bookmarkStart w:id="1293" w:name="_Toc262652881"/>
      <w:bookmarkStart w:id="1294" w:name="_Toc262654053"/>
      <w:bookmarkStart w:id="1295" w:name="_Toc262655354"/>
      <w:bookmarkStart w:id="1296" w:name="_Toc254605452"/>
      <w:bookmarkStart w:id="1297" w:name="_Toc256512820"/>
      <w:bookmarkStart w:id="1298" w:name="_Toc262650286"/>
      <w:bookmarkStart w:id="1299" w:name="_Toc262651584"/>
      <w:bookmarkStart w:id="1300" w:name="_Toc262652882"/>
      <w:bookmarkStart w:id="1301" w:name="_Toc262654054"/>
      <w:bookmarkStart w:id="1302" w:name="_Toc262655355"/>
      <w:bookmarkStart w:id="1303" w:name="_Toc254605453"/>
      <w:bookmarkStart w:id="1304" w:name="_Toc256512821"/>
      <w:bookmarkStart w:id="1305" w:name="_Toc262650287"/>
      <w:bookmarkStart w:id="1306" w:name="_Toc262651585"/>
      <w:bookmarkStart w:id="1307" w:name="_Toc262652883"/>
      <w:bookmarkStart w:id="1308" w:name="_Toc262654055"/>
      <w:bookmarkStart w:id="1309" w:name="_Toc262655356"/>
      <w:bookmarkStart w:id="1310" w:name="_Toc254605455"/>
      <w:bookmarkStart w:id="1311" w:name="_Toc256512823"/>
      <w:bookmarkStart w:id="1312" w:name="_Toc262650289"/>
      <w:bookmarkStart w:id="1313" w:name="_Toc262651587"/>
      <w:bookmarkStart w:id="1314" w:name="_Toc262652885"/>
      <w:bookmarkStart w:id="1315" w:name="_Toc262654057"/>
      <w:bookmarkStart w:id="1316" w:name="_Toc262655358"/>
      <w:bookmarkStart w:id="1317" w:name="_Toc254605456"/>
      <w:bookmarkStart w:id="1318" w:name="_Toc256512824"/>
      <w:bookmarkStart w:id="1319" w:name="_Toc262650290"/>
      <w:bookmarkStart w:id="1320" w:name="_Toc262651588"/>
      <w:bookmarkStart w:id="1321" w:name="_Toc262652886"/>
      <w:bookmarkStart w:id="1322" w:name="_Toc262654058"/>
      <w:bookmarkStart w:id="1323" w:name="_Toc262655359"/>
      <w:bookmarkStart w:id="1324" w:name="_Toc254605457"/>
      <w:bookmarkStart w:id="1325" w:name="_Toc256512825"/>
      <w:bookmarkStart w:id="1326" w:name="_Toc262650291"/>
      <w:bookmarkStart w:id="1327" w:name="_Toc262651589"/>
      <w:bookmarkStart w:id="1328" w:name="_Toc262652887"/>
      <w:bookmarkStart w:id="1329" w:name="_Toc262654059"/>
      <w:bookmarkStart w:id="1330" w:name="_Toc262655360"/>
      <w:bookmarkStart w:id="1331" w:name="_Toc254605458"/>
      <w:bookmarkStart w:id="1332" w:name="_Toc256512826"/>
      <w:bookmarkStart w:id="1333" w:name="_Toc262650292"/>
      <w:bookmarkStart w:id="1334" w:name="_Toc262651590"/>
      <w:bookmarkStart w:id="1335" w:name="_Toc262652888"/>
      <w:bookmarkStart w:id="1336" w:name="_Toc262654060"/>
      <w:bookmarkStart w:id="1337" w:name="_Toc262655361"/>
      <w:bookmarkStart w:id="1338" w:name="_Toc254605459"/>
      <w:bookmarkStart w:id="1339" w:name="_Toc256512827"/>
      <w:bookmarkStart w:id="1340" w:name="_Toc262650293"/>
      <w:bookmarkStart w:id="1341" w:name="_Toc262651591"/>
      <w:bookmarkStart w:id="1342" w:name="_Toc262652889"/>
      <w:bookmarkStart w:id="1343" w:name="_Toc262654061"/>
      <w:bookmarkStart w:id="1344" w:name="_Toc262655362"/>
      <w:bookmarkStart w:id="1345" w:name="_Toc254605461"/>
      <w:bookmarkStart w:id="1346" w:name="_Toc256512829"/>
      <w:bookmarkStart w:id="1347" w:name="_Toc262650295"/>
      <w:bookmarkStart w:id="1348" w:name="_Toc262651593"/>
      <w:bookmarkStart w:id="1349" w:name="_Toc262652891"/>
      <w:bookmarkStart w:id="1350" w:name="_Toc262654063"/>
      <w:bookmarkStart w:id="1351" w:name="_Toc262655364"/>
      <w:bookmarkStart w:id="1352" w:name="_Toc254605462"/>
      <w:bookmarkStart w:id="1353" w:name="_Toc256512830"/>
      <w:bookmarkStart w:id="1354" w:name="_Toc262650296"/>
      <w:bookmarkStart w:id="1355" w:name="_Toc262651594"/>
      <w:bookmarkStart w:id="1356" w:name="_Toc262652892"/>
      <w:bookmarkStart w:id="1357" w:name="_Toc262654064"/>
      <w:bookmarkStart w:id="1358" w:name="_Toc262655365"/>
      <w:bookmarkStart w:id="1359" w:name="_Toc254605463"/>
      <w:bookmarkStart w:id="1360" w:name="_Toc256512831"/>
      <w:bookmarkStart w:id="1361" w:name="_Toc262650297"/>
      <w:bookmarkStart w:id="1362" w:name="_Toc262651595"/>
      <w:bookmarkStart w:id="1363" w:name="_Toc262652893"/>
      <w:bookmarkStart w:id="1364" w:name="_Toc262654065"/>
      <w:bookmarkStart w:id="1365" w:name="_Toc262655366"/>
      <w:bookmarkStart w:id="1366" w:name="_Toc254605464"/>
      <w:bookmarkStart w:id="1367" w:name="_Toc256512832"/>
      <w:bookmarkStart w:id="1368" w:name="_Toc262650298"/>
      <w:bookmarkStart w:id="1369" w:name="_Toc262651596"/>
      <w:bookmarkStart w:id="1370" w:name="_Toc262652894"/>
      <w:bookmarkStart w:id="1371" w:name="_Toc262654066"/>
      <w:bookmarkStart w:id="1372" w:name="_Toc262655367"/>
      <w:bookmarkStart w:id="1373" w:name="_Toc254605465"/>
      <w:bookmarkStart w:id="1374" w:name="_Toc256512833"/>
      <w:bookmarkStart w:id="1375" w:name="_Toc262650299"/>
      <w:bookmarkStart w:id="1376" w:name="_Toc262651597"/>
      <w:bookmarkStart w:id="1377" w:name="_Toc262652895"/>
      <w:bookmarkStart w:id="1378" w:name="_Toc262654067"/>
      <w:bookmarkStart w:id="1379" w:name="_Toc262655368"/>
      <w:bookmarkStart w:id="1380" w:name="_Toc254605467"/>
      <w:bookmarkStart w:id="1381" w:name="_Toc256512835"/>
      <w:bookmarkStart w:id="1382" w:name="_Toc262650301"/>
      <w:bookmarkStart w:id="1383" w:name="_Toc262651599"/>
      <w:bookmarkStart w:id="1384" w:name="_Toc262652897"/>
      <w:bookmarkStart w:id="1385" w:name="_Toc262654069"/>
      <w:bookmarkStart w:id="1386" w:name="_Toc262655370"/>
      <w:bookmarkStart w:id="1387" w:name="_Toc254605468"/>
      <w:bookmarkStart w:id="1388" w:name="_Toc256512836"/>
      <w:bookmarkStart w:id="1389" w:name="_Toc262650302"/>
      <w:bookmarkStart w:id="1390" w:name="_Toc262651600"/>
      <w:bookmarkStart w:id="1391" w:name="_Toc262652898"/>
      <w:bookmarkStart w:id="1392" w:name="_Toc262654070"/>
      <w:bookmarkStart w:id="1393" w:name="_Toc262655371"/>
      <w:bookmarkStart w:id="1394" w:name="_Toc254605469"/>
      <w:bookmarkStart w:id="1395" w:name="_Toc256512837"/>
      <w:bookmarkStart w:id="1396" w:name="_Toc262650303"/>
      <w:bookmarkStart w:id="1397" w:name="_Toc262651601"/>
      <w:bookmarkStart w:id="1398" w:name="_Toc262652899"/>
      <w:bookmarkStart w:id="1399" w:name="_Toc262654071"/>
      <w:bookmarkStart w:id="1400" w:name="_Toc262655372"/>
      <w:bookmarkStart w:id="1401" w:name="_Toc254605470"/>
      <w:bookmarkStart w:id="1402" w:name="_Toc256512838"/>
      <w:bookmarkStart w:id="1403" w:name="_Toc262650304"/>
      <w:bookmarkStart w:id="1404" w:name="_Toc262651602"/>
      <w:bookmarkStart w:id="1405" w:name="_Toc262652900"/>
      <w:bookmarkStart w:id="1406" w:name="_Toc262654072"/>
      <w:bookmarkStart w:id="1407" w:name="_Toc262655373"/>
      <w:bookmarkStart w:id="1408" w:name="_Toc254605471"/>
      <w:bookmarkStart w:id="1409" w:name="_Toc256512839"/>
      <w:bookmarkStart w:id="1410" w:name="_Toc262650305"/>
      <w:bookmarkStart w:id="1411" w:name="_Toc262651603"/>
      <w:bookmarkStart w:id="1412" w:name="_Toc262652901"/>
      <w:bookmarkStart w:id="1413" w:name="_Toc262654073"/>
      <w:bookmarkStart w:id="1414" w:name="_Toc262655374"/>
      <w:bookmarkStart w:id="1415" w:name="_Toc254605473"/>
      <w:bookmarkStart w:id="1416" w:name="_Toc256512841"/>
      <w:bookmarkStart w:id="1417" w:name="_Toc262650307"/>
      <w:bookmarkStart w:id="1418" w:name="_Toc262651605"/>
      <w:bookmarkStart w:id="1419" w:name="_Toc262652903"/>
      <w:bookmarkStart w:id="1420" w:name="_Toc262654075"/>
      <w:bookmarkStart w:id="1421" w:name="_Toc262655376"/>
      <w:bookmarkStart w:id="1422" w:name="_Toc254605474"/>
      <w:bookmarkStart w:id="1423" w:name="_Toc256512842"/>
      <w:bookmarkStart w:id="1424" w:name="_Toc262650308"/>
      <w:bookmarkStart w:id="1425" w:name="_Toc262651606"/>
      <w:bookmarkStart w:id="1426" w:name="_Toc262652904"/>
      <w:bookmarkStart w:id="1427" w:name="_Toc262654076"/>
      <w:bookmarkStart w:id="1428" w:name="_Toc262655377"/>
      <w:bookmarkStart w:id="1429" w:name="_Toc254605475"/>
      <w:bookmarkStart w:id="1430" w:name="_Toc256512843"/>
      <w:bookmarkStart w:id="1431" w:name="_Toc262650309"/>
      <w:bookmarkStart w:id="1432" w:name="_Toc262651607"/>
      <w:bookmarkStart w:id="1433" w:name="_Toc262652905"/>
      <w:bookmarkStart w:id="1434" w:name="_Toc262654077"/>
      <w:bookmarkStart w:id="1435" w:name="_Toc262655378"/>
      <w:bookmarkStart w:id="1436" w:name="_Toc254605476"/>
      <w:bookmarkStart w:id="1437" w:name="_Toc256512844"/>
      <w:bookmarkStart w:id="1438" w:name="_Toc262650310"/>
      <w:bookmarkStart w:id="1439" w:name="_Toc262651608"/>
      <w:bookmarkStart w:id="1440" w:name="_Toc262652906"/>
      <w:bookmarkStart w:id="1441" w:name="_Toc262654078"/>
      <w:bookmarkStart w:id="1442" w:name="_Toc262655379"/>
      <w:bookmarkStart w:id="1443" w:name="_Toc254605477"/>
      <w:bookmarkStart w:id="1444" w:name="_Toc256512845"/>
      <w:bookmarkStart w:id="1445" w:name="_Toc262650311"/>
      <w:bookmarkStart w:id="1446" w:name="_Toc262651609"/>
      <w:bookmarkStart w:id="1447" w:name="_Toc262652907"/>
      <w:bookmarkStart w:id="1448" w:name="_Toc262654079"/>
      <w:bookmarkStart w:id="1449" w:name="_Toc262655380"/>
      <w:bookmarkStart w:id="1450" w:name="_Toc254605479"/>
      <w:bookmarkStart w:id="1451" w:name="_Toc256512847"/>
      <w:bookmarkStart w:id="1452" w:name="_Toc262650313"/>
      <w:bookmarkStart w:id="1453" w:name="_Toc262651611"/>
      <w:bookmarkStart w:id="1454" w:name="_Toc262652909"/>
      <w:bookmarkStart w:id="1455" w:name="_Toc262654081"/>
      <w:bookmarkStart w:id="1456" w:name="_Toc262655382"/>
      <w:bookmarkStart w:id="1457" w:name="_Toc254605480"/>
      <w:bookmarkStart w:id="1458" w:name="_Toc256512848"/>
      <w:bookmarkStart w:id="1459" w:name="_Toc262650314"/>
      <w:bookmarkStart w:id="1460" w:name="_Toc262651612"/>
      <w:bookmarkStart w:id="1461" w:name="_Toc262652910"/>
      <w:bookmarkStart w:id="1462" w:name="_Toc262654082"/>
      <w:bookmarkStart w:id="1463" w:name="_Toc262655383"/>
      <w:bookmarkStart w:id="1464" w:name="_Toc254605481"/>
      <w:bookmarkStart w:id="1465" w:name="_Toc256512849"/>
      <w:bookmarkStart w:id="1466" w:name="_Toc262650315"/>
      <w:bookmarkStart w:id="1467" w:name="_Toc262651613"/>
      <w:bookmarkStart w:id="1468" w:name="_Toc262652911"/>
      <w:bookmarkStart w:id="1469" w:name="_Toc262654083"/>
      <w:bookmarkStart w:id="1470" w:name="_Toc262655384"/>
      <w:bookmarkStart w:id="1471" w:name="_Toc254605482"/>
      <w:bookmarkStart w:id="1472" w:name="_Toc256512850"/>
      <w:bookmarkStart w:id="1473" w:name="_Toc262650316"/>
      <w:bookmarkStart w:id="1474" w:name="_Toc262651614"/>
      <w:bookmarkStart w:id="1475" w:name="_Toc262652912"/>
      <w:bookmarkStart w:id="1476" w:name="_Toc262654084"/>
      <w:bookmarkStart w:id="1477" w:name="_Toc262655385"/>
      <w:bookmarkStart w:id="1478" w:name="_Toc254605483"/>
      <w:bookmarkStart w:id="1479" w:name="_Toc256512851"/>
      <w:bookmarkStart w:id="1480" w:name="_Toc262650317"/>
      <w:bookmarkStart w:id="1481" w:name="_Toc262651615"/>
      <w:bookmarkStart w:id="1482" w:name="_Toc262652913"/>
      <w:bookmarkStart w:id="1483" w:name="_Toc262654085"/>
      <w:bookmarkStart w:id="1484" w:name="_Toc262655386"/>
      <w:bookmarkStart w:id="1485" w:name="_Toc254605485"/>
      <w:bookmarkStart w:id="1486" w:name="_Toc256512853"/>
      <w:bookmarkStart w:id="1487" w:name="_Toc262650319"/>
      <w:bookmarkStart w:id="1488" w:name="_Toc262651617"/>
      <w:bookmarkStart w:id="1489" w:name="_Toc262652915"/>
      <w:bookmarkStart w:id="1490" w:name="_Toc262654087"/>
      <w:bookmarkStart w:id="1491" w:name="_Toc262655388"/>
      <w:bookmarkStart w:id="1492" w:name="_Toc254605486"/>
      <w:bookmarkStart w:id="1493" w:name="_Toc256512854"/>
      <w:bookmarkStart w:id="1494" w:name="_Toc262650320"/>
      <w:bookmarkStart w:id="1495" w:name="_Toc262651618"/>
      <w:bookmarkStart w:id="1496" w:name="_Toc262652916"/>
      <w:bookmarkStart w:id="1497" w:name="_Toc262654088"/>
      <w:bookmarkStart w:id="1498" w:name="_Toc262655389"/>
      <w:bookmarkStart w:id="1499" w:name="_Toc254605487"/>
      <w:bookmarkStart w:id="1500" w:name="_Toc256512855"/>
      <w:bookmarkStart w:id="1501" w:name="_Toc262650321"/>
      <w:bookmarkStart w:id="1502" w:name="_Toc262651619"/>
      <w:bookmarkStart w:id="1503" w:name="_Toc262652917"/>
      <w:bookmarkStart w:id="1504" w:name="_Toc262654089"/>
      <w:bookmarkStart w:id="1505" w:name="_Toc262655390"/>
      <w:bookmarkStart w:id="1506" w:name="_Toc254605488"/>
      <w:bookmarkStart w:id="1507" w:name="_Toc256512856"/>
      <w:bookmarkStart w:id="1508" w:name="_Toc262650322"/>
      <w:bookmarkStart w:id="1509" w:name="_Toc262651620"/>
      <w:bookmarkStart w:id="1510" w:name="_Toc262652918"/>
      <w:bookmarkStart w:id="1511" w:name="_Toc262654090"/>
      <w:bookmarkStart w:id="1512" w:name="_Toc262655391"/>
      <w:bookmarkStart w:id="1513" w:name="_Toc254605489"/>
      <w:bookmarkStart w:id="1514" w:name="_Toc256512857"/>
      <w:bookmarkStart w:id="1515" w:name="_Toc262650323"/>
      <w:bookmarkStart w:id="1516" w:name="_Toc262651621"/>
      <w:bookmarkStart w:id="1517" w:name="_Toc262652919"/>
      <w:bookmarkStart w:id="1518" w:name="_Toc262654091"/>
      <w:bookmarkStart w:id="1519" w:name="_Toc262655392"/>
      <w:bookmarkStart w:id="1520" w:name="_Toc254605491"/>
      <w:bookmarkStart w:id="1521" w:name="_Toc256512859"/>
      <w:bookmarkStart w:id="1522" w:name="_Toc262650325"/>
      <w:bookmarkStart w:id="1523" w:name="_Toc262651623"/>
      <w:bookmarkStart w:id="1524" w:name="_Toc262652921"/>
      <w:bookmarkStart w:id="1525" w:name="_Toc262654093"/>
      <w:bookmarkStart w:id="1526" w:name="_Toc262655394"/>
      <w:bookmarkStart w:id="1527" w:name="_Toc254605492"/>
      <w:bookmarkStart w:id="1528" w:name="_Toc256512860"/>
      <w:bookmarkStart w:id="1529" w:name="_Toc262650326"/>
      <w:bookmarkStart w:id="1530" w:name="_Toc262651624"/>
      <w:bookmarkStart w:id="1531" w:name="_Toc262652922"/>
      <w:bookmarkStart w:id="1532" w:name="_Toc262654094"/>
      <w:bookmarkStart w:id="1533" w:name="_Toc262655395"/>
      <w:bookmarkStart w:id="1534" w:name="_Toc254605493"/>
      <w:bookmarkStart w:id="1535" w:name="_Toc256512861"/>
      <w:bookmarkStart w:id="1536" w:name="_Toc262650327"/>
      <w:bookmarkStart w:id="1537" w:name="_Toc262651625"/>
      <w:bookmarkStart w:id="1538" w:name="_Toc262652923"/>
      <w:bookmarkStart w:id="1539" w:name="_Toc262654095"/>
      <w:bookmarkStart w:id="1540" w:name="_Toc262655396"/>
      <w:bookmarkStart w:id="1541" w:name="_Toc254605494"/>
      <w:bookmarkStart w:id="1542" w:name="_Toc256512862"/>
      <w:bookmarkStart w:id="1543" w:name="_Toc262650328"/>
      <w:bookmarkStart w:id="1544" w:name="_Toc262651626"/>
      <w:bookmarkStart w:id="1545" w:name="_Toc262652924"/>
      <w:bookmarkStart w:id="1546" w:name="_Toc262654096"/>
      <w:bookmarkStart w:id="1547" w:name="_Toc262655397"/>
      <w:bookmarkStart w:id="1548" w:name="_Toc254605495"/>
      <w:bookmarkStart w:id="1549" w:name="_Toc256512863"/>
      <w:bookmarkStart w:id="1550" w:name="_Toc262650329"/>
      <w:bookmarkStart w:id="1551" w:name="_Toc262651627"/>
      <w:bookmarkStart w:id="1552" w:name="_Toc262652925"/>
      <w:bookmarkStart w:id="1553" w:name="_Toc262654097"/>
      <w:bookmarkStart w:id="1554" w:name="_Toc262655398"/>
      <w:bookmarkStart w:id="1555" w:name="_Toc254605497"/>
      <w:bookmarkStart w:id="1556" w:name="_Toc256512865"/>
      <w:bookmarkStart w:id="1557" w:name="_Toc262650331"/>
      <w:bookmarkStart w:id="1558" w:name="_Toc262651629"/>
      <w:bookmarkStart w:id="1559" w:name="_Toc262652927"/>
      <w:bookmarkStart w:id="1560" w:name="_Toc262654099"/>
      <w:bookmarkStart w:id="1561" w:name="_Toc262655400"/>
      <w:bookmarkStart w:id="1562" w:name="_Toc254605498"/>
      <w:bookmarkStart w:id="1563" w:name="_Toc256512866"/>
      <w:bookmarkStart w:id="1564" w:name="_Toc262650332"/>
      <w:bookmarkStart w:id="1565" w:name="_Toc262651630"/>
      <w:bookmarkStart w:id="1566" w:name="_Toc262652928"/>
      <w:bookmarkStart w:id="1567" w:name="_Toc262654100"/>
      <w:bookmarkStart w:id="1568" w:name="_Toc262655401"/>
      <w:bookmarkStart w:id="1569" w:name="_Toc254605499"/>
      <w:bookmarkStart w:id="1570" w:name="_Toc256512867"/>
      <w:bookmarkStart w:id="1571" w:name="_Toc262650333"/>
      <w:bookmarkStart w:id="1572" w:name="_Toc262651631"/>
      <w:bookmarkStart w:id="1573" w:name="_Toc262652929"/>
      <w:bookmarkStart w:id="1574" w:name="_Toc262654101"/>
      <w:bookmarkStart w:id="1575" w:name="_Toc262655402"/>
      <w:bookmarkStart w:id="1576" w:name="_Toc254605500"/>
      <w:bookmarkStart w:id="1577" w:name="_Toc256512868"/>
      <w:bookmarkStart w:id="1578" w:name="_Toc262650334"/>
      <w:bookmarkStart w:id="1579" w:name="_Toc262651632"/>
      <w:bookmarkStart w:id="1580" w:name="_Toc262652930"/>
      <w:bookmarkStart w:id="1581" w:name="_Toc262654102"/>
      <w:bookmarkStart w:id="1582" w:name="_Toc262655403"/>
      <w:bookmarkStart w:id="1583" w:name="_Toc254605501"/>
      <w:bookmarkStart w:id="1584" w:name="_Toc256512869"/>
      <w:bookmarkStart w:id="1585" w:name="_Toc262650335"/>
      <w:bookmarkStart w:id="1586" w:name="_Toc262651633"/>
      <w:bookmarkStart w:id="1587" w:name="_Toc262652931"/>
      <w:bookmarkStart w:id="1588" w:name="_Toc262654103"/>
      <w:bookmarkStart w:id="1589" w:name="_Toc262655404"/>
      <w:bookmarkStart w:id="1590" w:name="_Toc254605503"/>
      <w:bookmarkStart w:id="1591" w:name="_Toc256512871"/>
      <w:bookmarkStart w:id="1592" w:name="_Toc262650337"/>
      <w:bookmarkStart w:id="1593" w:name="_Toc262651635"/>
      <w:bookmarkStart w:id="1594" w:name="_Toc262652933"/>
      <w:bookmarkStart w:id="1595" w:name="_Toc262654105"/>
      <w:bookmarkStart w:id="1596" w:name="_Toc262655406"/>
      <w:bookmarkStart w:id="1597" w:name="_Toc254605504"/>
      <w:bookmarkStart w:id="1598" w:name="_Toc256512872"/>
      <w:bookmarkStart w:id="1599" w:name="_Toc262650338"/>
      <w:bookmarkStart w:id="1600" w:name="_Toc262651636"/>
      <w:bookmarkStart w:id="1601" w:name="_Toc262652934"/>
      <w:bookmarkStart w:id="1602" w:name="_Toc262654106"/>
      <w:bookmarkStart w:id="1603" w:name="_Toc262655407"/>
      <w:bookmarkStart w:id="1604" w:name="_Toc254605505"/>
      <w:bookmarkStart w:id="1605" w:name="_Toc256512873"/>
      <w:bookmarkStart w:id="1606" w:name="_Toc262650339"/>
      <w:bookmarkStart w:id="1607" w:name="_Toc262651637"/>
      <w:bookmarkStart w:id="1608" w:name="_Toc262652935"/>
      <w:bookmarkStart w:id="1609" w:name="_Toc262654107"/>
      <w:bookmarkStart w:id="1610" w:name="_Toc262655408"/>
      <w:bookmarkStart w:id="1611" w:name="_Toc254605506"/>
      <w:bookmarkStart w:id="1612" w:name="_Toc256512874"/>
      <w:bookmarkStart w:id="1613" w:name="_Toc262650340"/>
      <w:bookmarkStart w:id="1614" w:name="_Toc262651638"/>
      <w:bookmarkStart w:id="1615" w:name="_Toc262652936"/>
      <w:bookmarkStart w:id="1616" w:name="_Toc262654108"/>
      <w:bookmarkStart w:id="1617" w:name="_Toc262655409"/>
      <w:bookmarkStart w:id="1618" w:name="_Toc254605507"/>
      <w:bookmarkStart w:id="1619" w:name="_Toc256512875"/>
      <w:bookmarkStart w:id="1620" w:name="_Toc262650341"/>
      <w:bookmarkStart w:id="1621" w:name="_Toc262651639"/>
      <w:bookmarkStart w:id="1622" w:name="_Toc262652937"/>
      <w:bookmarkStart w:id="1623" w:name="_Toc262654109"/>
      <w:bookmarkStart w:id="1624" w:name="_Toc262655410"/>
      <w:bookmarkStart w:id="1625" w:name="_Toc254605509"/>
      <w:bookmarkStart w:id="1626" w:name="_Toc256512877"/>
      <w:bookmarkStart w:id="1627" w:name="_Toc262650343"/>
      <w:bookmarkStart w:id="1628" w:name="_Toc262651641"/>
      <w:bookmarkStart w:id="1629" w:name="_Toc262652939"/>
      <w:bookmarkStart w:id="1630" w:name="_Toc262654111"/>
      <w:bookmarkStart w:id="1631" w:name="_Toc262655412"/>
      <w:bookmarkStart w:id="1632" w:name="_Toc254605510"/>
      <w:bookmarkStart w:id="1633" w:name="_Toc256512878"/>
      <w:bookmarkStart w:id="1634" w:name="_Toc262650344"/>
      <w:bookmarkStart w:id="1635" w:name="_Toc262651642"/>
      <w:bookmarkStart w:id="1636" w:name="_Toc262652940"/>
      <w:bookmarkStart w:id="1637" w:name="_Toc262654112"/>
      <w:bookmarkStart w:id="1638" w:name="_Toc262655413"/>
      <w:bookmarkStart w:id="1639" w:name="_Toc254605511"/>
      <w:bookmarkStart w:id="1640" w:name="_Toc256512879"/>
      <w:bookmarkStart w:id="1641" w:name="_Toc262650345"/>
      <w:bookmarkStart w:id="1642" w:name="_Toc262651643"/>
      <w:bookmarkStart w:id="1643" w:name="_Toc262652941"/>
      <w:bookmarkStart w:id="1644" w:name="_Toc262654113"/>
      <w:bookmarkStart w:id="1645" w:name="_Toc262655414"/>
      <w:bookmarkStart w:id="1646" w:name="_Toc254605512"/>
      <w:bookmarkStart w:id="1647" w:name="_Toc256512880"/>
      <w:bookmarkStart w:id="1648" w:name="_Toc262650346"/>
      <w:bookmarkStart w:id="1649" w:name="_Toc262651644"/>
      <w:bookmarkStart w:id="1650" w:name="_Toc262652942"/>
      <w:bookmarkStart w:id="1651" w:name="_Toc262654114"/>
      <w:bookmarkStart w:id="1652" w:name="_Toc262655415"/>
      <w:bookmarkStart w:id="1653" w:name="_Toc254605513"/>
      <w:bookmarkStart w:id="1654" w:name="_Toc256512881"/>
      <w:bookmarkStart w:id="1655" w:name="_Toc262650347"/>
      <w:bookmarkStart w:id="1656" w:name="_Toc262651645"/>
      <w:bookmarkStart w:id="1657" w:name="_Toc262652943"/>
      <w:bookmarkStart w:id="1658" w:name="_Toc262654115"/>
      <w:bookmarkStart w:id="1659" w:name="_Toc262655416"/>
      <w:bookmarkStart w:id="1660" w:name="_Toc254605515"/>
      <w:bookmarkStart w:id="1661" w:name="_Toc256512883"/>
      <w:bookmarkStart w:id="1662" w:name="_Toc262650349"/>
      <w:bookmarkStart w:id="1663" w:name="_Toc262651647"/>
      <w:bookmarkStart w:id="1664" w:name="_Toc262652945"/>
      <w:bookmarkStart w:id="1665" w:name="_Toc262654117"/>
      <w:bookmarkStart w:id="1666" w:name="_Toc262655418"/>
      <w:bookmarkStart w:id="1667" w:name="_Toc254605516"/>
      <w:bookmarkStart w:id="1668" w:name="_Toc256512884"/>
      <w:bookmarkStart w:id="1669" w:name="_Toc262650350"/>
      <w:bookmarkStart w:id="1670" w:name="_Toc262651648"/>
      <w:bookmarkStart w:id="1671" w:name="_Toc262652946"/>
      <w:bookmarkStart w:id="1672" w:name="_Toc262654118"/>
      <w:bookmarkStart w:id="1673" w:name="_Toc262655419"/>
      <w:bookmarkStart w:id="1674" w:name="_Toc254605517"/>
      <w:bookmarkStart w:id="1675" w:name="_Toc256512885"/>
      <w:bookmarkStart w:id="1676" w:name="_Toc262650351"/>
      <w:bookmarkStart w:id="1677" w:name="_Toc262651649"/>
      <w:bookmarkStart w:id="1678" w:name="_Toc262652947"/>
      <w:bookmarkStart w:id="1679" w:name="_Toc262654119"/>
      <w:bookmarkStart w:id="1680" w:name="_Toc262655420"/>
      <w:bookmarkStart w:id="1681" w:name="_Toc254605518"/>
      <w:bookmarkStart w:id="1682" w:name="_Toc256512886"/>
      <w:bookmarkStart w:id="1683" w:name="_Toc262650352"/>
      <w:bookmarkStart w:id="1684" w:name="_Toc262651650"/>
      <w:bookmarkStart w:id="1685" w:name="_Toc262652948"/>
      <w:bookmarkStart w:id="1686" w:name="_Toc262654120"/>
      <w:bookmarkStart w:id="1687" w:name="_Toc262655421"/>
      <w:bookmarkStart w:id="1688" w:name="_Toc254605519"/>
      <w:bookmarkStart w:id="1689" w:name="_Toc256512887"/>
      <w:bookmarkStart w:id="1690" w:name="_Toc262650353"/>
      <w:bookmarkStart w:id="1691" w:name="_Toc262651651"/>
      <w:bookmarkStart w:id="1692" w:name="_Toc262652949"/>
      <w:bookmarkStart w:id="1693" w:name="_Toc262654121"/>
      <w:bookmarkStart w:id="1694" w:name="_Toc262655422"/>
      <w:bookmarkStart w:id="1695" w:name="_Toc254605521"/>
      <w:bookmarkStart w:id="1696" w:name="_Toc256512889"/>
      <w:bookmarkStart w:id="1697" w:name="_Toc262650355"/>
      <w:bookmarkStart w:id="1698" w:name="_Toc262651653"/>
      <w:bookmarkStart w:id="1699" w:name="_Toc262652951"/>
      <w:bookmarkStart w:id="1700" w:name="_Toc262654123"/>
      <w:bookmarkStart w:id="1701" w:name="_Toc262655424"/>
      <w:bookmarkStart w:id="1702" w:name="_Toc254605522"/>
      <w:bookmarkStart w:id="1703" w:name="_Toc256512890"/>
      <w:bookmarkStart w:id="1704" w:name="_Toc262650356"/>
      <w:bookmarkStart w:id="1705" w:name="_Toc262651654"/>
      <w:bookmarkStart w:id="1706" w:name="_Toc262652952"/>
      <w:bookmarkStart w:id="1707" w:name="_Toc262654124"/>
      <w:bookmarkStart w:id="1708" w:name="_Toc262655425"/>
      <w:bookmarkStart w:id="1709" w:name="_Toc254605523"/>
      <w:bookmarkStart w:id="1710" w:name="_Toc256512891"/>
      <w:bookmarkStart w:id="1711" w:name="_Toc262650357"/>
      <w:bookmarkStart w:id="1712" w:name="_Toc262651655"/>
      <w:bookmarkStart w:id="1713" w:name="_Toc262652953"/>
      <w:bookmarkStart w:id="1714" w:name="_Toc262654125"/>
      <w:bookmarkStart w:id="1715" w:name="_Toc262655426"/>
      <w:bookmarkStart w:id="1716" w:name="_Toc254605524"/>
      <w:bookmarkStart w:id="1717" w:name="_Toc256512892"/>
      <w:bookmarkStart w:id="1718" w:name="_Toc262650358"/>
      <w:bookmarkStart w:id="1719" w:name="_Toc262651656"/>
      <w:bookmarkStart w:id="1720" w:name="_Toc262652954"/>
      <w:bookmarkStart w:id="1721" w:name="_Toc262654126"/>
      <w:bookmarkStart w:id="1722" w:name="_Toc262655427"/>
      <w:bookmarkStart w:id="1723" w:name="_Toc254605525"/>
      <w:bookmarkStart w:id="1724" w:name="_Toc256512893"/>
      <w:bookmarkStart w:id="1725" w:name="_Toc262650359"/>
      <w:bookmarkStart w:id="1726" w:name="_Toc262651657"/>
      <w:bookmarkStart w:id="1727" w:name="_Toc262652955"/>
      <w:bookmarkStart w:id="1728" w:name="_Toc262654127"/>
      <w:bookmarkStart w:id="1729" w:name="_Toc262655428"/>
      <w:bookmarkStart w:id="1730" w:name="_Toc254605527"/>
      <w:bookmarkStart w:id="1731" w:name="_Toc256512895"/>
      <w:bookmarkStart w:id="1732" w:name="_Toc262650361"/>
      <w:bookmarkStart w:id="1733" w:name="_Toc262651659"/>
      <w:bookmarkStart w:id="1734" w:name="_Toc262652957"/>
      <w:bookmarkStart w:id="1735" w:name="_Toc262654129"/>
      <w:bookmarkStart w:id="1736" w:name="_Toc262655430"/>
      <w:bookmarkStart w:id="1737" w:name="_Toc254605528"/>
      <w:bookmarkStart w:id="1738" w:name="_Toc256512896"/>
      <w:bookmarkStart w:id="1739" w:name="_Toc262650362"/>
      <w:bookmarkStart w:id="1740" w:name="_Toc262651660"/>
      <w:bookmarkStart w:id="1741" w:name="_Toc262652958"/>
      <w:bookmarkStart w:id="1742" w:name="_Toc262654130"/>
      <w:bookmarkStart w:id="1743" w:name="_Toc262655431"/>
      <w:bookmarkStart w:id="1744" w:name="_Toc254605529"/>
      <w:bookmarkStart w:id="1745" w:name="_Toc256512897"/>
      <w:bookmarkStart w:id="1746" w:name="_Toc262650363"/>
      <w:bookmarkStart w:id="1747" w:name="_Toc262651661"/>
      <w:bookmarkStart w:id="1748" w:name="_Toc262652959"/>
      <w:bookmarkStart w:id="1749" w:name="_Toc262654131"/>
      <w:bookmarkStart w:id="1750" w:name="_Toc262655432"/>
      <w:bookmarkStart w:id="1751" w:name="_Toc254605530"/>
      <w:bookmarkStart w:id="1752" w:name="_Toc256512898"/>
      <w:bookmarkStart w:id="1753" w:name="_Toc262650364"/>
      <w:bookmarkStart w:id="1754" w:name="_Toc262651662"/>
      <w:bookmarkStart w:id="1755" w:name="_Toc262652960"/>
      <w:bookmarkStart w:id="1756" w:name="_Toc262654132"/>
      <w:bookmarkStart w:id="1757" w:name="_Toc262655433"/>
      <w:bookmarkStart w:id="1758" w:name="_Toc254605531"/>
      <w:bookmarkStart w:id="1759" w:name="_Toc256512899"/>
      <w:bookmarkStart w:id="1760" w:name="_Toc262650365"/>
      <w:bookmarkStart w:id="1761" w:name="_Toc262651663"/>
      <w:bookmarkStart w:id="1762" w:name="_Toc262652961"/>
      <w:bookmarkStart w:id="1763" w:name="_Toc262654133"/>
      <w:bookmarkStart w:id="1764" w:name="_Toc262655434"/>
      <w:bookmarkStart w:id="1765" w:name="_Toc254605533"/>
      <w:bookmarkStart w:id="1766" w:name="_Toc256512901"/>
      <w:bookmarkStart w:id="1767" w:name="_Toc262650367"/>
      <w:bookmarkStart w:id="1768" w:name="_Toc262651665"/>
      <w:bookmarkStart w:id="1769" w:name="_Toc262652963"/>
      <w:bookmarkStart w:id="1770" w:name="_Toc262654135"/>
      <w:bookmarkStart w:id="1771" w:name="_Toc262655436"/>
      <w:bookmarkStart w:id="1772" w:name="_Toc254605534"/>
      <w:bookmarkStart w:id="1773" w:name="_Toc256512902"/>
      <w:bookmarkStart w:id="1774" w:name="_Toc262650368"/>
      <w:bookmarkStart w:id="1775" w:name="_Toc262651666"/>
      <w:bookmarkStart w:id="1776" w:name="_Toc262652964"/>
      <w:bookmarkStart w:id="1777" w:name="_Toc262654136"/>
      <w:bookmarkStart w:id="1778" w:name="_Toc262655437"/>
      <w:bookmarkStart w:id="1779" w:name="_Toc254605535"/>
      <w:bookmarkStart w:id="1780" w:name="_Toc256512903"/>
      <w:bookmarkStart w:id="1781" w:name="_Toc262650369"/>
      <w:bookmarkStart w:id="1782" w:name="_Toc262651667"/>
      <w:bookmarkStart w:id="1783" w:name="_Toc262652965"/>
      <w:bookmarkStart w:id="1784" w:name="_Toc262654137"/>
      <w:bookmarkStart w:id="1785" w:name="_Toc262655438"/>
      <w:bookmarkStart w:id="1786" w:name="_Toc254605536"/>
      <w:bookmarkStart w:id="1787" w:name="_Toc256512904"/>
      <w:bookmarkStart w:id="1788" w:name="_Toc262650370"/>
      <w:bookmarkStart w:id="1789" w:name="_Toc262651668"/>
      <w:bookmarkStart w:id="1790" w:name="_Toc262652966"/>
      <w:bookmarkStart w:id="1791" w:name="_Toc262654138"/>
      <w:bookmarkStart w:id="1792" w:name="_Toc262655439"/>
      <w:bookmarkStart w:id="1793" w:name="_Toc254605537"/>
      <w:bookmarkStart w:id="1794" w:name="_Toc256512905"/>
      <w:bookmarkStart w:id="1795" w:name="_Toc262650371"/>
      <w:bookmarkStart w:id="1796" w:name="_Toc262651669"/>
      <w:bookmarkStart w:id="1797" w:name="_Toc262652967"/>
      <w:bookmarkStart w:id="1798" w:name="_Toc262654139"/>
      <w:bookmarkStart w:id="1799" w:name="_Toc262655440"/>
      <w:bookmarkStart w:id="1800" w:name="_Toc254605539"/>
      <w:bookmarkStart w:id="1801" w:name="_Toc256512907"/>
      <w:bookmarkStart w:id="1802" w:name="_Toc262650373"/>
      <w:bookmarkStart w:id="1803" w:name="_Toc262651671"/>
      <w:bookmarkStart w:id="1804" w:name="_Toc262652969"/>
      <w:bookmarkStart w:id="1805" w:name="_Toc262654141"/>
      <w:bookmarkStart w:id="1806" w:name="_Toc262655442"/>
      <w:bookmarkStart w:id="1807" w:name="_Toc254605540"/>
      <w:bookmarkStart w:id="1808" w:name="_Toc256512908"/>
      <w:bookmarkStart w:id="1809" w:name="_Toc262650374"/>
      <w:bookmarkStart w:id="1810" w:name="_Toc262651672"/>
      <w:bookmarkStart w:id="1811" w:name="_Toc262652970"/>
      <w:bookmarkStart w:id="1812" w:name="_Toc262654142"/>
      <w:bookmarkStart w:id="1813" w:name="_Toc262655443"/>
      <w:bookmarkStart w:id="1814" w:name="_Toc254605541"/>
      <w:bookmarkStart w:id="1815" w:name="_Toc256512909"/>
      <w:bookmarkStart w:id="1816" w:name="_Toc262650375"/>
      <w:bookmarkStart w:id="1817" w:name="_Toc262651673"/>
      <w:bookmarkStart w:id="1818" w:name="_Toc262652971"/>
      <w:bookmarkStart w:id="1819" w:name="_Toc262654143"/>
      <w:bookmarkStart w:id="1820" w:name="_Toc262655444"/>
      <w:bookmarkStart w:id="1821" w:name="_Toc254605542"/>
      <w:bookmarkStart w:id="1822" w:name="_Toc256512910"/>
      <w:bookmarkStart w:id="1823" w:name="_Toc262650376"/>
      <w:bookmarkStart w:id="1824" w:name="_Toc262651674"/>
      <w:bookmarkStart w:id="1825" w:name="_Toc262652972"/>
      <w:bookmarkStart w:id="1826" w:name="_Toc262654144"/>
      <w:bookmarkStart w:id="1827" w:name="_Toc262655445"/>
      <w:bookmarkStart w:id="1828" w:name="_Toc254605543"/>
      <w:bookmarkStart w:id="1829" w:name="_Toc256512911"/>
      <w:bookmarkStart w:id="1830" w:name="_Toc262650377"/>
      <w:bookmarkStart w:id="1831" w:name="_Toc262651675"/>
      <w:bookmarkStart w:id="1832" w:name="_Toc262652973"/>
      <w:bookmarkStart w:id="1833" w:name="_Toc262654145"/>
      <w:bookmarkStart w:id="1834" w:name="_Toc262655446"/>
      <w:bookmarkStart w:id="1835" w:name="_Toc254605545"/>
      <w:bookmarkStart w:id="1836" w:name="_Toc256512913"/>
      <w:bookmarkStart w:id="1837" w:name="_Toc262650379"/>
      <w:bookmarkStart w:id="1838" w:name="_Toc262651677"/>
      <w:bookmarkStart w:id="1839" w:name="_Toc262652975"/>
      <w:bookmarkStart w:id="1840" w:name="_Toc262654147"/>
      <w:bookmarkStart w:id="1841" w:name="_Toc262655448"/>
      <w:bookmarkStart w:id="1842" w:name="_Toc254605546"/>
      <w:bookmarkStart w:id="1843" w:name="_Toc256512914"/>
      <w:bookmarkStart w:id="1844" w:name="_Toc262650380"/>
      <w:bookmarkStart w:id="1845" w:name="_Toc262651678"/>
      <w:bookmarkStart w:id="1846" w:name="_Toc262652976"/>
      <w:bookmarkStart w:id="1847" w:name="_Toc262654148"/>
      <w:bookmarkStart w:id="1848" w:name="_Toc262655449"/>
      <w:bookmarkStart w:id="1849" w:name="_Toc254605547"/>
      <w:bookmarkStart w:id="1850" w:name="_Toc256512915"/>
      <w:bookmarkStart w:id="1851" w:name="_Toc262650381"/>
      <w:bookmarkStart w:id="1852" w:name="_Toc262651679"/>
      <w:bookmarkStart w:id="1853" w:name="_Toc262652977"/>
      <w:bookmarkStart w:id="1854" w:name="_Toc262654149"/>
      <w:bookmarkStart w:id="1855" w:name="_Toc262655450"/>
      <w:bookmarkStart w:id="1856" w:name="_Toc254605548"/>
      <w:bookmarkStart w:id="1857" w:name="_Toc256512916"/>
      <w:bookmarkStart w:id="1858" w:name="_Toc262650382"/>
      <w:bookmarkStart w:id="1859" w:name="_Toc262651680"/>
      <w:bookmarkStart w:id="1860" w:name="_Toc262652978"/>
      <w:bookmarkStart w:id="1861" w:name="_Toc262654150"/>
      <w:bookmarkStart w:id="1862" w:name="_Toc262655451"/>
      <w:bookmarkStart w:id="1863" w:name="_Toc254605549"/>
      <w:bookmarkStart w:id="1864" w:name="_Toc256512917"/>
      <w:bookmarkStart w:id="1865" w:name="_Toc262650383"/>
      <w:bookmarkStart w:id="1866" w:name="_Toc262651681"/>
      <w:bookmarkStart w:id="1867" w:name="_Toc262652979"/>
      <w:bookmarkStart w:id="1868" w:name="_Toc262654151"/>
      <w:bookmarkStart w:id="1869" w:name="_Toc262655452"/>
      <w:bookmarkStart w:id="1870" w:name="_Toc254605551"/>
      <w:bookmarkStart w:id="1871" w:name="_Toc256512919"/>
      <w:bookmarkStart w:id="1872" w:name="_Toc262650385"/>
      <w:bookmarkStart w:id="1873" w:name="_Toc262651683"/>
      <w:bookmarkStart w:id="1874" w:name="_Toc262652981"/>
      <w:bookmarkStart w:id="1875" w:name="_Toc262654153"/>
      <w:bookmarkStart w:id="1876" w:name="_Toc262655454"/>
      <w:bookmarkStart w:id="1877" w:name="_Toc254605552"/>
      <w:bookmarkStart w:id="1878" w:name="_Toc256512920"/>
      <w:bookmarkStart w:id="1879" w:name="_Toc262650386"/>
      <w:bookmarkStart w:id="1880" w:name="_Toc262651684"/>
      <w:bookmarkStart w:id="1881" w:name="_Toc262652982"/>
      <w:bookmarkStart w:id="1882" w:name="_Toc262654154"/>
      <w:bookmarkStart w:id="1883" w:name="_Toc262655455"/>
      <w:bookmarkStart w:id="1884" w:name="_Toc254605553"/>
      <w:bookmarkStart w:id="1885" w:name="_Toc256512921"/>
      <w:bookmarkStart w:id="1886" w:name="_Toc262650387"/>
      <w:bookmarkStart w:id="1887" w:name="_Toc262651685"/>
      <w:bookmarkStart w:id="1888" w:name="_Toc262652983"/>
      <w:bookmarkStart w:id="1889" w:name="_Toc262654155"/>
      <w:bookmarkStart w:id="1890" w:name="_Toc262655456"/>
      <w:bookmarkStart w:id="1891" w:name="_Toc254605554"/>
      <w:bookmarkStart w:id="1892" w:name="_Toc256512922"/>
      <w:bookmarkStart w:id="1893" w:name="_Toc262650388"/>
      <w:bookmarkStart w:id="1894" w:name="_Toc262651686"/>
      <w:bookmarkStart w:id="1895" w:name="_Toc262652984"/>
      <w:bookmarkStart w:id="1896" w:name="_Toc262654156"/>
      <w:bookmarkStart w:id="1897" w:name="_Toc262655457"/>
      <w:bookmarkStart w:id="1898" w:name="_Toc254605555"/>
      <w:bookmarkStart w:id="1899" w:name="_Toc256512923"/>
      <w:bookmarkStart w:id="1900" w:name="_Toc262650389"/>
      <w:bookmarkStart w:id="1901" w:name="_Toc262651687"/>
      <w:bookmarkStart w:id="1902" w:name="_Toc262652985"/>
      <w:bookmarkStart w:id="1903" w:name="_Toc262654157"/>
      <w:bookmarkStart w:id="1904" w:name="_Toc262655458"/>
      <w:bookmarkStart w:id="1905" w:name="_Toc254605556"/>
      <w:bookmarkStart w:id="1906" w:name="_Toc256512924"/>
      <w:bookmarkStart w:id="1907" w:name="_Toc262650390"/>
      <w:bookmarkStart w:id="1908" w:name="_Toc262651688"/>
      <w:bookmarkStart w:id="1909" w:name="_Toc262652986"/>
      <w:bookmarkStart w:id="1910" w:name="_Toc262654158"/>
      <w:bookmarkStart w:id="1911" w:name="_Toc262655459"/>
      <w:bookmarkStart w:id="1912" w:name="_Toc254605557"/>
      <w:bookmarkStart w:id="1913" w:name="_Toc256512925"/>
      <w:bookmarkStart w:id="1914" w:name="_Toc262650391"/>
      <w:bookmarkStart w:id="1915" w:name="_Toc262651689"/>
      <w:bookmarkStart w:id="1916" w:name="_Toc262652987"/>
      <w:bookmarkStart w:id="1917" w:name="_Toc262654159"/>
      <w:bookmarkStart w:id="1918" w:name="_Toc262655460"/>
      <w:bookmarkStart w:id="1919" w:name="_Toc254605559"/>
      <w:bookmarkStart w:id="1920" w:name="_Toc256512927"/>
      <w:bookmarkStart w:id="1921" w:name="_Toc262650393"/>
      <w:bookmarkStart w:id="1922" w:name="_Toc262651691"/>
      <w:bookmarkStart w:id="1923" w:name="_Toc262652989"/>
      <w:bookmarkStart w:id="1924" w:name="_Toc262654161"/>
      <w:bookmarkStart w:id="1925" w:name="_Toc262655462"/>
      <w:bookmarkStart w:id="1926" w:name="_Toc254605560"/>
      <w:bookmarkStart w:id="1927" w:name="_Toc256512928"/>
      <w:bookmarkStart w:id="1928" w:name="_Toc262650394"/>
      <w:bookmarkStart w:id="1929" w:name="_Toc262651692"/>
      <w:bookmarkStart w:id="1930" w:name="_Toc262652990"/>
      <w:bookmarkStart w:id="1931" w:name="_Toc262654162"/>
      <w:bookmarkStart w:id="1932" w:name="_Toc262655463"/>
      <w:bookmarkStart w:id="1933" w:name="_Toc254605561"/>
      <w:bookmarkStart w:id="1934" w:name="_Toc256512929"/>
      <w:bookmarkStart w:id="1935" w:name="_Toc262650395"/>
      <w:bookmarkStart w:id="1936" w:name="_Toc262651693"/>
      <w:bookmarkStart w:id="1937" w:name="_Toc262652991"/>
      <w:bookmarkStart w:id="1938" w:name="_Toc262654163"/>
      <w:bookmarkStart w:id="1939" w:name="_Toc262655464"/>
      <w:bookmarkStart w:id="1940" w:name="_Toc254605562"/>
      <w:bookmarkStart w:id="1941" w:name="_Toc256512930"/>
      <w:bookmarkStart w:id="1942" w:name="_Toc262650396"/>
      <w:bookmarkStart w:id="1943" w:name="_Toc262651694"/>
      <w:bookmarkStart w:id="1944" w:name="_Toc262652992"/>
      <w:bookmarkStart w:id="1945" w:name="_Toc262654164"/>
      <w:bookmarkStart w:id="1946" w:name="_Toc262655465"/>
      <w:bookmarkStart w:id="1947" w:name="_Toc254605563"/>
      <w:bookmarkStart w:id="1948" w:name="_Toc256512931"/>
      <w:bookmarkStart w:id="1949" w:name="_Toc262650397"/>
      <w:bookmarkStart w:id="1950" w:name="_Toc262651695"/>
      <w:bookmarkStart w:id="1951" w:name="_Toc262652993"/>
      <w:bookmarkStart w:id="1952" w:name="_Toc262654165"/>
      <w:bookmarkStart w:id="1953" w:name="_Toc262655466"/>
      <w:bookmarkStart w:id="1954" w:name="_Toc254605564"/>
      <w:bookmarkStart w:id="1955" w:name="_Toc256512932"/>
      <w:bookmarkStart w:id="1956" w:name="_Toc262650398"/>
      <w:bookmarkStart w:id="1957" w:name="_Toc262651696"/>
      <w:bookmarkStart w:id="1958" w:name="_Toc262652994"/>
      <w:bookmarkStart w:id="1959" w:name="_Toc262654166"/>
      <w:bookmarkStart w:id="1960" w:name="_Toc262655467"/>
      <w:bookmarkStart w:id="1961" w:name="_Toc254605566"/>
      <w:bookmarkStart w:id="1962" w:name="_Toc256512934"/>
      <w:bookmarkStart w:id="1963" w:name="_Toc262650400"/>
      <w:bookmarkStart w:id="1964" w:name="_Toc262651698"/>
      <w:bookmarkStart w:id="1965" w:name="_Toc262652996"/>
      <w:bookmarkStart w:id="1966" w:name="_Toc262654168"/>
      <w:bookmarkStart w:id="1967" w:name="_Toc262655469"/>
      <w:bookmarkStart w:id="1968" w:name="_Toc254605567"/>
      <w:bookmarkStart w:id="1969" w:name="_Toc256512935"/>
      <w:bookmarkStart w:id="1970" w:name="_Toc262650401"/>
      <w:bookmarkStart w:id="1971" w:name="_Toc262651699"/>
      <w:bookmarkStart w:id="1972" w:name="_Toc262652997"/>
      <w:bookmarkStart w:id="1973" w:name="_Toc262654169"/>
      <w:bookmarkStart w:id="1974" w:name="_Toc262655470"/>
      <w:bookmarkStart w:id="1975" w:name="_Toc254605568"/>
      <w:bookmarkStart w:id="1976" w:name="_Toc256512936"/>
      <w:bookmarkStart w:id="1977" w:name="_Toc262650402"/>
      <w:bookmarkStart w:id="1978" w:name="_Toc262651700"/>
      <w:bookmarkStart w:id="1979" w:name="_Toc262652998"/>
      <w:bookmarkStart w:id="1980" w:name="_Toc262654170"/>
      <w:bookmarkStart w:id="1981" w:name="_Toc262655471"/>
      <w:bookmarkStart w:id="1982" w:name="_Toc254605569"/>
      <w:bookmarkStart w:id="1983" w:name="_Toc256512937"/>
      <w:bookmarkStart w:id="1984" w:name="_Toc262650403"/>
      <w:bookmarkStart w:id="1985" w:name="_Toc262651701"/>
      <w:bookmarkStart w:id="1986" w:name="_Toc262652999"/>
      <w:bookmarkStart w:id="1987" w:name="_Toc262654171"/>
      <w:bookmarkStart w:id="1988" w:name="_Toc262655472"/>
      <w:bookmarkStart w:id="1989" w:name="_Toc254605570"/>
      <w:bookmarkStart w:id="1990" w:name="_Toc256512938"/>
      <w:bookmarkStart w:id="1991" w:name="_Toc262650404"/>
      <w:bookmarkStart w:id="1992" w:name="_Toc262651702"/>
      <w:bookmarkStart w:id="1993" w:name="_Toc262653000"/>
      <w:bookmarkStart w:id="1994" w:name="_Toc262654172"/>
      <w:bookmarkStart w:id="1995" w:name="_Toc262655473"/>
      <w:bookmarkStart w:id="1996" w:name="_Toc254605572"/>
      <w:bookmarkStart w:id="1997" w:name="_Toc256512940"/>
      <w:bookmarkStart w:id="1998" w:name="_Toc262650406"/>
      <w:bookmarkStart w:id="1999" w:name="_Toc262651704"/>
      <w:bookmarkStart w:id="2000" w:name="_Toc262653002"/>
      <w:bookmarkStart w:id="2001" w:name="_Toc262654174"/>
      <w:bookmarkStart w:id="2002" w:name="_Toc262655475"/>
      <w:bookmarkStart w:id="2003" w:name="_Toc254605573"/>
      <w:bookmarkStart w:id="2004" w:name="_Toc256512941"/>
      <w:bookmarkStart w:id="2005" w:name="_Toc262650407"/>
      <w:bookmarkStart w:id="2006" w:name="_Toc262651705"/>
      <w:bookmarkStart w:id="2007" w:name="_Toc262653003"/>
      <w:bookmarkStart w:id="2008" w:name="_Toc262654175"/>
      <w:bookmarkStart w:id="2009" w:name="_Toc262655476"/>
      <w:bookmarkStart w:id="2010" w:name="_Toc254605574"/>
      <w:bookmarkStart w:id="2011" w:name="_Toc256512942"/>
      <w:bookmarkStart w:id="2012" w:name="_Toc262650408"/>
      <w:bookmarkStart w:id="2013" w:name="_Toc262651706"/>
      <w:bookmarkStart w:id="2014" w:name="_Toc262653004"/>
      <w:bookmarkStart w:id="2015" w:name="_Toc262654176"/>
      <w:bookmarkStart w:id="2016" w:name="_Toc262655477"/>
      <w:bookmarkStart w:id="2017" w:name="_Toc254605575"/>
      <w:bookmarkStart w:id="2018" w:name="_Toc256512943"/>
      <w:bookmarkStart w:id="2019" w:name="_Toc262650409"/>
      <w:bookmarkStart w:id="2020" w:name="_Toc262651707"/>
      <w:bookmarkStart w:id="2021" w:name="_Toc262653005"/>
      <w:bookmarkStart w:id="2022" w:name="_Toc262654177"/>
      <w:bookmarkStart w:id="2023" w:name="_Toc262655478"/>
      <w:bookmarkStart w:id="2024" w:name="_Toc254605576"/>
      <w:bookmarkStart w:id="2025" w:name="_Toc256512944"/>
      <w:bookmarkStart w:id="2026" w:name="_Toc262650410"/>
      <w:bookmarkStart w:id="2027" w:name="_Toc262651708"/>
      <w:bookmarkStart w:id="2028" w:name="_Toc262653006"/>
      <w:bookmarkStart w:id="2029" w:name="_Toc262654178"/>
      <w:bookmarkStart w:id="2030" w:name="_Toc262655479"/>
      <w:bookmarkStart w:id="2031" w:name="_Toc254605578"/>
      <w:bookmarkStart w:id="2032" w:name="_Toc256512946"/>
      <w:bookmarkStart w:id="2033" w:name="_Toc262650412"/>
      <w:bookmarkStart w:id="2034" w:name="_Toc262651710"/>
      <w:bookmarkStart w:id="2035" w:name="_Toc262653008"/>
      <w:bookmarkStart w:id="2036" w:name="_Toc262654180"/>
      <w:bookmarkStart w:id="2037" w:name="_Toc262655481"/>
      <w:bookmarkStart w:id="2038" w:name="_Toc254605579"/>
      <w:bookmarkStart w:id="2039" w:name="_Toc256512947"/>
      <w:bookmarkStart w:id="2040" w:name="_Toc262650413"/>
      <w:bookmarkStart w:id="2041" w:name="_Toc262651711"/>
      <w:bookmarkStart w:id="2042" w:name="_Toc262653009"/>
      <w:bookmarkStart w:id="2043" w:name="_Toc262654181"/>
      <w:bookmarkStart w:id="2044" w:name="_Toc262655482"/>
      <w:bookmarkStart w:id="2045" w:name="_Toc254605580"/>
      <w:bookmarkStart w:id="2046" w:name="_Toc256512948"/>
      <w:bookmarkStart w:id="2047" w:name="_Toc262650414"/>
      <w:bookmarkStart w:id="2048" w:name="_Toc262651712"/>
      <w:bookmarkStart w:id="2049" w:name="_Toc262653010"/>
      <w:bookmarkStart w:id="2050" w:name="_Toc262654182"/>
      <w:bookmarkStart w:id="2051" w:name="_Toc262655483"/>
      <w:bookmarkStart w:id="2052" w:name="_Toc254605581"/>
      <w:bookmarkStart w:id="2053" w:name="_Toc256512949"/>
      <w:bookmarkStart w:id="2054" w:name="_Toc262650415"/>
      <w:bookmarkStart w:id="2055" w:name="_Toc262651713"/>
      <w:bookmarkStart w:id="2056" w:name="_Toc262653011"/>
      <w:bookmarkStart w:id="2057" w:name="_Toc262654183"/>
      <w:bookmarkStart w:id="2058" w:name="_Toc262655484"/>
      <w:bookmarkStart w:id="2059" w:name="_Toc254605582"/>
      <w:bookmarkStart w:id="2060" w:name="_Toc256512950"/>
      <w:bookmarkStart w:id="2061" w:name="_Toc262650416"/>
      <w:bookmarkStart w:id="2062" w:name="_Toc262651714"/>
      <w:bookmarkStart w:id="2063" w:name="_Toc262653012"/>
      <w:bookmarkStart w:id="2064" w:name="_Toc262654184"/>
      <w:bookmarkStart w:id="2065" w:name="_Toc262655485"/>
      <w:bookmarkStart w:id="2066" w:name="_Toc254605584"/>
      <w:bookmarkStart w:id="2067" w:name="_Toc256512952"/>
      <w:bookmarkStart w:id="2068" w:name="_Toc262650418"/>
      <w:bookmarkStart w:id="2069" w:name="_Toc262651716"/>
      <w:bookmarkStart w:id="2070" w:name="_Toc262653014"/>
      <w:bookmarkStart w:id="2071" w:name="_Toc262654186"/>
      <w:bookmarkStart w:id="2072" w:name="_Toc262655487"/>
      <w:bookmarkStart w:id="2073" w:name="_Toc254605585"/>
      <w:bookmarkStart w:id="2074" w:name="_Toc256512953"/>
      <w:bookmarkStart w:id="2075" w:name="_Toc262650419"/>
      <w:bookmarkStart w:id="2076" w:name="_Toc262651717"/>
      <w:bookmarkStart w:id="2077" w:name="_Toc262653015"/>
      <w:bookmarkStart w:id="2078" w:name="_Toc262654187"/>
      <w:bookmarkStart w:id="2079" w:name="_Toc262655488"/>
      <w:bookmarkStart w:id="2080" w:name="_Toc254605586"/>
      <w:bookmarkStart w:id="2081" w:name="_Toc256512954"/>
      <w:bookmarkStart w:id="2082" w:name="_Toc262650420"/>
      <w:bookmarkStart w:id="2083" w:name="_Toc262651718"/>
      <w:bookmarkStart w:id="2084" w:name="_Toc262653016"/>
      <w:bookmarkStart w:id="2085" w:name="_Toc262654188"/>
      <w:bookmarkStart w:id="2086" w:name="_Toc262655489"/>
      <w:bookmarkStart w:id="2087" w:name="_Toc254605587"/>
      <w:bookmarkStart w:id="2088" w:name="_Toc256512955"/>
      <w:bookmarkStart w:id="2089" w:name="_Toc262650421"/>
      <w:bookmarkStart w:id="2090" w:name="_Toc262651719"/>
      <w:bookmarkStart w:id="2091" w:name="_Toc262653017"/>
      <w:bookmarkStart w:id="2092" w:name="_Toc262654189"/>
      <w:bookmarkStart w:id="2093" w:name="_Toc262655490"/>
      <w:bookmarkStart w:id="2094" w:name="_Toc254605588"/>
      <w:bookmarkStart w:id="2095" w:name="_Toc256512956"/>
      <w:bookmarkStart w:id="2096" w:name="_Toc262650422"/>
      <w:bookmarkStart w:id="2097" w:name="_Toc262651720"/>
      <w:bookmarkStart w:id="2098" w:name="_Toc262653018"/>
      <w:bookmarkStart w:id="2099" w:name="_Toc262654190"/>
      <w:bookmarkStart w:id="2100" w:name="_Toc262655491"/>
      <w:bookmarkStart w:id="2101" w:name="_Toc254605590"/>
      <w:bookmarkStart w:id="2102" w:name="_Toc256512958"/>
      <w:bookmarkStart w:id="2103" w:name="_Toc262650424"/>
      <w:bookmarkStart w:id="2104" w:name="_Toc262651722"/>
      <w:bookmarkStart w:id="2105" w:name="_Toc262653020"/>
      <w:bookmarkStart w:id="2106" w:name="_Toc262654192"/>
      <w:bookmarkStart w:id="2107" w:name="_Toc262655493"/>
      <w:bookmarkStart w:id="2108" w:name="_Toc254605591"/>
      <w:bookmarkStart w:id="2109" w:name="_Toc256512959"/>
      <w:bookmarkStart w:id="2110" w:name="_Toc262650425"/>
      <w:bookmarkStart w:id="2111" w:name="_Toc262651723"/>
      <w:bookmarkStart w:id="2112" w:name="_Toc262653021"/>
      <w:bookmarkStart w:id="2113" w:name="_Toc262654193"/>
      <w:bookmarkStart w:id="2114" w:name="_Toc262655494"/>
      <w:bookmarkStart w:id="2115" w:name="_Toc254605592"/>
      <w:bookmarkStart w:id="2116" w:name="_Toc256512960"/>
      <w:bookmarkStart w:id="2117" w:name="_Toc262650426"/>
      <w:bookmarkStart w:id="2118" w:name="_Toc262651724"/>
      <w:bookmarkStart w:id="2119" w:name="_Toc262653022"/>
      <w:bookmarkStart w:id="2120" w:name="_Toc262654194"/>
      <w:bookmarkStart w:id="2121" w:name="_Toc262655495"/>
      <w:bookmarkStart w:id="2122" w:name="_Toc254605593"/>
      <w:bookmarkStart w:id="2123" w:name="_Toc256512961"/>
      <w:bookmarkStart w:id="2124" w:name="_Toc262650427"/>
      <w:bookmarkStart w:id="2125" w:name="_Toc262651725"/>
      <w:bookmarkStart w:id="2126" w:name="_Toc262653023"/>
      <w:bookmarkStart w:id="2127" w:name="_Toc262654195"/>
      <w:bookmarkStart w:id="2128" w:name="_Toc262655496"/>
      <w:bookmarkStart w:id="2129" w:name="_Toc254605594"/>
      <w:bookmarkStart w:id="2130" w:name="_Toc256512962"/>
      <w:bookmarkStart w:id="2131" w:name="_Toc262650428"/>
      <w:bookmarkStart w:id="2132" w:name="_Toc262651726"/>
      <w:bookmarkStart w:id="2133" w:name="_Toc262653024"/>
      <w:bookmarkStart w:id="2134" w:name="_Toc262654196"/>
      <w:bookmarkStart w:id="2135" w:name="_Toc262655497"/>
      <w:bookmarkStart w:id="2136" w:name="_Toc254605596"/>
      <w:bookmarkStart w:id="2137" w:name="_Toc256512964"/>
      <w:bookmarkStart w:id="2138" w:name="_Toc262650430"/>
      <w:bookmarkStart w:id="2139" w:name="_Toc262651728"/>
      <w:bookmarkStart w:id="2140" w:name="_Toc262653026"/>
      <w:bookmarkStart w:id="2141" w:name="_Toc262654198"/>
      <w:bookmarkStart w:id="2142" w:name="_Toc262655499"/>
      <w:bookmarkStart w:id="2143" w:name="_Toc254605597"/>
      <w:bookmarkStart w:id="2144" w:name="_Toc256512965"/>
      <w:bookmarkStart w:id="2145" w:name="_Toc262650431"/>
      <w:bookmarkStart w:id="2146" w:name="_Toc262651729"/>
      <w:bookmarkStart w:id="2147" w:name="_Toc262653027"/>
      <w:bookmarkStart w:id="2148" w:name="_Toc262654199"/>
      <w:bookmarkStart w:id="2149" w:name="_Toc262655500"/>
      <w:bookmarkStart w:id="2150" w:name="_Toc254605598"/>
      <w:bookmarkStart w:id="2151" w:name="_Toc256512966"/>
      <w:bookmarkStart w:id="2152" w:name="_Toc262650432"/>
      <w:bookmarkStart w:id="2153" w:name="_Toc262651730"/>
      <w:bookmarkStart w:id="2154" w:name="_Toc262653028"/>
      <w:bookmarkStart w:id="2155" w:name="_Toc262654200"/>
      <w:bookmarkStart w:id="2156" w:name="_Toc262655501"/>
      <w:bookmarkStart w:id="2157" w:name="_Toc254605599"/>
      <w:bookmarkStart w:id="2158" w:name="_Toc256512967"/>
      <w:bookmarkStart w:id="2159" w:name="_Toc262650433"/>
      <w:bookmarkStart w:id="2160" w:name="_Toc262651731"/>
      <w:bookmarkStart w:id="2161" w:name="_Toc262653029"/>
      <w:bookmarkStart w:id="2162" w:name="_Toc262654201"/>
      <w:bookmarkStart w:id="2163" w:name="_Toc262655502"/>
      <w:bookmarkStart w:id="2164" w:name="_Toc254605600"/>
      <w:bookmarkStart w:id="2165" w:name="_Toc256512968"/>
      <w:bookmarkStart w:id="2166" w:name="_Toc262650434"/>
      <w:bookmarkStart w:id="2167" w:name="_Toc262651732"/>
      <w:bookmarkStart w:id="2168" w:name="_Toc262653030"/>
      <w:bookmarkStart w:id="2169" w:name="_Toc262654202"/>
      <w:bookmarkStart w:id="2170" w:name="_Toc262655503"/>
      <w:bookmarkStart w:id="2171" w:name="_Toc254605602"/>
      <w:bookmarkStart w:id="2172" w:name="_Toc256512970"/>
      <w:bookmarkStart w:id="2173" w:name="_Toc262650436"/>
      <w:bookmarkStart w:id="2174" w:name="_Toc262651734"/>
      <w:bookmarkStart w:id="2175" w:name="_Toc262653032"/>
      <w:bookmarkStart w:id="2176" w:name="_Toc262654204"/>
      <w:bookmarkStart w:id="2177" w:name="_Toc262655505"/>
      <w:bookmarkStart w:id="2178" w:name="_Toc254605603"/>
      <w:bookmarkStart w:id="2179" w:name="_Toc256512971"/>
      <w:bookmarkStart w:id="2180" w:name="_Toc262650437"/>
      <w:bookmarkStart w:id="2181" w:name="_Toc262651735"/>
      <w:bookmarkStart w:id="2182" w:name="_Toc262653033"/>
      <w:bookmarkStart w:id="2183" w:name="_Toc262654205"/>
      <w:bookmarkStart w:id="2184" w:name="_Toc262655506"/>
      <w:bookmarkStart w:id="2185" w:name="_Toc254605604"/>
      <w:bookmarkStart w:id="2186" w:name="_Toc256512972"/>
      <w:bookmarkStart w:id="2187" w:name="_Toc262650438"/>
      <w:bookmarkStart w:id="2188" w:name="_Toc262651736"/>
      <w:bookmarkStart w:id="2189" w:name="_Toc262653034"/>
      <w:bookmarkStart w:id="2190" w:name="_Toc262654206"/>
      <w:bookmarkStart w:id="2191" w:name="_Toc262655507"/>
      <w:bookmarkStart w:id="2192" w:name="_Toc254605605"/>
      <w:bookmarkStart w:id="2193" w:name="_Toc256512973"/>
      <w:bookmarkStart w:id="2194" w:name="_Toc262650439"/>
      <w:bookmarkStart w:id="2195" w:name="_Toc262651737"/>
      <w:bookmarkStart w:id="2196" w:name="_Toc262653035"/>
      <w:bookmarkStart w:id="2197" w:name="_Toc262654207"/>
      <w:bookmarkStart w:id="2198" w:name="_Toc262655508"/>
      <w:bookmarkStart w:id="2199" w:name="_Toc254605606"/>
      <w:bookmarkStart w:id="2200" w:name="_Toc256512974"/>
      <w:bookmarkStart w:id="2201" w:name="_Toc262650440"/>
      <w:bookmarkStart w:id="2202" w:name="_Toc262651738"/>
      <w:bookmarkStart w:id="2203" w:name="_Toc262653036"/>
      <w:bookmarkStart w:id="2204" w:name="_Toc262654208"/>
      <w:bookmarkStart w:id="2205" w:name="_Toc262655509"/>
      <w:bookmarkStart w:id="2206" w:name="_Toc254605608"/>
      <w:bookmarkStart w:id="2207" w:name="_Toc256512976"/>
      <w:bookmarkStart w:id="2208" w:name="_Toc262650442"/>
      <w:bookmarkStart w:id="2209" w:name="_Toc262651740"/>
      <w:bookmarkStart w:id="2210" w:name="_Toc262653038"/>
      <w:bookmarkStart w:id="2211" w:name="_Toc262654210"/>
      <w:bookmarkStart w:id="2212" w:name="_Toc262655511"/>
      <w:bookmarkStart w:id="2213" w:name="_Toc254605609"/>
      <w:bookmarkStart w:id="2214" w:name="_Toc256512977"/>
      <w:bookmarkStart w:id="2215" w:name="_Toc262650443"/>
      <w:bookmarkStart w:id="2216" w:name="_Toc262651741"/>
      <w:bookmarkStart w:id="2217" w:name="_Toc262653039"/>
      <w:bookmarkStart w:id="2218" w:name="_Toc262654211"/>
      <w:bookmarkStart w:id="2219" w:name="_Toc262655512"/>
      <w:bookmarkStart w:id="2220" w:name="_Toc254605610"/>
      <w:bookmarkStart w:id="2221" w:name="_Toc256512978"/>
      <w:bookmarkStart w:id="2222" w:name="_Toc262650444"/>
      <w:bookmarkStart w:id="2223" w:name="_Toc262651742"/>
      <w:bookmarkStart w:id="2224" w:name="_Toc262653040"/>
      <w:bookmarkStart w:id="2225" w:name="_Toc262654212"/>
      <w:bookmarkStart w:id="2226" w:name="_Toc262655513"/>
      <w:bookmarkStart w:id="2227" w:name="_Toc254605611"/>
      <w:bookmarkStart w:id="2228" w:name="_Toc256512979"/>
      <w:bookmarkStart w:id="2229" w:name="_Toc262650445"/>
      <w:bookmarkStart w:id="2230" w:name="_Toc262651743"/>
      <w:bookmarkStart w:id="2231" w:name="_Toc262653041"/>
      <w:bookmarkStart w:id="2232" w:name="_Toc262654213"/>
      <w:bookmarkStart w:id="2233" w:name="_Toc262655514"/>
      <w:bookmarkStart w:id="2234" w:name="_Toc254605612"/>
      <w:bookmarkStart w:id="2235" w:name="_Toc256512980"/>
      <w:bookmarkStart w:id="2236" w:name="_Toc262650446"/>
      <w:bookmarkStart w:id="2237" w:name="_Toc262651744"/>
      <w:bookmarkStart w:id="2238" w:name="_Toc262653042"/>
      <w:bookmarkStart w:id="2239" w:name="_Toc262654214"/>
      <w:bookmarkStart w:id="2240" w:name="_Toc262655515"/>
      <w:bookmarkStart w:id="2241" w:name="_Toc254605614"/>
      <w:bookmarkStart w:id="2242" w:name="_Toc256512982"/>
      <w:bookmarkStart w:id="2243" w:name="_Toc262650448"/>
      <w:bookmarkStart w:id="2244" w:name="_Toc262651746"/>
      <w:bookmarkStart w:id="2245" w:name="_Toc262653044"/>
      <w:bookmarkStart w:id="2246" w:name="_Toc262654216"/>
      <w:bookmarkStart w:id="2247" w:name="_Toc262655517"/>
      <w:bookmarkStart w:id="2248" w:name="_Toc254605615"/>
      <w:bookmarkStart w:id="2249" w:name="_Toc256512983"/>
      <w:bookmarkStart w:id="2250" w:name="_Toc262650449"/>
      <w:bookmarkStart w:id="2251" w:name="_Toc262651747"/>
      <w:bookmarkStart w:id="2252" w:name="_Toc262653045"/>
      <w:bookmarkStart w:id="2253" w:name="_Toc262654217"/>
      <w:bookmarkStart w:id="2254" w:name="_Toc262655518"/>
      <w:bookmarkStart w:id="2255" w:name="_Toc254605616"/>
      <w:bookmarkStart w:id="2256" w:name="_Toc256512984"/>
      <w:bookmarkStart w:id="2257" w:name="_Toc262650450"/>
      <w:bookmarkStart w:id="2258" w:name="_Toc262651748"/>
      <w:bookmarkStart w:id="2259" w:name="_Toc262653046"/>
      <w:bookmarkStart w:id="2260" w:name="_Toc262654218"/>
      <w:bookmarkStart w:id="2261" w:name="_Toc262655519"/>
      <w:bookmarkStart w:id="2262" w:name="_Toc254605617"/>
      <w:bookmarkStart w:id="2263" w:name="_Toc256512985"/>
      <w:bookmarkStart w:id="2264" w:name="_Toc262650451"/>
      <w:bookmarkStart w:id="2265" w:name="_Toc262651749"/>
      <w:bookmarkStart w:id="2266" w:name="_Toc262653047"/>
      <w:bookmarkStart w:id="2267" w:name="_Toc262654219"/>
      <w:bookmarkStart w:id="2268" w:name="_Toc262655520"/>
      <w:bookmarkStart w:id="2269" w:name="_Toc254605618"/>
      <w:bookmarkStart w:id="2270" w:name="_Toc256512986"/>
      <w:bookmarkStart w:id="2271" w:name="_Toc262650452"/>
      <w:bookmarkStart w:id="2272" w:name="_Toc262651750"/>
      <w:bookmarkStart w:id="2273" w:name="_Toc262653048"/>
      <w:bookmarkStart w:id="2274" w:name="_Toc262654220"/>
      <w:bookmarkStart w:id="2275" w:name="_Toc262655521"/>
      <w:bookmarkStart w:id="2276" w:name="_Toc254605620"/>
      <w:bookmarkStart w:id="2277" w:name="_Toc256512988"/>
      <w:bookmarkStart w:id="2278" w:name="_Toc262650454"/>
      <w:bookmarkStart w:id="2279" w:name="_Toc262651752"/>
      <w:bookmarkStart w:id="2280" w:name="_Toc262653050"/>
      <w:bookmarkStart w:id="2281" w:name="_Toc262654222"/>
      <w:bookmarkStart w:id="2282" w:name="_Toc262655523"/>
      <w:bookmarkStart w:id="2283" w:name="_Toc254605621"/>
      <w:bookmarkStart w:id="2284" w:name="_Toc256512989"/>
      <w:bookmarkStart w:id="2285" w:name="_Toc262650455"/>
      <w:bookmarkStart w:id="2286" w:name="_Toc262651753"/>
      <w:bookmarkStart w:id="2287" w:name="_Toc262653051"/>
      <w:bookmarkStart w:id="2288" w:name="_Toc262654223"/>
      <w:bookmarkStart w:id="2289" w:name="_Toc262655524"/>
      <w:bookmarkStart w:id="2290" w:name="_Toc254605622"/>
      <w:bookmarkStart w:id="2291" w:name="_Toc256512990"/>
      <w:bookmarkStart w:id="2292" w:name="_Toc262650456"/>
      <w:bookmarkStart w:id="2293" w:name="_Toc262651754"/>
      <w:bookmarkStart w:id="2294" w:name="_Toc262653052"/>
      <w:bookmarkStart w:id="2295" w:name="_Toc262654224"/>
      <w:bookmarkStart w:id="2296" w:name="_Toc262655525"/>
      <w:bookmarkStart w:id="2297" w:name="_Toc254605623"/>
      <w:bookmarkStart w:id="2298" w:name="_Toc256512991"/>
      <w:bookmarkStart w:id="2299" w:name="_Toc262650457"/>
      <w:bookmarkStart w:id="2300" w:name="_Toc262651755"/>
      <w:bookmarkStart w:id="2301" w:name="_Toc262653053"/>
      <w:bookmarkStart w:id="2302" w:name="_Toc262654225"/>
      <w:bookmarkStart w:id="2303" w:name="_Toc262655526"/>
      <w:bookmarkStart w:id="2304" w:name="_Toc254605624"/>
      <w:bookmarkStart w:id="2305" w:name="_Toc256512992"/>
      <w:bookmarkStart w:id="2306" w:name="_Toc262650458"/>
      <w:bookmarkStart w:id="2307" w:name="_Toc262651756"/>
      <w:bookmarkStart w:id="2308" w:name="_Toc262653054"/>
      <w:bookmarkStart w:id="2309" w:name="_Toc262654226"/>
      <w:bookmarkStart w:id="2310" w:name="_Toc262655527"/>
      <w:bookmarkStart w:id="2311" w:name="_Toc254605626"/>
      <w:bookmarkStart w:id="2312" w:name="_Toc256512994"/>
      <w:bookmarkStart w:id="2313" w:name="_Toc262650460"/>
      <w:bookmarkStart w:id="2314" w:name="_Toc262651758"/>
      <w:bookmarkStart w:id="2315" w:name="_Toc262653056"/>
      <w:bookmarkStart w:id="2316" w:name="_Toc262654228"/>
      <w:bookmarkStart w:id="2317" w:name="_Toc262655529"/>
      <w:bookmarkStart w:id="2318" w:name="_Toc254605627"/>
      <w:bookmarkStart w:id="2319" w:name="_Toc256512995"/>
      <w:bookmarkStart w:id="2320" w:name="_Toc262650461"/>
      <w:bookmarkStart w:id="2321" w:name="_Toc262651759"/>
      <w:bookmarkStart w:id="2322" w:name="_Toc262653057"/>
      <w:bookmarkStart w:id="2323" w:name="_Toc262654229"/>
      <w:bookmarkStart w:id="2324" w:name="_Toc262655530"/>
      <w:bookmarkStart w:id="2325" w:name="_Toc254605628"/>
      <w:bookmarkStart w:id="2326" w:name="_Toc256512996"/>
      <w:bookmarkStart w:id="2327" w:name="_Toc262650462"/>
      <w:bookmarkStart w:id="2328" w:name="_Toc262651760"/>
      <w:bookmarkStart w:id="2329" w:name="_Toc262653058"/>
      <w:bookmarkStart w:id="2330" w:name="_Toc262654230"/>
      <w:bookmarkStart w:id="2331" w:name="_Toc262655531"/>
      <w:bookmarkStart w:id="2332" w:name="_Toc254605629"/>
      <w:bookmarkStart w:id="2333" w:name="_Toc256512997"/>
      <w:bookmarkStart w:id="2334" w:name="_Toc262650463"/>
      <w:bookmarkStart w:id="2335" w:name="_Toc262651761"/>
      <w:bookmarkStart w:id="2336" w:name="_Toc262653059"/>
      <w:bookmarkStart w:id="2337" w:name="_Toc262654231"/>
      <w:bookmarkStart w:id="2338" w:name="_Toc262655532"/>
      <w:bookmarkStart w:id="2339" w:name="_Toc254605630"/>
      <w:bookmarkStart w:id="2340" w:name="_Toc256512998"/>
      <w:bookmarkStart w:id="2341" w:name="_Toc262650464"/>
      <w:bookmarkStart w:id="2342" w:name="_Toc262651762"/>
      <w:bookmarkStart w:id="2343" w:name="_Toc262653060"/>
      <w:bookmarkStart w:id="2344" w:name="_Toc262654232"/>
      <w:bookmarkStart w:id="2345" w:name="_Toc262655533"/>
      <w:bookmarkStart w:id="2346" w:name="_Toc254605632"/>
      <w:bookmarkStart w:id="2347" w:name="_Toc256513000"/>
      <w:bookmarkStart w:id="2348" w:name="_Toc262650466"/>
      <w:bookmarkStart w:id="2349" w:name="_Toc262651764"/>
      <w:bookmarkStart w:id="2350" w:name="_Toc262653062"/>
      <w:bookmarkStart w:id="2351" w:name="_Toc262654234"/>
      <w:bookmarkStart w:id="2352" w:name="_Toc262655535"/>
      <w:bookmarkStart w:id="2353" w:name="_Toc254605633"/>
      <w:bookmarkStart w:id="2354" w:name="_Toc256513001"/>
      <w:bookmarkStart w:id="2355" w:name="_Toc262650467"/>
      <w:bookmarkStart w:id="2356" w:name="_Toc262651765"/>
      <w:bookmarkStart w:id="2357" w:name="_Toc262653063"/>
      <w:bookmarkStart w:id="2358" w:name="_Toc262654235"/>
      <w:bookmarkStart w:id="2359" w:name="_Toc262655536"/>
      <w:bookmarkStart w:id="2360" w:name="_Toc254605634"/>
      <w:bookmarkStart w:id="2361" w:name="_Toc256513002"/>
      <w:bookmarkStart w:id="2362" w:name="_Toc262650468"/>
      <w:bookmarkStart w:id="2363" w:name="_Toc262651766"/>
      <w:bookmarkStart w:id="2364" w:name="_Toc262653064"/>
      <w:bookmarkStart w:id="2365" w:name="_Toc262654236"/>
      <w:bookmarkStart w:id="2366" w:name="_Toc262655537"/>
      <w:bookmarkStart w:id="2367" w:name="_Toc254605635"/>
      <w:bookmarkStart w:id="2368" w:name="_Toc256513003"/>
      <w:bookmarkStart w:id="2369" w:name="_Toc262650469"/>
      <w:bookmarkStart w:id="2370" w:name="_Toc262651767"/>
      <w:bookmarkStart w:id="2371" w:name="_Toc262653065"/>
      <w:bookmarkStart w:id="2372" w:name="_Toc262654237"/>
      <w:bookmarkStart w:id="2373" w:name="_Toc262655538"/>
      <w:bookmarkStart w:id="2374" w:name="_Toc254605636"/>
      <w:bookmarkStart w:id="2375" w:name="_Toc256513004"/>
      <w:bookmarkStart w:id="2376" w:name="_Toc262650470"/>
      <w:bookmarkStart w:id="2377" w:name="_Toc262651768"/>
      <w:bookmarkStart w:id="2378" w:name="_Toc262653066"/>
      <w:bookmarkStart w:id="2379" w:name="_Toc262654238"/>
      <w:bookmarkStart w:id="2380" w:name="_Toc262655539"/>
      <w:bookmarkStart w:id="2381" w:name="_Toc254605638"/>
      <w:bookmarkStart w:id="2382" w:name="_Toc256513006"/>
      <w:bookmarkStart w:id="2383" w:name="_Toc262650472"/>
      <w:bookmarkStart w:id="2384" w:name="_Toc262651770"/>
      <w:bookmarkStart w:id="2385" w:name="_Toc262653068"/>
      <w:bookmarkStart w:id="2386" w:name="_Toc262654240"/>
      <w:bookmarkStart w:id="2387" w:name="_Toc262655541"/>
      <w:bookmarkStart w:id="2388" w:name="_Toc254605639"/>
      <w:bookmarkStart w:id="2389" w:name="_Toc256513007"/>
      <w:bookmarkStart w:id="2390" w:name="_Toc262650473"/>
      <w:bookmarkStart w:id="2391" w:name="_Toc262651771"/>
      <w:bookmarkStart w:id="2392" w:name="_Toc262653069"/>
      <w:bookmarkStart w:id="2393" w:name="_Toc262654241"/>
      <w:bookmarkStart w:id="2394" w:name="_Toc262655542"/>
      <w:bookmarkStart w:id="2395" w:name="_Toc254605640"/>
      <w:bookmarkStart w:id="2396" w:name="_Toc256513008"/>
      <w:bookmarkStart w:id="2397" w:name="_Toc262650474"/>
      <w:bookmarkStart w:id="2398" w:name="_Toc262651772"/>
      <w:bookmarkStart w:id="2399" w:name="_Toc262653070"/>
      <w:bookmarkStart w:id="2400" w:name="_Toc262654242"/>
      <w:bookmarkStart w:id="2401" w:name="_Toc262655543"/>
      <w:bookmarkStart w:id="2402" w:name="_Toc254605641"/>
      <w:bookmarkStart w:id="2403" w:name="_Toc256513009"/>
      <w:bookmarkStart w:id="2404" w:name="_Toc262650475"/>
      <w:bookmarkStart w:id="2405" w:name="_Toc262651773"/>
      <w:bookmarkStart w:id="2406" w:name="_Toc262653071"/>
      <w:bookmarkStart w:id="2407" w:name="_Toc262654243"/>
      <w:bookmarkStart w:id="2408" w:name="_Toc262655544"/>
      <w:bookmarkStart w:id="2409" w:name="_Toc254605642"/>
      <w:bookmarkStart w:id="2410" w:name="_Toc256513010"/>
      <w:bookmarkStart w:id="2411" w:name="_Toc262650476"/>
      <w:bookmarkStart w:id="2412" w:name="_Toc262651774"/>
      <w:bookmarkStart w:id="2413" w:name="_Toc262653072"/>
      <w:bookmarkStart w:id="2414" w:name="_Toc262654244"/>
      <w:bookmarkStart w:id="2415" w:name="_Toc262655545"/>
      <w:bookmarkStart w:id="2416" w:name="_Toc254605644"/>
      <w:bookmarkStart w:id="2417" w:name="_Toc256513012"/>
      <w:bookmarkStart w:id="2418" w:name="_Toc262650478"/>
      <w:bookmarkStart w:id="2419" w:name="_Toc262651776"/>
      <w:bookmarkStart w:id="2420" w:name="_Toc262653074"/>
      <w:bookmarkStart w:id="2421" w:name="_Toc262654246"/>
      <w:bookmarkStart w:id="2422" w:name="_Toc262655547"/>
      <w:bookmarkStart w:id="2423" w:name="_Toc254605645"/>
      <w:bookmarkStart w:id="2424" w:name="_Toc256513013"/>
      <w:bookmarkStart w:id="2425" w:name="_Toc262650479"/>
      <w:bookmarkStart w:id="2426" w:name="_Toc262651777"/>
      <w:bookmarkStart w:id="2427" w:name="_Toc262653075"/>
      <w:bookmarkStart w:id="2428" w:name="_Toc262654247"/>
      <w:bookmarkStart w:id="2429" w:name="_Toc262655548"/>
      <w:bookmarkStart w:id="2430" w:name="_Toc254605646"/>
      <w:bookmarkStart w:id="2431" w:name="_Toc256513014"/>
      <w:bookmarkStart w:id="2432" w:name="_Toc262650480"/>
      <w:bookmarkStart w:id="2433" w:name="_Toc262651778"/>
      <w:bookmarkStart w:id="2434" w:name="_Toc262653076"/>
      <w:bookmarkStart w:id="2435" w:name="_Toc262654248"/>
      <w:bookmarkStart w:id="2436" w:name="_Toc262655549"/>
      <w:bookmarkStart w:id="2437" w:name="_Toc254605647"/>
      <w:bookmarkStart w:id="2438" w:name="_Toc256513015"/>
      <w:bookmarkStart w:id="2439" w:name="_Toc262650481"/>
      <w:bookmarkStart w:id="2440" w:name="_Toc262651779"/>
      <w:bookmarkStart w:id="2441" w:name="_Toc262653077"/>
      <w:bookmarkStart w:id="2442" w:name="_Toc262654249"/>
      <w:bookmarkStart w:id="2443" w:name="_Toc262655550"/>
      <w:bookmarkStart w:id="2444" w:name="_Toc254605648"/>
      <w:bookmarkStart w:id="2445" w:name="_Toc256513016"/>
      <w:bookmarkStart w:id="2446" w:name="_Toc262650482"/>
      <w:bookmarkStart w:id="2447" w:name="_Toc262651780"/>
      <w:bookmarkStart w:id="2448" w:name="_Toc262653078"/>
      <w:bookmarkStart w:id="2449" w:name="_Toc262654250"/>
      <w:bookmarkStart w:id="2450" w:name="_Toc262655551"/>
      <w:bookmarkStart w:id="2451" w:name="_Toc254605650"/>
      <w:bookmarkStart w:id="2452" w:name="_Toc256513018"/>
      <w:bookmarkStart w:id="2453" w:name="_Toc262650484"/>
      <w:bookmarkStart w:id="2454" w:name="_Toc262651782"/>
      <w:bookmarkStart w:id="2455" w:name="_Toc262653080"/>
      <w:bookmarkStart w:id="2456" w:name="_Toc262654252"/>
      <w:bookmarkStart w:id="2457" w:name="_Toc262655553"/>
      <w:bookmarkStart w:id="2458" w:name="_Toc254605651"/>
      <w:bookmarkStart w:id="2459" w:name="_Toc256513019"/>
      <w:bookmarkStart w:id="2460" w:name="_Toc262650485"/>
      <w:bookmarkStart w:id="2461" w:name="_Toc262651783"/>
      <w:bookmarkStart w:id="2462" w:name="_Toc262653081"/>
      <w:bookmarkStart w:id="2463" w:name="_Toc262654253"/>
      <w:bookmarkStart w:id="2464" w:name="_Toc262655554"/>
      <w:bookmarkStart w:id="2465" w:name="_Toc254605652"/>
      <w:bookmarkStart w:id="2466" w:name="_Toc256513020"/>
      <w:bookmarkStart w:id="2467" w:name="_Toc262650486"/>
      <w:bookmarkStart w:id="2468" w:name="_Toc262651784"/>
      <w:bookmarkStart w:id="2469" w:name="_Toc262653082"/>
      <w:bookmarkStart w:id="2470" w:name="_Toc262654254"/>
      <w:bookmarkStart w:id="2471" w:name="_Toc262655555"/>
      <w:bookmarkStart w:id="2472" w:name="_Toc254605653"/>
      <w:bookmarkStart w:id="2473" w:name="_Toc256513021"/>
      <w:bookmarkStart w:id="2474" w:name="_Toc262650487"/>
      <w:bookmarkStart w:id="2475" w:name="_Toc262651785"/>
      <w:bookmarkStart w:id="2476" w:name="_Toc262653083"/>
      <w:bookmarkStart w:id="2477" w:name="_Toc262654255"/>
      <w:bookmarkStart w:id="2478" w:name="_Toc262655556"/>
      <w:bookmarkStart w:id="2479" w:name="_Toc254605654"/>
      <w:bookmarkStart w:id="2480" w:name="_Toc256513022"/>
      <w:bookmarkStart w:id="2481" w:name="_Toc262650488"/>
      <w:bookmarkStart w:id="2482" w:name="_Toc262651786"/>
      <w:bookmarkStart w:id="2483" w:name="_Toc262653084"/>
      <w:bookmarkStart w:id="2484" w:name="_Toc262654256"/>
      <w:bookmarkStart w:id="2485" w:name="_Toc262655557"/>
      <w:bookmarkStart w:id="2486" w:name="_Toc254605656"/>
      <w:bookmarkStart w:id="2487" w:name="_Toc256513024"/>
      <w:bookmarkStart w:id="2488" w:name="_Toc262650490"/>
      <w:bookmarkStart w:id="2489" w:name="_Toc262651788"/>
      <w:bookmarkStart w:id="2490" w:name="_Toc262653086"/>
      <w:bookmarkStart w:id="2491" w:name="_Toc262654258"/>
      <w:bookmarkStart w:id="2492" w:name="_Toc262655559"/>
      <w:bookmarkStart w:id="2493" w:name="_Toc254605657"/>
      <w:bookmarkStart w:id="2494" w:name="_Toc256513025"/>
      <w:bookmarkStart w:id="2495" w:name="_Toc262650491"/>
      <w:bookmarkStart w:id="2496" w:name="_Toc262651789"/>
      <w:bookmarkStart w:id="2497" w:name="_Toc262653087"/>
      <w:bookmarkStart w:id="2498" w:name="_Toc262654259"/>
      <w:bookmarkStart w:id="2499" w:name="_Toc262655560"/>
      <w:bookmarkStart w:id="2500" w:name="_Toc254605658"/>
      <w:bookmarkStart w:id="2501" w:name="_Toc256513026"/>
      <w:bookmarkStart w:id="2502" w:name="_Toc262650492"/>
      <w:bookmarkStart w:id="2503" w:name="_Toc262651790"/>
      <w:bookmarkStart w:id="2504" w:name="_Toc262653088"/>
      <w:bookmarkStart w:id="2505" w:name="_Toc262654260"/>
      <w:bookmarkStart w:id="2506" w:name="_Toc262655561"/>
      <w:bookmarkStart w:id="2507" w:name="_Toc254605659"/>
      <w:bookmarkStart w:id="2508" w:name="_Toc256513027"/>
      <w:bookmarkStart w:id="2509" w:name="_Toc262650493"/>
      <w:bookmarkStart w:id="2510" w:name="_Toc262651791"/>
      <w:bookmarkStart w:id="2511" w:name="_Toc262653089"/>
      <w:bookmarkStart w:id="2512" w:name="_Toc262654261"/>
      <w:bookmarkStart w:id="2513" w:name="_Toc262655562"/>
      <w:bookmarkStart w:id="2514" w:name="_Toc254605660"/>
      <w:bookmarkStart w:id="2515" w:name="_Toc256513028"/>
      <w:bookmarkStart w:id="2516" w:name="_Toc262650494"/>
      <w:bookmarkStart w:id="2517" w:name="_Toc262651792"/>
      <w:bookmarkStart w:id="2518" w:name="_Toc262653090"/>
      <w:bookmarkStart w:id="2519" w:name="_Toc262654262"/>
      <w:bookmarkStart w:id="2520" w:name="_Toc262655563"/>
      <w:bookmarkStart w:id="2521" w:name="_Toc254605662"/>
      <w:bookmarkStart w:id="2522" w:name="_Toc256513030"/>
      <w:bookmarkStart w:id="2523" w:name="_Toc262650496"/>
      <w:bookmarkStart w:id="2524" w:name="_Toc262651794"/>
      <w:bookmarkStart w:id="2525" w:name="_Toc262653092"/>
      <w:bookmarkStart w:id="2526" w:name="_Toc262654264"/>
      <w:bookmarkStart w:id="2527" w:name="_Toc262655565"/>
      <w:bookmarkStart w:id="2528" w:name="_Toc254605663"/>
      <w:bookmarkStart w:id="2529" w:name="_Toc256513031"/>
      <w:bookmarkStart w:id="2530" w:name="_Toc262650497"/>
      <w:bookmarkStart w:id="2531" w:name="_Toc262651795"/>
      <w:bookmarkStart w:id="2532" w:name="_Toc262653093"/>
      <w:bookmarkStart w:id="2533" w:name="_Toc262654265"/>
      <w:bookmarkStart w:id="2534" w:name="_Toc262655566"/>
      <w:bookmarkStart w:id="2535" w:name="_Toc254605664"/>
      <w:bookmarkStart w:id="2536" w:name="_Toc256513032"/>
      <w:bookmarkStart w:id="2537" w:name="_Toc262650498"/>
      <w:bookmarkStart w:id="2538" w:name="_Toc262651796"/>
      <w:bookmarkStart w:id="2539" w:name="_Toc262653094"/>
      <w:bookmarkStart w:id="2540" w:name="_Toc262654266"/>
      <w:bookmarkStart w:id="2541" w:name="_Toc262655567"/>
      <w:bookmarkStart w:id="2542" w:name="_Toc254605665"/>
      <w:bookmarkStart w:id="2543" w:name="_Toc256513033"/>
      <w:bookmarkStart w:id="2544" w:name="_Toc262650499"/>
      <w:bookmarkStart w:id="2545" w:name="_Toc262651797"/>
      <w:bookmarkStart w:id="2546" w:name="_Toc262653095"/>
      <w:bookmarkStart w:id="2547" w:name="_Toc262654267"/>
      <w:bookmarkStart w:id="2548" w:name="_Toc262655568"/>
      <w:bookmarkStart w:id="2549" w:name="_Toc254605666"/>
      <w:bookmarkStart w:id="2550" w:name="_Toc256513034"/>
      <w:bookmarkStart w:id="2551" w:name="_Toc262650500"/>
      <w:bookmarkStart w:id="2552" w:name="_Toc262651798"/>
      <w:bookmarkStart w:id="2553" w:name="_Toc262653096"/>
      <w:bookmarkStart w:id="2554" w:name="_Toc262654268"/>
      <w:bookmarkStart w:id="2555" w:name="_Toc262655569"/>
      <w:bookmarkStart w:id="2556" w:name="_Toc254605668"/>
      <w:bookmarkStart w:id="2557" w:name="_Toc256513036"/>
      <w:bookmarkStart w:id="2558" w:name="_Toc262650502"/>
      <w:bookmarkStart w:id="2559" w:name="_Toc262651800"/>
      <w:bookmarkStart w:id="2560" w:name="_Toc262653098"/>
      <w:bookmarkStart w:id="2561" w:name="_Toc262654270"/>
      <w:bookmarkStart w:id="2562" w:name="_Toc262655571"/>
      <w:bookmarkStart w:id="2563" w:name="_Toc254605669"/>
      <w:bookmarkStart w:id="2564" w:name="_Toc256513037"/>
      <w:bookmarkStart w:id="2565" w:name="_Toc262650503"/>
      <w:bookmarkStart w:id="2566" w:name="_Toc262651801"/>
      <w:bookmarkStart w:id="2567" w:name="_Toc262653099"/>
      <w:bookmarkStart w:id="2568" w:name="_Toc262654271"/>
      <w:bookmarkStart w:id="2569" w:name="_Toc262655572"/>
      <w:bookmarkStart w:id="2570" w:name="_Toc254605670"/>
      <w:bookmarkStart w:id="2571" w:name="_Toc256513038"/>
      <w:bookmarkStart w:id="2572" w:name="_Toc262650504"/>
      <w:bookmarkStart w:id="2573" w:name="_Toc262651802"/>
      <w:bookmarkStart w:id="2574" w:name="_Toc262653100"/>
      <w:bookmarkStart w:id="2575" w:name="_Toc262654272"/>
      <w:bookmarkStart w:id="2576" w:name="_Toc262655573"/>
      <w:bookmarkStart w:id="2577" w:name="_Toc254605671"/>
      <w:bookmarkStart w:id="2578" w:name="_Toc256513039"/>
      <w:bookmarkStart w:id="2579" w:name="_Toc262650505"/>
      <w:bookmarkStart w:id="2580" w:name="_Toc262651803"/>
      <w:bookmarkStart w:id="2581" w:name="_Toc262653101"/>
      <w:bookmarkStart w:id="2582" w:name="_Toc262654273"/>
      <w:bookmarkStart w:id="2583" w:name="_Toc262655574"/>
      <w:bookmarkStart w:id="2584" w:name="_Toc254605672"/>
      <w:bookmarkStart w:id="2585" w:name="_Toc256513040"/>
      <w:bookmarkStart w:id="2586" w:name="_Toc262650506"/>
      <w:bookmarkStart w:id="2587" w:name="_Toc262651804"/>
      <w:bookmarkStart w:id="2588" w:name="_Toc262653102"/>
      <w:bookmarkStart w:id="2589" w:name="_Toc262654274"/>
      <w:bookmarkStart w:id="2590" w:name="_Toc262655575"/>
      <w:bookmarkStart w:id="2591" w:name="_Toc254605674"/>
      <w:bookmarkStart w:id="2592" w:name="_Toc256513042"/>
      <w:bookmarkStart w:id="2593" w:name="_Toc262650508"/>
      <w:bookmarkStart w:id="2594" w:name="_Toc262651806"/>
      <w:bookmarkStart w:id="2595" w:name="_Toc262653104"/>
      <w:bookmarkStart w:id="2596" w:name="_Toc262654276"/>
      <w:bookmarkStart w:id="2597" w:name="_Toc262655577"/>
      <w:bookmarkStart w:id="2598" w:name="_Toc254605675"/>
      <w:bookmarkStart w:id="2599" w:name="_Toc256513043"/>
      <w:bookmarkStart w:id="2600" w:name="_Toc262650509"/>
      <w:bookmarkStart w:id="2601" w:name="_Toc262651807"/>
      <w:bookmarkStart w:id="2602" w:name="_Toc262653105"/>
      <w:bookmarkStart w:id="2603" w:name="_Toc262654277"/>
      <w:bookmarkStart w:id="2604" w:name="_Toc262655578"/>
      <w:bookmarkStart w:id="2605" w:name="_Toc254605676"/>
      <w:bookmarkStart w:id="2606" w:name="_Toc256513044"/>
      <w:bookmarkStart w:id="2607" w:name="_Toc262650510"/>
      <w:bookmarkStart w:id="2608" w:name="_Toc262651808"/>
      <w:bookmarkStart w:id="2609" w:name="_Toc262653106"/>
      <w:bookmarkStart w:id="2610" w:name="_Toc262654278"/>
      <w:bookmarkStart w:id="2611" w:name="_Toc262655579"/>
      <w:bookmarkStart w:id="2612" w:name="_Toc254605677"/>
      <w:bookmarkStart w:id="2613" w:name="_Toc256513045"/>
      <w:bookmarkStart w:id="2614" w:name="_Toc262650511"/>
      <w:bookmarkStart w:id="2615" w:name="_Toc262651809"/>
      <w:bookmarkStart w:id="2616" w:name="_Toc262653107"/>
      <w:bookmarkStart w:id="2617" w:name="_Toc262654279"/>
      <w:bookmarkStart w:id="2618" w:name="_Toc262655580"/>
      <w:bookmarkStart w:id="2619" w:name="_Toc254605678"/>
      <w:bookmarkStart w:id="2620" w:name="_Toc256513046"/>
      <w:bookmarkStart w:id="2621" w:name="_Toc262650512"/>
      <w:bookmarkStart w:id="2622" w:name="_Toc262651810"/>
      <w:bookmarkStart w:id="2623" w:name="_Toc262653108"/>
      <w:bookmarkStart w:id="2624" w:name="_Toc262654280"/>
      <w:bookmarkStart w:id="2625" w:name="_Toc262655581"/>
      <w:bookmarkStart w:id="2626" w:name="_Toc254605680"/>
      <w:bookmarkStart w:id="2627" w:name="_Toc256513048"/>
      <w:bookmarkStart w:id="2628" w:name="_Toc262650514"/>
      <w:bookmarkStart w:id="2629" w:name="_Toc262651812"/>
      <w:bookmarkStart w:id="2630" w:name="_Toc262653110"/>
      <w:bookmarkStart w:id="2631" w:name="_Toc262654282"/>
      <w:bookmarkStart w:id="2632" w:name="_Toc262655583"/>
      <w:bookmarkStart w:id="2633" w:name="_Toc254605681"/>
      <w:bookmarkStart w:id="2634" w:name="_Toc256513049"/>
      <w:bookmarkStart w:id="2635" w:name="_Toc262650515"/>
      <w:bookmarkStart w:id="2636" w:name="_Toc262651813"/>
      <w:bookmarkStart w:id="2637" w:name="_Toc262653111"/>
      <w:bookmarkStart w:id="2638" w:name="_Toc262654283"/>
      <w:bookmarkStart w:id="2639" w:name="_Toc262655584"/>
      <w:bookmarkStart w:id="2640" w:name="_Toc254605682"/>
      <w:bookmarkStart w:id="2641" w:name="_Toc256513050"/>
      <w:bookmarkStart w:id="2642" w:name="_Toc262650516"/>
      <w:bookmarkStart w:id="2643" w:name="_Toc262651814"/>
      <w:bookmarkStart w:id="2644" w:name="_Toc262653112"/>
      <w:bookmarkStart w:id="2645" w:name="_Toc262654284"/>
      <w:bookmarkStart w:id="2646" w:name="_Toc262655585"/>
      <w:bookmarkStart w:id="2647" w:name="_Toc254605683"/>
      <w:bookmarkStart w:id="2648" w:name="_Toc256513051"/>
      <w:bookmarkStart w:id="2649" w:name="_Toc262650517"/>
      <w:bookmarkStart w:id="2650" w:name="_Toc262651815"/>
      <w:bookmarkStart w:id="2651" w:name="_Toc262653113"/>
      <w:bookmarkStart w:id="2652" w:name="_Toc262654285"/>
      <w:bookmarkStart w:id="2653" w:name="_Toc262655586"/>
      <w:bookmarkStart w:id="2654" w:name="_Toc254605684"/>
      <w:bookmarkStart w:id="2655" w:name="_Toc256513052"/>
      <w:bookmarkStart w:id="2656" w:name="_Toc262650518"/>
      <w:bookmarkStart w:id="2657" w:name="_Toc262651816"/>
      <w:bookmarkStart w:id="2658" w:name="_Toc262653114"/>
      <w:bookmarkStart w:id="2659" w:name="_Toc262654286"/>
      <w:bookmarkStart w:id="2660" w:name="_Toc262655587"/>
      <w:bookmarkStart w:id="2661" w:name="_Toc254605686"/>
      <w:bookmarkStart w:id="2662" w:name="_Toc256513054"/>
      <w:bookmarkStart w:id="2663" w:name="_Toc262650520"/>
      <w:bookmarkStart w:id="2664" w:name="_Toc262651818"/>
      <w:bookmarkStart w:id="2665" w:name="_Toc262653116"/>
      <w:bookmarkStart w:id="2666" w:name="_Toc262654288"/>
      <w:bookmarkStart w:id="2667" w:name="_Toc262655589"/>
      <w:bookmarkStart w:id="2668" w:name="_Toc254605687"/>
      <w:bookmarkStart w:id="2669" w:name="_Toc256513055"/>
      <w:bookmarkStart w:id="2670" w:name="_Toc262650521"/>
      <w:bookmarkStart w:id="2671" w:name="_Toc262651819"/>
      <w:bookmarkStart w:id="2672" w:name="_Toc262653117"/>
      <w:bookmarkStart w:id="2673" w:name="_Toc262654289"/>
      <w:bookmarkStart w:id="2674" w:name="_Toc262655590"/>
      <w:bookmarkStart w:id="2675" w:name="_Toc254605688"/>
      <w:bookmarkStart w:id="2676" w:name="_Toc256513056"/>
      <w:bookmarkStart w:id="2677" w:name="_Toc262650522"/>
      <w:bookmarkStart w:id="2678" w:name="_Toc262651820"/>
      <w:bookmarkStart w:id="2679" w:name="_Toc262653118"/>
      <w:bookmarkStart w:id="2680" w:name="_Toc262654290"/>
      <w:bookmarkStart w:id="2681" w:name="_Toc262655591"/>
      <w:bookmarkStart w:id="2682" w:name="_Toc254605689"/>
      <w:bookmarkStart w:id="2683" w:name="_Toc256513057"/>
      <w:bookmarkStart w:id="2684" w:name="_Toc262650523"/>
      <w:bookmarkStart w:id="2685" w:name="_Toc262651821"/>
      <w:bookmarkStart w:id="2686" w:name="_Toc262653119"/>
      <w:bookmarkStart w:id="2687" w:name="_Toc262654291"/>
      <w:bookmarkStart w:id="2688" w:name="_Toc262655592"/>
      <w:bookmarkStart w:id="2689" w:name="_Toc254605690"/>
      <w:bookmarkStart w:id="2690" w:name="_Toc256513058"/>
      <w:bookmarkStart w:id="2691" w:name="_Toc262650524"/>
      <w:bookmarkStart w:id="2692" w:name="_Toc262651822"/>
      <w:bookmarkStart w:id="2693" w:name="_Toc262653120"/>
      <w:bookmarkStart w:id="2694" w:name="_Toc262654292"/>
      <w:bookmarkStart w:id="2695" w:name="_Toc262655593"/>
      <w:bookmarkStart w:id="2696" w:name="_Toc254605692"/>
      <w:bookmarkStart w:id="2697" w:name="_Toc256513060"/>
      <w:bookmarkStart w:id="2698" w:name="_Toc262650526"/>
      <w:bookmarkStart w:id="2699" w:name="_Toc262651824"/>
      <w:bookmarkStart w:id="2700" w:name="_Toc262653122"/>
      <w:bookmarkStart w:id="2701" w:name="_Toc262654294"/>
      <w:bookmarkStart w:id="2702" w:name="_Toc262655595"/>
      <w:bookmarkStart w:id="2703" w:name="_Toc254605693"/>
      <w:bookmarkStart w:id="2704" w:name="_Toc256513061"/>
      <w:bookmarkStart w:id="2705" w:name="_Toc262650527"/>
      <w:bookmarkStart w:id="2706" w:name="_Toc262651825"/>
      <w:bookmarkStart w:id="2707" w:name="_Toc262653123"/>
      <w:bookmarkStart w:id="2708" w:name="_Toc262654295"/>
      <w:bookmarkStart w:id="2709" w:name="_Toc262655596"/>
      <w:bookmarkStart w:id="2710" w:name="_Toc254605694"/>
      <w:bookmarkStart w:id="2711" w:name="_Toc256513062"/>
      <w:bookmarkStart w:id="2712" w:name="_Toc262650528"/>
      <w:bookmarkStart w:id="2713" w:name="_Toc262651826"/>
      <w:bookmarkStart w:id="2714" w:name="_Toc262653124"/>
      <w:bookmarkStart w:id="2715" w:name="_Toc262654296"/>
      <w:bookmarkStart w:id="2716" w:name="_Toc262655597"/>
      <w:bookmarkStart w:id="2717" w:name="_Toc254605695"/>
      <w:bookmarkStart w:id="2718" w:name="_Toc256513063"/>
      <w:bookmarkStart w:id="2719" w:name="_Toc262650529"/>
      <w:bookmarkStart w:id="2720" w:name="_Toc262651827"/>
      <w:bookmarkStart w:id="2721" w:name="_Toc262653125"/>
      <w:bookmarkStart w:id="2722" w:name="_Toc262654297"/>
      <w:bookmarkStart w:id="2723" w:name="_Toc262655598"/>
      <w:bookmarkStart w:id="2724" w:name="_Toc254605696"/>
      <w:bookmarkStart w:id="2725" w:name="_Toc256513064"/>
      <w:bookmarkStart w:id="2726" w:name="_Toc262650530"/>
      <w:bookmarkStart w:id="2727" w:name="_Toc262651828"/>
      <w:bookmarkStart w:id="2728" w:name="_Toc262653126"/>
      <w:bookmarkStart w:id="2729" w:name="_Toc262654298"/>
      <w:bookmarkStart w:id="2730" w:name="_Toc262655599"/>
      <w:bookmarkStart w:id="2731" w:name="_Toc254605698"/>
      <w:bookmarkStart w:id="2732" w:name="_Toc256513066"/>
      <w:bookmarkStart w:id="2733" w:name="_Toc262650532"/>
      <w:bookmarkStart w:id="2734" w:name="_Toc262651830"/>
      <w:bookmarkStart w:id="2735" w:name="_Toc262653128"/>
      <w:bookmarkStart w:id="2736" w:name="_Toc262654300"/>
      <w:bookmarkStart w:id="2737" w:name="_Toc262655601"/>
      <w:bookmarkStart w:id="2738" w:name="_Toc254605699"/>
      <w:bookmarkStart w:id="2739" w:name="_Toc256513067"/>
      <w:bookmarkStart w:id="2740" w:name="_Toc262650533"/>
      <w:bookmarkStart w:id="2741" w:name="_Toc262651831"/>
      <w:bookmarkStart w:id="2742" w:name="_Toc262653129"/>
      <w:bookmarkStart w:id="2743" w:name="_Toc262654301"/>
      <w:bookmarkStart w:id="2744" w:name="_Toc262655602"/>
      <w:bookmarkStart w:id="2745" w:name="_Toc254605700"/>
      <w:bookmarkStart w:id="2746" w:name="_Toc256513068"/>
      <w:bookmarkStart w:id="2747" w:name="_Toc262650534"/>
      <w:bookmarkStart w:id="2748" w:name="_Toc262651832"/>
      <w:bookmarkStart w:id="2749" w:name="_Toc262653130"/>
      <w:bookmarkStart w:id="2750" w:name="_Toc262654302"/>
      <w:bookmarkStart w:id="2751" w:name="_Toc262655603"/>
      <w:bookmarkStart w:id="2752" w:name="_Toc254605701"/>
      <w:bookmarkStart w:id="2753" w:name="_Toc256513069"/>
      <w:bookmarkStart w:id="2754" w:name="_Toc262650535"/>
      <w:bookmarkStart w:id="2755" w:name="_Toc262651833"/>
      <w:bookmarkStart w:id="2756" w:name="_Toc262653131"/>
      <w:bookmarkStart w:id="2757" w:name="_Toc262654303"/>
      <w:bookmarkStart w:id="2758" w:name="_Toc262655604"/>
      <w:bookmarkStart w:id="2759" w:name="_Toc254605702"/>
      <w:bookmarkStart w:id="2760" w:name="_Toc256513070"/>
      <w:bookmarkStart w:id="2761" w:name="_Toc262650536"/>
      <w:bookmarkStart w:id="2762" w:name="_Toc262651834"/>
      <w:bookmarkStart w:id="2763" w:name="_Toc262653132"/>
      <w:bookmarkStart w:id="2764" w:name="_Toc262654304"/>
      <w:bookmarkStart w:id="2765" w:name="_Toc262655605"/>
      <w:bookmarkStart w:id="2766" w:name="_Toc254605704"/>
      <w:bookmarkStart w:id="2767" w:name="_Toc256513072"/>
      <w:bookmarkStart w:id="2768" w:name="_Toc262650538"/>
      <w:bookmarkStart w:id="2769" w:name="_Toc262651836"/>
      <w:bookmarkStart w:id="2770" w:name="_Toc262653134"/>
      <w:bookmarkStart w:id="2771" w:name="_Toc262654306"/>
      <w:bookmarkStart w:id="2772" w:name="_Toc262655607"/>
      <w:bookmarkStart w:id="2773" w:name="_Toc254605705"/>
      <w:bookmarkStart w:id="2774" w:name="_Toc256513073"/>
      <w:bookmarkStart w:id="2775" w:name="_Toc262650539"/>
      <w:bookmarkStart w:id="2776" w:name="_Toc262651837"/>
      <w:bookmarkStart w:id="2777" w:name="_Toc262653135"/>
      <w:bookmarkStart w:id="2778" w:name="_Toc262654307"/>
      <w:bookmarkStart w:id="2779" w:name="_Toc262655608"/>
      <w:bookmarkStart w:id="2780" w:name="_Toc254605706"/>
      <w:bookmarkStart w:id="2781" w:name="_Toc256513074"/>
      <w:bookmarkStart w:id="2782" w:name="_Toc262650540"/>
      <w:bookmarkStart w:id="2783" w:name="_Toc262651838"/>
      <w:bookmarkStart w:id="2784" w:name="_Toc262653136"/>
      <w:bookmarkStart w:id="2785" w:name="_Toc262654308"/>
      <w:bookmarkStart w:id="2786" w:name="_Toc262655609"/>
      <w:bookmarkStart w:id="2787" w:name="_Toc254605707"/>
      <w:bookmarkStart w:id="2788" w:name="_Toc256513075"/>
      <w:bookmarkStart w:id="2789" w:name="_Toc262650541"/>
      <w:bookmarkStart w:id="2790" w:name="_Toc262651839"/>
      <w:bookmarkStart w:id="2791" w:name="_Toc262653137"/>
      <w:bookmarkStart w:id="2792" w:name="_Toc262654309"/>
      <w:bookmarkStart w:id="2793" w:name="_Toc262655610"/>
      <w:bookmarkStart w:id="2794" w:name="_Toc254605708"/>
      <w:bookmarkStart w:id="2795" w:name="_Toc256513076"/>
      <w:bookmarkStart w:id="2796" w:name="_Toc262650542"/>
      <w:bookmarkStart w:id="2797" w:name="_Toc262651840"/>
      <w:bookmarkStart w:id="2798" w:name="_Toc262653138"/>
      <w:bookmarkStart w:id="2799" w:name="_Toc262654310"/>
      <w:bookmarkStart w:id="2800" w:name="_Toc262655611"/>
      <w:bookmarkStart w:id="2801" w:name="_Toc254605710"/>
      <w:bookmarkStart w:id="2802" w:name="_Toc256513078"/>
      <w:bookmarkStart w:id="2803" w:name="_Toc262650544"/>
      <w:bookmarkStart w:id="2804" w:name="_Toc262651842"/>
      <w:bookmarkStart w:id="2805" w:name="_Toc262653140"/>
      <w:bookmarkStart w:id="2806" w:name="_Toc262654312"/>
      <w:bookmarkStart w:id="2807" w:name="_Toc262655613"/>
      <w:bookmarkStart w:id="2808" w:name="_Toc254605711"/>
      <w:bookmarkStart w:id="2809" w:name="_Toc256513079"/>
      <w:bookmarkStart w:id="2810" w:name="_Toc262650545"/>
      <w:bookmarkStart w:id="2811" w:name="_Toc262651843"/>
      <w:bookmarkStart w:id="2812" w:name="_Toc262653141"/>
      <w:bookmarkStart w:id="2813" w:name="_Toc262654313"/>
      <w:bookmarkStart w:id="2814" w:name="_Toc262655614"/>
      <w:bookmarkStart w:id="2815" w:name="_Toc254605712"/>
      <w:bookmarkStart w:id="2816" w:name="_Toc256513080"/>
      <w:bookmarkStart w:id="2817" w:name="_Toc262650546"/>
      <w:bookmarkStart w:id="2818" w:name="_Toc262651844"/>
      <w:bookmarkStart w:id="2819" w:name="_Toc262653142"/>
      <w:bookmarkStart w:id="2820" w:name="_Toc262654314"/>
      <w:bookmarkStart w:id="2821" w:name="_Toc262655615"/>
      <w:bookmarkStart w:id="2822" w:name="_Toc254605713"/>
      <w:bookmarkStart w:id="2823" w:name="_Toc256513081"/>
      <w:bookmarkStart w:id="2824" w:name="_Toc262650547"/>
      <w:bookmarkStart w:id="2825" w:name="_Toc262651845"/>
      <w:bookmarkStart w:id="2826" w:name="_Toc262653143"/>
      <w:bookmarkStart w:id="2827" w:name="_Toc262654315"/>
      <w:bookmarkStart w:id="2828" w:name="_Toc262655616"/>
      <w:bookmarkStart w:id="2829" w:name="_Toc254605714"/>
      <w:bookmarkStart w:id="2830" w:name="_Toc256513082"/>
      <w:bookmarkStart w:id="2831" w:name="_Toc262650548"/>
      <w:bookmarkStart w:id="2832" w:name="_Toc262651846"/>
      <w:bookmarkStart w:id="2833" w:name="_Toc262653144"/>
      <w:bookmarkStart w:id="2834" w:name="_Toc262654316"/>
      <w:bookmarkStart w:id="2835" w:name="_Toc262655617"/>
      <w:bookmarkStart w:id="2836" w:name="_Toc254605716"/>
      <w:bookmarkStart w:id="2837" w:name="_Toc256513084"/>
      <w:bookmarkStart w:id="2838" w:name="_Toc262650550"/>
      <w:bookmarkStart w:id="2839" w:name="_Toc262651848"/>
      <w:bookmarkStart w:id="2840" w:name="_Toc262653146"/>
      <w:bookmarkStart w:id="2841" w:name="_Toc262654318"/>
      <w:bookmarkStart w:id="2842" w:name="_Toc262655619"/>
      <w:bookmarkStart w:id="2843" w:name="_Toc254605717"/>
      <w:bookmarkStart w:id="2844" w:name="_Toc256513085"/>
      <w:bookmarkStart w:id="2845" w:name="_Toc262650551"/>
      <w:bookmarkStart w:id="2846" w:name="_Toc262651849"/>
      <w:bookmarkStart w:id="2847" w:name="_Toc262653147"/>
      <w:bookmarkStart w:id="2848" w:name="_Toc262654319"/>
      <w:bookmarkStart w:id="2849" w:name="_Toc262655620"/>
      <w:bookmarkStart w:id="2850" w:name="_Toc254605718"/>
      <w:bookmarkStart w:id="2851" w:name="_Toc256513086"/>
      <w:bookmarkStart w:id="2852" w:name="_Toc262650552"/>
      <w:bookmarkStart w:id="2853" w:name="_Toc262651850"/>
      <w:bookmarkStart w:id="2854" w:name="_Toc262653148"/>
      <w:bookmarkStart w:id="2855" w:name="_Toc262654320"/>
      <w:bookmarkStart w:id="2856" w:name="_Toc262655621"/>
      <w:bookmarkStart w:id="2857" w:name="_Toc254605719"/>
      <w:bookmarkStart w:id="2858" w:name="_Toc256513087"/>
      <w:bookmarkStart w:id="2859" w:name="_Toc262650553"/>
      <w:bookmarkStart w:id="2860" w:name="_Toc262651851"/>
      <w:bookmarkStart w:id="2861" w:name="_Toc262653149"/>
      <w:bookmarkStart w:id="2862" w:name="_Toc262654321"/>
      <w:bookmarkStart w:id="2863" w:name="_Toc262655622"/>
      <w:bookmarkStart w:id="2864" w:name="_Toc254605720"/>
      <w:bookmarkStart w:id="2865" w:name="_Toc256513088"/>
      <w:bookmarkStart w:id="2866" w:name="_Toc262650554"/>
      <w:bookmarkStart w:id="2867" w:name="_Toc262651852"/>
      <w:bookmarkStart w:id="2868" w:name="_Toc262653150"/>
      <w:bookmarkStart w:id="2869" w:name="_Toc262654322"/>
      <w:bookmarkStart w:id="2870" w:name="_Toc262655623"/>
      <w:bookmarkStart w:id="2871" w:name="_Toc254605722"/>
      <w:bookmarkStart w:id="2872" w:name="_Toc256513090"/>
      <w:bookmarkStart w:id="2873" w:name="_Toc262650556"/>
      <w:bookmarkStart w:id="2874" w:name="_Toc262651854"/>
      <w:bookmarkStart w:id="2875" w:name="_Toc262653152"/>
      <w:bookmarkStart w:id="2876" w:name="_Toc262654324"/>
      <w:bookmarkStart w:id="2877" w:name="_Toc262655625"/>
      <w:bookmarkStart w:id="2878" w:name="_Toc254605723"/>
      <w:bookmarkStart w:id="2879" w:name="_Toc256513091"/>
      <w:bookmarkStart w:id="2880" w:name="_Toc262650557"/>
      <w:bookmarkStart w:id="2881" w:name="_Toc262651855"/>
      <w:bookmarkStart w:id="2882" w:name="_Toc262653153"/>
      <w:bookmarkStart w:id="2883" w:name="_Toc262654325"/>
      <w:bookmarkStart w:id="2884" w:name="_Toc262655626"/>
      <w:bookmarkStart w:id="2885" w:name="_Toc254605724"/>
      <w:bookmarkStart w:id="2886" w:name="_Toc256513092"/>
      <w:bookmarkStart w:id="2887" w:name="_Toc262650558"/>
      <w:bookmarkStart w:id="2888" w:name="_Toc262651856"/>
      <w:bookmarkStart w:id="2889" w:name="_Toc262653154"/>
      <w:bookmarkStart w:id="2890" w:name="_Toc262654326"/>
      <w:bookmarkStart w:id="2891" w:name="_Toc262655627"/>
      <w:bookmarkStart w:id="2892" w:name="_Toc254605725"/>
      <w:bookmarkStart w:id="2893" w:name="_Toc256513093"/>
      <w:bookmarkStart w:id="2894" w:name="_Toc262650559"/>
      <w:bookmarkStart w:id="2895" w:name="_Toc262651857"/>
      <w:bookmarkStart w:id="2896" w:name="_Toc262653155"/>
      <w:bookmarkStart w:id="2897" w:name="_Toc262654327"/>
      <w:bookmarkStart w:id="2898" w:name="_Toc262655628"/>
      <w:bookmarkStart w:id="2899" w:name="_Toc254605726"/>
      <w:bookmarkStart w:id="2900" w:name="_Toc256513094"/>
      <w:bookmarkStart w:id="2901" w:name="_Toc262650560"/>
      <w:bookmarkStart w:id="2902" w:name="_Toc262651858"/>
      <w:bookmarkStart w:id="2903" w:name="_Toc262653156"/>
      <w:bookmarkStart w:id="2904" w:name="_Toc262654328"/>
      <w:bookmarkStart w:id="2905" w:name="_Toc262655629"/>
      <w:bookmarkStart w:id="2906" w:name="_Toc254605727"/>
      <w:bookmarkStart w:id="2907" w:name="_Toc256513095"/>
      <w:bookmarkStart w:id="2908" w:name="_Toc262650561"/>
      <w:bookmarkStart w:id="2909" w:name="_Toc262651859"/>
      <w:bookmarkStart w:id="2910" w:name="_Toc262653157"/>
      <w:bookmarkStart w:id="2911" w:name="_Toc262654329"/>
      <w:bookmarkStart w:id="2912" w:name="_Toc262655630"/>
      <w:bookmarkStart w:id="2913" w:name="_Toc254605728"/>
      <w:bookmarkStart w:id="2914" w:name="_Toc256513096"/>
      <w:bookmarkStart w:id="2915" w:name="_Toc262650562"/>
      <w:bookmarkStart w:id="2916" w:name="_Toc262651860"/>
      <w:bookmarkStart w:id="2917" w:name="_Toc262653158"/>
      <w:bookmarkStart w:id="2918" w:name="_Toc262654330"/>
      <w:bookmarkStart w:id="2919" w:name="_Toc262655631"/>
      <w:bookmarkStart w:id="2920" w:name="_Toc254605730"/>
      <w:bookmarkStart w:id="2921" w:name="_Toc256513098"/>
      <w:bookmarkStart w:id="2922" w:name="_Toc262650564"/>
      <w:bookmarkStart w:id="2923" w:name="_Toc262651862"/>
      <w:bookmarkStart w:id="2924" w:name="_Toc262653160"/>
      <w:bookmarkStart w:id="2925" w:name="_Toc262654332"/>
      <w:bookmarkStart w:id="2926" w:name="_Toc262655633"/>
      <w:bookmarkStart w:id="2927" w:name="_Toc254605731"/>
      <w:bookmarkStart w:id="2928" w:name="_Toc256513099"/>
      <w:bookmarkStart w:id="2929" w:name="_Toc262650565"/>
      <w:bookmarkStart w:id="2930" w:name="_Toc262651863"/>
      <w:bookmarkStart w:id="2931" w:name="_Toc262653161"/>
      <w:bookmarkStart w:id="2932" w:name="_Toc262654333"/>
      <w:bookmarkStart w:id="2933" w:name="_Toc262655634"/>
      <w:bookmarkStart w:id="2934" w:name="_Toc254605732"/>
      <w:bookmarkStart w:id="2935" w:name="_Toc256513100"/>
      <w:bookmarkStart w:id="2936" w:name="_Toc262650566"/>
      <w:bookmarkStart w:id="2937" w:name="_Toc262651864"/>
      <w:bookmarkStart w:id="2938" w:name="_Toc262653162"/>
      <w:bookmarkStart w:id="2939" w:name="_Toc262654334"/>
      <w:bookmarkStart w:id="2940" w:name="_Toc262655635"/>
      <w:bookmarkStart w:id="2941" w:name="_Toc254605733"/>
      <w:bookmarkStart w:id="2942" w:name="_Toc256513101"/>
      <w:bookmarkStart w:id="2943" w:name="_Toc262650567"/>
      <w:bookmarkStart w:id="2944" w:name="_Toc262651865"/>
      <w:bookmarkStart w:id="2945" w:name="_Toc262653163"/>
      <w:bookmarkStart w:id="2946" w:name="_Toc262654335"/>
      <w:bookmarkStart w:id="2947" w:name="_Toc262655636"/>
      <w:bookmarkStart w:id="2948" w:name="_Toc254605734"/>
      <w:bookmarkStart w:id="2949" w:name="_Toc256513102"/>
      <w:bookmarkStart w:id="2950" w:name="_Toc262650568"/>
      <w:bookmarkStart w:id="2951" w:name="_Toc262651866"/>
      <w:bookmarkStart w:id="2952" w:name="_Toc262653164"/>
      <w:bookmarkStart w:id="2953" w:name="_Toc262654336"/>
      <w:bookmarkStart w:id="2954" w:name="_Toc262655637"/>
      <w:bookmarkStart w:id="2955" w:name="_Toc254605735"/>
      <w:bookmarkStart w:id="2956" w:name="_Toc256513103"/>
      <w:bookmarkStart w:id="2957" w:name="_Toc262650569"/>
      <w:bookmarkStart w:id="2958" w:name="_Toc262651867"/>
      <w:bookmarkStart w:id="2959" w:name="_Toc262653165"/>
      <w:bookmarkStart w:id="2960" w:name="_Toc262654337"/>
      <w:bookmarkStart w:id="2961" w:name="_Toc262655638"/>
      <w:bookmarkStart w:id="2962" w:name="_Toc254605737"/>
      <w:bookmarkStart w:id="2963" w:name="_Toc256513105"/>
      <w:bookmarkStart w:id="2964" w:name="_Toc262650571"/>
      <w:bookmarkStart w:id="2965" w:name="_Toc262651869"/>
      <w:bookmarkStart w:id="2966" w:name="_Toc262653167"/>
      <w:bookmarkStart w:id="2967" w:name="_Toc262654339"/>
      <w:bookmarkStart w:id="2968" w:name="_Toc262655640"/>
      <w:bookmarkStart w:id="2969" w:name="_Toc254605738"/>
      <w:bookmarkStart w:id="2970" w:name="_Toc256513106"/>
      <w:bookmarkStart w:id="2971" w:name="_Toc262650572"/>
      <w:bookmarkStart w:id="2972" w:name="_Toc262651870"/>
      <w:bookmarkStart w:id="2973" w:name="_Toc262653168"/>
      <w:bookmarkStart w:id="2974" w:name="_Toc262654340"/>
      <w:bookmarkStart w:id="2975" w:name="_Toc262655641"/>
      <w:bookmarkStart w:id="2976" w:name="_Toc254605739"/>
      <w:bookmarkStart w:id="2977" w:name="_Toc256513107"/>
      <w:bookmarkStart w:id="2978" w:name="_Toc262650573"/>
      <w:bookmarkStart w:id="2979" w:name="_Toc262651871"/>
      <w:bookmarkStart w:id="2980" w:name="_Toc262653169"/>
      <w:bookmarkStart w:id="2981" w:name="_Toc262654341"/>
      <w:bookmarkStart w:id="2982" w:name="_Toc262655642"/>
      <w:bookmarkStart w:id="2983" w:name="_Toc254605740"/>
      <w:bookmarkStart w:id="2984" w:name="_Toc256513108"/>
      <w:bookmarkStart w:id="2985" w:name="_Toc262650574"/>
      <w:bookmarkStart w:id="2986" w:name="_Toc262651872"/>
      <w:bookmarkStart w:id="2987" w:name="_Toc262653170"/>
      <w:bookmarkStart w:id="2988" w:name="_Toc262654342"/>
      <w:bookmarkStart w:id="2989" w:name="_Toc262655643"/>
      <w:bookmarkStart w:id="2990" w:name="_Toc254605741"/>
      <w:bookmarkStart w:id="2991" w:name="_Toc256513109"/>
      <w:bookmarkStart w:id="2992" w:name="_Toc262650575"/>
      <w:bookmarkStart w:id="2993" w:name="_Toc262651873"/>
      <w:bookmarkStart w:id="2994" w:name="_Toc262653171"/>
      <w:bookmarkStart w:id="2995" w:name="_Toc262654343"/>
      <w:bookmarkStart w:id="2996" w:name="_Toc262655644"/>
      <w:bookmarkStart w:id="2997" w:name="_Toc254605743"/>
      <w:bookmarkStart w:id="2998" w:name="_Toc256513111"/>
      <w:bookmarkStart w:id="2999" w:name="_Toc262650577"/>
      <w:bookmarkStart w:id="3000" w:name="_Toc262651875"/>
      <w:bookmarkStart w:id="3001" w:name="_Toc262653173"/>
      <w:bookmarkStart w:id="3002" w:name="_Toc262654345"/>
      <w:bookmarkStart w:id="3003" w:name="_Toc262655646"/>
      <w:bookmarkStart w:id="3004" w:name="_Toc254605744"/>
      <w:bookmarkStart w:id="3005" w:name="_Toc256513112"/>
      <w:bookmarkStart w:id="3006" w:name="_Toc262650578"/>
      <w:bookmarkStart w:id="3007" w:name="_Toc262651876"/>
      <w:bookmarkStart w:id="3008" w:name="_Toc262653174"/>
      <w:bookmarkStart w:id="3009" w:name="_Toc262654346"/>
      <w:bookmarkStart w:id="3010" w:name="_Toc262655647"/>
      <w:bookmarkStart w:id="3011" w:name="_Toc254605745"/>
      <w:bookmarkStart w:id="3012" w:name="_Toc256513113"/>
      <w:bookmarkStart w:id="3013" w:name="_Toc262650579"/>
      <w:bookmarkStart w:id="3014" w:name="_Toc262651877"/>
      <w:bookmarkStart w:id="3015" w:name="_Toc262653175"/>
      <w:bookmarkStart w:id="3016" w:name="_Toc262654347"/>
      <w:bookmarkStart w:id="3017" w:name="_Toc262655648"/>
      <w:bookmarkStart w:id="3018" w:name="_Toc254605746"/>
      <w:bookmarkStart w:id="3019" w:name="_Toc256513114"/>
      <w:bookmarkStart w:id="3020" w:name="_Toc262650580"/>
      <w:bookmarkStart w:id="3021" w:name="_Toc262651878"/>
      <w:bookmarkStart w:id="3022" w:name="_Toc262653176"/>
      <w:bookmarkStart w:id="3023" w:name="_Toc262654348"/>
      <w:bookmarkStart w:id="3024" w:name="_Toc262655649"/>
      <w:bookmarkStart w:id="3025" w:name="_Toc254605747"/>
      <w:bookmarkStart w:id="3026" w:name="_Toc256513115"/>
      <w:bookmarkStart w:id="3027" w:name="_Toc262650581"/>
      <w:bookmarkStart w:id="3028" w:name="_Toc262651879"/>
      <w:bookmarkStart w:id="3029" w:name="_Toc262653177"/>
      <w:bookmarkStart w:id="3030" w:name="_Toc262654349"/>
      <w:bookmarkStart w:id="3031" w:name="_Toc262655650"/>
      <w:bookmarkStart w:id="3032" w:name="_Toc254605749"/>
      <w:bookmarkStart w:id="3033" w:name="_Toc256513117"/>
      <w:bookmarkStart w:id="3034" w:name="_Toc262650583"/>
      <w:bookmarkStart w:id="3035" w:name="_Toc262651881"/>
      <w:bookmarkStart w:id="3036" w:name="_Toc262653179"/>
      <w:bookmarkStart w:id="3037" w:name="_Toc262654351"/>
      <w:bookmarkStart w:id="3038" w:name="_Toc262655652"/>
      <w:bookmarkStart w:id="3039" w:name="_Toc254605750"/>
      <w:bookmarkStart w:id="3040" w:name="_Toc256513118"/>
      <w:bookmarkStart w:id="3041" w:name="_Toc262650584"/>
      <w:bookmarkStart w:id="3042" w:name="_Toc262651882"/>
      <w:bookmarkStart w:id="3043" w:name="_Toc262653180"/>
      <w:bookmarkStart w:id="3044" w:name="_Toc262654352"/>
      <w:bookmarkStart w:id="3045" w:name="_Toc262655653"/>
      <w:bookmarkStart w:id="3046" w:name="_Toc254605751"/>
      <w:bookmarkStart w:id="3047" w:name="_Toc256513119"/>
      <w:bookmarkStart w:id="3048" w:name="_Toc262650585"/>
      <w:bookmarkStart w:id="3049" w:name="_Toc262651883"/>
      <w:bookmarkStart w:id="3050" w:name="_Toc262653181"/>
      <w:bookmarkStart w:id="3051" w:name="_Toc262654353"/>
      <w:bookmarkStart w:id="3052" w:name="_Toc262655654"/>
      <w:bookmarkStart w:id="3053" w:name="_Toc254605752"/>
      <w:bookmarkStart w:id="3054" w:name="_Toc256513120"/>
      <w:bookmarkStart w:id="3055" w:name="_Toc262650586"/>
      <w:bookmarkStart w:id="3056" w:name="_Toc262651884"/>
      <w:bookmarkStart w:id="3057" w:name="_Toc262653182"/>
      <w:bookmarkStart w:id="3058" w:name="_Toc262654354"/>
      <w:bookmarkStart w:id="3059" w:name="_Toc262655655"/>
      <w:bookmarkStart w:id="3060" w:name="_Toc254605753"/>
      <w:bookmarkStart w:id="3061" w:name="_Toc256513121"/>
      <w:bookmarkStart w:id="3062" w:name="_Toc262650587"/>
      <w:bookmarkStart w:id="3063" w:name="_Toc262651885"/>
      <w:bookmarkStart w:id="3064" w:name="_Toc262653183"/>
      <w:bookmarkStart w:id="3065" w:name="_Toc262654355"/>
      <w:bookmarkStart w:id="3066" w:name="_Toc262655656"/>
      <w:bookmarkStart w:id="3067" w:name="_Toc254605755"/>
      <w:bookmarkStart w:id="3068" w:name="_Toc256513123"/>
      <w:bookmarkStart w:id="3069" w:name="_Toc262650589"/>
      <w:bookmarkStart w:id="3070" w:name="_Toc262651887"/>
      <w:bookmarkStart w:id="3071" w:name="_Toc262653185"/>
      <w:bookmarkStart w:id="3072" w:name="_Toc262654357"/>
      <w:bookmarkStart w:id="3073" w:name="_Toc262655658"/>
      <w:bookmarkStart w:id="3074" w:name="_Toc254605756"/>
      <w:bookmarkStart w:id="3075" w:name="_Toc256513124"/>
      <w:bookmarkStart w:id="3076" w:name="_Toc262650590"/>
      <w:bookmarkStart w:id="3077" w:name="_Toc262651888"/>
      <w:bookmarkStart w:id="3078" w:name="_Toc262653186"/>
      <w:bookmarkStart w:id="3079" w:name="_Toc262654358"/>
      <w:bookmarkStart w:id="3080" w:name="_Toc262655659"/>
      <w:bookmarkStart w:id="3081" w:name="_Toc254605757"/>
      <w:bookmarkStart w:id="3082" w:name="_Toc256513125"/>
      <w:bookmarkStart w:id="3083" w:name="_Toc262650591"/>
      <w:bookmarkStart w:id="3084" w:name="_Toc262651889"/>
      <w:bookmarkStart w:id="3085" w:name="_Toc262653187"/>
      <w:bookmarkStart w:id="3086" w:name="_Toc262654359"/>
      <w:bookmarkStart w:id="3087" w:name="_Toc262655660"/>
      <w:bookmarkStart w:id="3088" w:name="_Toc254605758"/>
      <w:bookmarkStart w:id="3089" w:name="_Toc256513126"/>
      <w:bookmarkStart w:id="3090" w:name="_Toc262650592"/>
      <w:bookmarkStart w:id="3091" w:name="_Toc262651890"/>
      <w:bookmarkStart w:id="3092" w:name="_Toc262653188"/>
      <w:bookmarkStart w:id="3093" w:name="_Toc262654360"/>
      <w:bookmarkStart w:id="3094" w:name="_Toc262655661"/>
      <w:bookmarkStart w:id="3095" w:name="_Toc254605759"/>
      <w:bookmarkStart w:id="3096" w:name="_Toc256513127"/>
      <w:bookmarkStart w:id="3097" w:name="_Toc262650593"/>
      <w:bookmarkStart w:id="3098" w:name="_Toc262651891"/>
      <w:bookmarkStart w:id="3099" w:name="_Toc262653189"/>
      <w:bookmarkStart w:id="3100" w:name="_Toc262654361"/>
      <w:bookmarkStart w:id="3101" w:name="_Toc262655662"/>
      <w:bookmarkStart w:id="3102" w:name="_Toc254605761"/>
      <w:bookmarkStart w:id="3103" w:name="_Toc256513129"/>
      <w:bookmarkStart w:id="3104" w:name="_Toc262650595"/>
      <w:bookmarkStart w:id="3105" w:name="_Toc262651893"/>
      <w:bookmarkStart w:id="3106" w:name="_Toc262653191"/>
      <w:bookmarkStart w:id="3107" w:name="_Toc262654363"/>
      <w:bookmarkStart w:id="3108" w:name="_Toc262655664"/>
      <w:bookmarkStart w:id="3109" w:name="_Toc254605762"/>
      <w:bookmarkStart w:id="3110" w:name="_Toc256513130"/>
      <w:bookmarkStart w:id="3111" w:name="_Toc262650596"/>
      <w:bookmarkStart w:id="3112" w:name="_Toc262651894"/>
      <w:bookmarkStart w:id="3113" w:name="_Toc262653192"/>
      <w:bookmarkStart w:id="3114" w:name="_Toc262654364"/>
      <w:bookmarkStart w:id="3115" w:name="_Toc262655665"/>
      <w:bookmarkStart w:id="3116" w:name="_Toc254605763"/>
      <w:bookmarkStart w:id="3117" w:name="_Toc256513131"/>
      <w:bookmarkStart w:id="3118" w:name="_Toc262650597"/>
      <w:bookmarkStart w:id="3119" w:name="_Toc262651895"/>
      <w:bookmarkStart w:id="3120" w:name="_Toc262653193"/>
      <w:bookmarkStart w:id="3121" w:name="_Toc262654365"/>
      <w:bookmarkStart w:id="3122" w:name="_Toc262655666"/>
      <w:bookmarkStart w:id="3123" w:name="_Toc254605764"/>
      <w:bookmarkStart w:id="3124" w:name="_Toc256513132"/>
      <w:bookmarkStart w:id="3125" w:name="_Toc262650598"/>
      <w:bookmarkStart w:id="3126" w:name="_Toc262651896"/>
      <w:bookmarkStart w:id="3127" w:name="_Toc262653194"/>
      <w:bookmarkStart w:id="3128" w:name="_Toc262654366"/>
      <w:bookmarkStart w:id="3129" w:name="_Toc262655667"/>
      <w:bookmarkStart w:id="3130" w:name="_Toc254605765"/>
      <w:bookmarkStart w:id="3131" w:name="_Toc256513133"/>
      <w:bookmarkStart w:id="3132" w:name="_Toc262650599"/>
      <w:bookmarkStart w:id="3133" w:name="_Toc262651897"/>
      <w:bookmarkStart w:id="3134" w:name="_Toc262653195"/>
      <w:bookmarkStart w:id="3135" w:name="_Toc262654367"/>
      <w:bookmarkStart w:id="3136" w:name="_Toc262655668"/>
      <w:bookmarkStart w:id="3137" w:name="_Toc254605767"/>
      <w:bookmarkStart w:id="3138" w:name="_Toc256513135"/>
      <w:bookmarkStart w:id="3139" w:name="_Toc262650601"/>
      <w:bookmarkStart w:id="3140" w:name="_Toc262651899"/>
      <w:bookmarkStart w:id="3141" w:name="_Toc262653197"/>
      <w:bookmarkStart w:id="3142" w:name="_Toc262654369"/>
      <w:bookmarkStart w:id="3143" w:name="_Toc262655670"/>
      <w:bookmarkStart w:id="3144" w:name="_Toc254605768"/>
      <w:bookmarkStart w:id="3145" w:name="_Toc256513136"/>
      <w:bookmarkStart w:id="3146" w:name="_Toc262650602"/>
      <w:bookmarkStart w:id="3147" w:name="_Toc262651900"/>
      <w:bookmarkStart w:id="3148" w:name="_Toc262653198"/>
      <w:bookmarkStart w:id="3149" w:name="_Toc262654370"/>
      <w:bookmarkStart w:id="3150" w:name="_Toc262655671"/>
      <w:bookmarkStart w:id="3151" w:name="_Toc254605769"/>
      <w:bookmarkStart w:id="3152" w:name="_Toc256513137"/>
      <w:bookmarkStart w:id="3153" w:name="_Toc262650603"/>
      <w:bookmarkStart w:id="3154" w:name="_Toc262651901"/>
      <w:bookmarkStart w:id="3155" w:name="_Toc262653199"/>
      <w:bookmarkStart w:id="3156" w:name="_Toc262654371"/>
      <w:bookmarkStart w:id="3157" w:name="_Toc262655672"/>
      <w:bookmarkStart w:id="3158" w:name="_Toc254605770"/>
      <w:bookmarkStart w:id="3159" w:name="_Toc256513138"/>
      <w:bookmarkStart w:id="3160" w:name="_Toc262650604"/>
      <w:bookmarkStart w:id="3161" w:name="_Toc262651902"/>
      <w:bookmarkStart w:id="3162" w:name="_Toc262653200"/>
      <w:bookmarkStart w:id="3163" w:name="_Toc262654372"/>
      <w:bookmarkStart w:id="3164" w:name="_Toc262655673"/>
      <w:bookmarkStart w:id="3165" w:name="_Toc254605771"/>
      <w:bookmarkStart w:id="3166" w:name="_Toc256513139"/>
      <w:bookmarkStart w:id="3167" w:name="_Toc262650605"/>
      <w:bookmarkStart w:id="3168" w:name="_Toc262651903"/>
      <w:bookmarkStart w:id="3169" w:name="_Toc262653201"/>
      <w:bookmarkStart w:id="3170" w:name="_Toc262654373"/>
      <w:bookmarkStart w:id="3171" w:name="_Toc262655674"/>
      <w:bookmarkStart w:id="3172" w:name="_Toc254605773"/>
      <w:bookmarkStart w:id="3173" w:name="_Toc256513141"/>
      <w:bookmarkStart w:id="3174" w:name="_Toc262650607"/>
      <w:bookmarkStart w:id="3175" w:name="_Toc262651905"/>
      <w:bookmarkStart w:id="3176" w:name="_Toc262653203"/>
      <w:bookmarkStart w:id="3177" w:name="_Toc262654375"/>
      <w:bookmarkStart w:id="3178" w:name="_Toc262655676"/>
      <w:bookmarkStart w:id="3179" w:name="_Toc254605774"/>
      <w:bookmarkStart w:id="3180" w:name="_Toc256513142"/>
      <w:bookmarkStart w:id="3181" w:name="_Toc262650608"/>
      <w:bookmarkStart w:id="3182" w:name="_Toc262651906"/>
      <w:bookmarkStart w:id="3183" w:name="_Toc262653204"/>
      <w:bookmarkStart w:id="3184" w:name="_Toc262654376"/>
      <w:bookmarkStart w:id="3185" w:name="_Toc262655677"/>
      <w:bookmarkStart w:id="3186" w:name="_Toc254605775"/>
      <w:bookmarkStart w:id="3187" w:name="_Toc256513143"/>
      <w:bookmarkStart w:id="3188" w:name="_Toc262650609"/>
      <w:bookmarkStart w:id="3189" w:name="_Toc262651907"/>
      <w:bookmarkStart w:id="3190" w:name="_Toc262653205"/>
      <w:bookmarkStart w:id="3191" w:name="_Toc262654377"/>
      <w:bookmarkStart w:id="3192" w:name="_Toc262655678"/>
      <w:bookmarkStart w:id="3193" w:name="_Toc254605776"/>
      <w:bookmarkStart w:id="3194" w:name="_Toc256513144"/>
      <w:bookmarkStart w:id="3195" w:name="_Toc262650610"/>
      <w:bookmarkStart w:id="3196" w:name="_Toc262651908"/>
      <w:bookmarkStart w:id="3197" w:name="_Toc262653206"/>
      <w:bookmarkStart w:id="3198" w:name="_Toc262654378"/>
      <w:bookmarkStart w:id="3199" w:name="_Toc262655679"/>
      <w:bookmarkStart w:id="3200" w:name="_Toc254605777"/>
      <w:bookmarkStart w:id="3201" w:name="_Toc256513145"/>
      <w:bookmarkStart w:id="3202" w:name="_Toc262650611"/>
      <w:bookmarkStart w:id="3203" w:name="_Toc262651909"/>
      <w:bookmarkStart w:id="3204" w:name="_Toc262653207"/>
      <w:bookmarkStart w:id="3205" w:name="_Toc262654379"/>
      <w:bookmarkStart w:id="3206" w:name="_Toc262655680"/>
      <w:bookmarkStart w:id="3207" w:name="_Toc254605779"/>
      <w:bookmarkStart w:id="3208" w:name="_Toc256513147"/>
      <w:bookmarkStart w:id="3209" w:name="_Toc262650613"/>
      <w:bookmarkStart w:id="3210" w:name="_Toc262651911"/>
      <w:bookmarkStart w:id="3211" w:name="_Toc262653209"/>
      <w:bookmarkStart w:id="3212" w:name="_Toc262654381"/>
      <w:bookmarkStart w:id="3213" w:name="_Toc262655682"/>
      <w:bookmarkStart w:id="3214" w:name="_Toc254605780"/>
      <w:bookmarkStart w:id="3215" w:name="_Toc256513148"/>
      <w:bookmarkStart w:id="3216" w:name="_Toc262650614"/>
      <w:bookmarkStart w:id="3217" w:name="_Toc262651912"/>
      <w:bookmarkStart w:id="3218" w:name="_Toc262653210"/>
      <w:bookmarkStart w:id="3219" w:name="_Toc262654382"/>
      <w:bookmarkStart w:id="3220" w:name="_Toc262655683"/>
      <w:bookmarkStart w:id="3221" w:name="_Toc254605781"/>
      <w:bookmarkStart w:id="3222" w:name="_Toc256513149"/>
      <w:bookmarkStart w:id="3223" w:name="_Toc262650615"/>
      <w:bookmarkStart w:id="3224" w:name="_Toc262651913"/>
      <w:bookmarkStart w:id="3225" w:name="_Toc262653211"/>
      <w:bookmarkStart w:id="3226" w:name="_Toc262654383"/>
      <w:bookmarkStart w:id="3227" w:name="_Toc262655684"/>
      <w:bookmarkStart w:id="3228" w:name="_Toc254605782"/>
      <w:bookmarkStart w:id="3229" w:name="_Toc256513150"/>
      <w:bookmarkStart w:id="3230" w:name="_Toc262650616"/>
      <w:bookmarkStart w:id="3231" w:name="_Toc262651914"/>
      <w:bookmarkStart w:id="3232" w:name="_Toc262653212"/>
      <w:bookmarkStart w:id="3233" w:name="_Toc262654384"/>
      <w:bookmarkStart w:id="3234" w:name="_Toc262655685"/>
      <w:bookmarkStart w:id="3235" w:name="_Toc254605783"/>
      <w:bookmarkStart w:id="3236" w:name="_Toc256513151"/>
      <w:bookmarkStart w:id="3237" w:name="_Toc262650617"/>
      <w:bookmarkStart w:id="3238" w:name="_Toc262651915"/>
      <w:bookmarkStart w:id="3239" w:name="_Toc262653213"/>
      <w:bookmarkStart w:id="3240" w:name="_Toc262654385"/>
      <w:bookmarkStart w:id="3241" w:name="_Toc262655686"/>
      <w:bookmarkStart w:id="3242" w:name="_Toc254605785"/>
      <w:bookmarkStart w:id="3243" w:name="_Toc256513153"/>
      <w:bookmarkStart w:id="3244" w:name="_Toc262650619"/>
      <w:bookmarkStart w:id="3245" w:name="_Toc262651917"/>
      <w:bookmarkStart w:id="3246" w:name="_Toc262653215"/>
      <w:bookmarkStart w:id="3247" w:name="_Toc262654387"/>
      <w:bookmarkStart w:id="3248" w:name="_Toc262655688"/>
      <w:bookmarkStart w:id="3249" w:name="_Toc254605786"/>
      <w:bookmarkStart w:id="3250" w:name="_Toc256513154"/>
      <w:bookmarkStart w:id="3251" w:name="_Toc262650620"/>
      <w:bookmarkStart w:id="3252" w:name="_Toc262651918"/>
      <w:bookmarkStart w:id="3253" w:name="_Toc262653216"/>
      <w:bookmarkStart w:id="3254" w:name="_Toc262654388"/>
      <w:bookmarkStart w:id="3255" w:name="_Toc262655689"/>
      <w:bookmarkStart w:id="3256" w:name="_Toc254605787"/>
      <w:bookmarkStart w:id="3257" w:name="_Toc256513155"/>
      <w:bookmarkStart w:id="3258" w:name="_Toc262650621"/>
      <w:bookmarkStart w:id="3259" w:name="_Toc262651919"/>
      <w:bookmarkStart w:id="3260" w:name="_Toc262653217"/>
      <w:bookmarkStart w:id="3261" w:name="_Toc262654389"/>
      <w:bookmarkStart w:id="3262" w:name="_Toc262655690"/>
      <w:bookmarkStart w:id="3263" w:name="_Toc254605788"/>
      <w:bookmarkStart w:id="3264" w:name="_Toc256513156"/>
      <w:bookmarkStart w:id="3265" w:name="_Toc262650622"/>
      <w:bookmarkStart w:id="3266" w:name="_Toc262651920"/>
      <w:bookmarkStart w:id="3267" w:name="_Toc262653218"/>
      <w:bookmarkStart w:id="3268" w:name="_Toc262654390"/>
      <w:bookmarkStart w:id="3269" w:name="_Toc262655691"/>
      <w:bookmarkStart w:id="3270" w:name="_Toc254605789"/>
      <w:bookmarkStart w:id="3271" w:name="_Toc256513157"/>
      <w:bookmarkStart w:id="3272" w:name="_Toc262650623"/>
      <w:bookmarkStart w:id="3273" w:name="_Toc262651921"/>
      <w:bookmarkStart w:id="3274" w:name="_Toc262653219"/>
      <w:bookmarkStart w:id="3275" w:name="_Toc262654391"/>
      <w:bookmarkStart w:id="3276" w:name="_Toc262655692"/>
      <w:bookmarkStart w:id="3277" w:name="_Toc254605791"/>
      <w:bookmarkStart w:id="3278" w:name="_Toc256513159"/>
      <w:bookmarkStart w:id="3279" w:name="_Toc262650625"/>
      <w:bookmarkStart w:id="3280" w:name="_Toc262651923"/>
      <w:bookmarkStart w:id="3281" w:name="_Toc262653221"/>
      <w:bookmarkStart w:id="3282" w:name="_Toc262654393"/>
      <w:bookmarkStart w:id="3283" w:name="_Toc262655694"/>
      <w:bookmarkStart w:id="3284" w:name="_Toc254605792"/>
      <w:bookmarkStart w:id="3285" w:name="_Toc256513160"/>
      <w:bookmarkStart w:id="3286" w:name="_Toc262650626"/>
      <w:bookmarkStart w:id="3287" w:name="_Toc262651924"/>
      <w:bookmarkStart w:id="3288" w:name="_Toc262653222"/>
      <w:bookmarkStart w:id="3289" w:name="_Toc262654394"/>
      <w:bookmarkStart w:id="3290" w:name="_Toc262655695"/>
      <w:bookmarkStart w:id="3291" w:name="_Toc254605793"/>
      <w:bookmarkStart w:id="3292" w:name="_Toc256513161"/>
      <w:bookmarkStart w:id="3293" w:name="_Toc262650627"/>
      <w:bookmarkStart w:id="3294" w:name="_Toc262651925"/>
      <w:bookmarkStart w:id="3295" w:name="_Toc262653223"/>
      <w:bookmarkStart w:id="3296" w:name="_Toc262654395"/>
      <w:bookmarkStart w:id="3297" w:name="_Toc262655696"/>
      <w:bookmarkStart w:id="3298" w:name="_Toc254605794"/>
      <w:bookmarkStart w:id="3299" w:name="_Toc256513162"/>
      <w:bookmarkStart w:id="3300" w:name="_Toc262650628"/>
      <w:bookmarkStart w:id="3301" w:name="_Toc262651926"/>
      <w:bookmarkStart w:id="3302" w:name="_Toc262653224"/>
      <w:bookmarkStart w:id="3303" w:name="_Toc262654396"/>
      <w:bookmarkStart w:id="3304" w:name="_Toc262655697"/>
      <w:bookmarkStart w:id="3305" w:name="_Toc254605795"/>
      <w:bookmarkStart w:id="3306" w:name="_Toc256513163"/>
      <w:bookmarkStart w:id="3307" w:name="_Toc262650629"/>
      <w:bookmarkStart w:id="3308" w:name="_Toc262651927"/>
      <w:bookmarkStart w:id="3309" w:name="_Toc262653225"/>
      <w:bookmarkStart w:id="3310" w:name="_Toc262654397"/>
      <w:bookmarkStart w:id="3311" w:name="_Toc262655698"/>
      <w:bookmarkStart w:id="3312" w:name="_Toc254605797"/>
      <w:bookmarkStart w:id="3313" w:name="_Toc256513165"/>
      <w:bookmarkStart w:id="3314" w:name="_Toc262650631"/>
      <w:bookmarkStart w:id="3315" w:name="_Toc262651929"/>
      <w:bookmarkStart w:id="3316" w:name="_Toc262653227"/>
      <w:bookmarkStart w:id="3317" w:name="_Toc262654399"/>
      <w:bookmarkStart w:id="3318" w:name="_Toc262655700"/>
      <w:bookmarkStart w:id="3319" w:name="_Toc254605798"/>
      <w:bookmarkStart w:id="3320" w:name="_Toc256513166"/>
      <w:bookmarkStart w:id="3321" w:name="_Toc262650632"/>
      <w:bookmarkStart w:id="3322" w:name="_Toc262651930"/>
      <w:bookmarkStart w:id="3323" w:name="_Toc262653228"/>
      <w:bookmarkStart w:id="3324" w:name="_Toc262654400"/>
      <w:bookmarkStart w:id="3325" w:name="_Toc262655701"/>
      <w:bookmarkStart w:id="3326" w:name="_Toc254605799"/>
      <w:bookmarkStart w:id="3327" w:name="_Toc256513167"/>
      <w:bookmarkStart w:id="3328" w:name="_Toc262650633"/>
      <w:bookmarkStart w:id="3329" w:name="_Toc262651931"/>
      <w:bookmarkStart w:id="3330" w:name="_Toc262653229"/>
      <w:bookmarkStart w:id="3331" w:name="_Toc262654401"/>
      <w:bookmarkStart w:id="3332" w:name="_Toc262655702"/>
      <w:bookmarkStart w:id="3333" w:name="_Toc254605800"/>
      <w:bookmarkStart w:id="3334" w:name="_Toc256513168"/>
      <w:bookmarkStart w:id="3335" w:name="_Toc262650634"/>
      <w:bookmarkStart w:id="3336" w:name="_Toc262651932"/>
      <w:bookmarkStart w:id="3337" w:name="_Toc262653230"/>
      <w:bookmarkStart w:id="3338" w:name="_Toc262654402"/>
      <w:bookmarkStart w:id="3339" w:name="_Toc262655703"/>
      <w:bookmarkStart w:id="3340" w:name="_Toc254605801"/>
      <w:bookmarkStart w:id="3341" w:name="_Toc256513169"/>
      <w:bookmarkStart w:id="3342" w:name="_Toc262650635"/>
      <w:bookmarkStart w:id="3343" w:name="_Toc262651933"/>
      <w:bookmarkStart w:id="3344" w:name="_Toc262653231"/>
      <w:bookmarkStart w:id="3345" w:name="_Toc262654403"/>
      <w:bookmarkStart w:id="3346" w:name="_Toc262655704"/>
      <w:bookmarkStart w:id="3347" w:name="_Toc254605803"/>
      <w:bookmarkStart w:id="3348" w:name="_Toc256513171"/>
      <w:bookmarkStart w:id="3349" w:name="_Toc262650637"/>
      <w:bookmarkStart w:id="3350" w:name="_Toc262651935"/>
      <w:bookmarkStart w:id="3351" w:name="_Toc262653233"/>
      <w:bookmarkStart w:id="3352" w:name="_Toc262654405"/>
      <w:bookmarkStart w:id="3353" w:name="_Toc262655706"/>
      <w:bookmarkStart w:id="3354" w:name="_Toc254605804"/>
      <w:bookmarkStart w:id="3355" w:name="_Toc256513172"/>
      <w:bookmarkStart w:id="3356" w:name="_Toc262650638"/>
      <w:bookmarkStart w:id="3357" w:name="_Toc262651936"/>
      <w:bookmarkStart w:id="3358" w:name="_Toc262653234"/>
      <w:bookmarkStart w:id="3359" w:name="_Toc262654406"/>
      <w:bookmarkStart w:id="3360" w:name="_Toc262655707"/>
      <w:bookmarkStart w:id="3361" w:name="_Toc254605805"/>
      <w:bookmarkStart w:id="3362" w:name="_Toc256513173"/>
      <w:bookmarkStart w:id="3363" w:name="_Toc262650639"/>
      <w:bookmarkStart w:id="3364" w:name="_Toc262651937"/>
      <w:bookmarkStart w:id="3365" w:name="_Toc262653235"/>
      <w:bookmarkStart w:id="3366" w:name="_Toc262654407"/>
      <w:bookmarkStart w:id="3367" w:name="_Toc262655708"/>
      <w:bookmarkStart w:id="3368" w:name="_Toc254605806"/>
      <w:bookmarkStart w:id="3369" w:name="_Toc256513174"/>
      <w:bookmarkStart w:id="3370" w:name="_Toc262650640"/>
      <w:bookmarkStart w:id="3371" w:name="_Toc262651938"/>
      <w:bookmarkStart w:id="3372" w:name="_Toc262653236"/>
      <w:bookmarkStart w:id="3373" w:name="_Toc262654408"/>
      <w:bookmarkStart w:id="3374" w:name="_Toc262655709"/>
      <w:bookmarkStart w:id="3375" w:name="_Toc254605807"/>
      <w:bookmarkStart w:id="3376" w:name="_Toc256513175"/>
      <w:bookmarkStart w:id="3377" w:name="_Toc262650641"/>
      <w:bookmarkStart w:id="3378" w:name="_Toc262651939"/>
      <w:bookmarkStart w:id="3379" w:name="_Toc262653237"/>
      <w:bookmarkStart w:id="3380" w:name="_Toc262654409"/>
      <w:bookmarkStart w:id="3381" w:name="_Toc262655710"/>
      <w:bookmarkStart w:id="3382" w:name="_Toc254605809"/>
      <w:bookmarkStart w:id="3383" w:name="_Toc256513177"/>
      <w:bookmarkStart w:id="3384" w:name="_Toc262650643"/>
      <w:bookmarkStart w:id="3385" w:name="_Toc262651941"/>
      <w:bookmarkStart w:id="3386" w:name="_Toc262653239"/>
      <w:bookmarkStart w:id="3387" w:name="_Toc262654411"/>
      <w:bookmarkStart w:id="3388" w:name="_Toc262655712"/>
      <w:bookmarkStart w:id="3389" w:name="_Toc254605810"/>
      <w:bookmarkStart w:id="3390" w:name="_Toc256513178"/>
      <w:bookmarkStart w:id="3391" w:name="_Toc262650644"/>
      <w:bookmarkStart w:id="3392" w:name="_Toc262651942"/>
      <w:bookmarkStart w:id="3393" w:name="_Toc262653240"/>
      <w:bookmarkStart w:id="3394" w:name="_Toc262654412"/>
      <w:bookmarkStart w:id="3395" w:name="_Toc262655713"/>
      <w:bookmarkStart w:id="3396" w:name="_Toc254605811"/>
      <w:bookmarkStart w:id="3397" w:name="_Toc256513179"/>
      <w:bookmarkStart w:id="3398" w:name="_Toc262650645"/>
      <w:bookmarkStart w:id="3399" w:name="_Toc262651943"/>
      <w:bookmarkStart w:id="3400" w:name="_Toc262653241"/>
      <w:bookmarkStart w:id="3401" w:name="_Toc262654413"/>
      <w:bookmarkStart w:id="3402" w:name="_Toc262655714"/>
      <w:bookmarkStart w:id="3403" w:name="_Toc254605812"/>
      <w:bookmarkStart w:id="3404" w:name="_Toc256513180"/>
      <w:bookmarkStart w:id="3405" w:name="_Toc262650646"/>
      <w:bookmarkStart w:id="3406" w:name="_Toc262651944"/>
      <w:bookmarkStart w:id="3407" w:name="_Toc262653242"/>
      <w:bookmarkStart w:id="3408" w:name="_Toc262654414"/>
      <w:bookmarkStart w:id="3409" w:name="_Toc262655715"/>
      <w:bookmarkStart w:id="3410" w:name="_Toc254605813"/>
      <w:bookmarkStart w:id="3411" w:name="_Toc256513181"/>
      <w:bookmarkStart w:id="3412" w:name="_Toc262650647"/>
      <w:bookmarkStart w:id="3413" w:name="_Toc262651945"/>
      <w:bookmarkStart w:id="3414" w:name="_Toc262653243"/>
      <w:bookmarkStart w:id="3415" w:name="_Toc262654415"/>
      <w:bookmarkStart w:id="3416" w:name="_Toc262655716"/>
      <w:bookmarkStart w:id="3417" w:name="_Toc254605815"/>
      <w:bookmarkStart w:id="3418" w:name="_Toc256513183"/>
      <w:bookmarkStart w:id="3419" w:name="_Toc262650649"/>
      <w:bookmarkStart w:id="3420" w:name="_Toc262651947"/>
      <w:bookmarkStart w:id="3421" w:name="_Toc262653245"/>
      <w:bookmarkStart w:id="3422" w:name="_Toc262654417"/>
      <w:bookmarkStart w:id="3423" w:name="_Toc262655718"/>
      <w:bookmarkStart w:id="3424" w:name="_Toc254605816"/>
      <w:bookmarkStart w:id="3425" w:name="_Toc256513184"/>
      <w:bookmarkStart w:id="3426" w:name="_Toc262650650"/>
      <w:bookmarkStart w:id="3427" w:name="_Toc262651948"/>
      <w:bookmarkStart w:id="3428" w:name="_Toc262653246"/>
      <w:bookmarkStart w:id="3429" w:name="_Toc262654418"/>
      <w:bookmarkStart w:id="3430" w:name="_Toc262655719"/>
      <w:bookmarkStart w:id="3431" w:name="_Toc254605817"/>
      <w:bookmarkStart w:id="3432" w:name="_Toc256513185"/>
      <w:bookmarkStart w:id="3433" w:name="_Toc262650651"/>
      <w:bookmarkStart w:id="3434" w:name="_Toc262651949"/>
      <w:bookmarkStart w:id="3435" w:name="_Toc262653247"/>
      <w:bookmarkStart w:id="3436" w:name="_Toc262654419"/>
      <w:bookmarkStart w:id="3437" w:name="_Toc262655720"/>
      <w:bookmarkStart w:id="3438" w:name="_Toc254605818"/>
      <w:bookmarkStart w:id="3439" w:name="_Toc256513186"/>
      <w:bookmarkStart w:id="3440" w:name="_Toc262650652"/>
      <w:bookmarkStart w:id="3441" w:name="_Toc262651950"/>
      <w:bookmarkStart w:id="3442" w:name="_Toc262653248"/>
      <w:bookmarkStart w:id="3443" w:name="_Toc262654420"/>
      <w:bookmarkStart w:id="3444" w:name="_Toc262655721"/>
      <w:bookmarkStart w:id="3445" w:name="_Toc254605819"/>
      <w:bookmarkStart w:id="3446" w:name="_Toc256513187"/>
      <w:bookmarkStart w:id="3447" w:name="_Toc262650653"/>
      <w:bookmarkStart w:id="3448" w:name="_Toc262651951"/>
      <w:bookmarkStart w:id="3449" w:name="_Toc262653249"/>
      <w:bookmarkStart w:id="3450" w:name="_Toc262654421"/>
      <w:bookmarkStart w:id="3451" w:name="_Toc262655722"/>
      <w:bookmarkStart w:id="3452" w:name="_Toc254605821"/>
      <w:bookmarkStart w:id="3453" w:name="_Toc256513189"/>
      <w:bookmarkStart w:id="3454" w:name="_Toc262650655"/>
      <w:bookmarkStart w:id="3455" w:name="_Toc262651953"/>
      <w:bookmarkStart w:id="3456" w:name="_Toc262653251"/>
      <w:bookmarkStart w:id="3457" w:name="_Toc262654423"/>
      <w:bookmarkStart w:id="3458" w:name="_Toc262655724"/>
      <w:bookmarkStart w:id="3459" w:name="_Toc254605822"/>
      <w:bookmarkStart w:id="3460" w:name="_Toc256513190"/>
      <w:bookmarkStart w:id="3461" w:name="_Toc262650656"/>
      <w:bookmarkStart w:id="3462" w:name="_Toc262651954"/>
      <w:bookmarkStart w:id="3463" w:name="_Toc262653252"/>
      <w:bookmarkStart w:id="3464" w:name="_Toc262654424"/>
      <w:bookmarkStart w:id="3465" w:name="_Toc262655725"/>
      <w:bookmarkStart w:id="3466" w:name="_Toc254605823"/>
      <w:bookmarkStart w:id="3467" w:name="_Toc256513191"/>
      <w:bookmarkStart w:id="3468" w:name="_Toc262650657"/>
      <w:bookmarkStart w:id="3469" w:name="_Toc262651955"/>
      <w:bookmarkStart w:id="3470" w:name="_Toc262653253"/>
      <w:bookmarkStart w:id="3471" w:name="_Toc262654425"/>
      <w:bookmarkStart w:id="3472" w:name="_Toc262655726"/>
      <w:bookmarkStart w:id="3473" w:name="_Toc254605824"/>
      <w:bookmarkStart w:id="3474" w:name="_Toc256513192"/>
      <w:bookmarkStart w:id="3475" w:name="_Toc262650658"/>
      <w:bookmarkStart w:id="3476" w:name="_Toc262651956"/>
      <w:bookmarkStart w:id="3477" w:name="_Toc262653254"/>
      <w:bookmarkStart w:id="3478" w:name="_Toc262654426"/>
      <w:bookmarkStart w:id="3479" w:name="_Toc262655727"/>
      <w:bookmarkStart w:id="3480" w:name="_Toc254605825"/>
      <w:bookmarkStart w:id="3481" w:name="_Toc256513193"/>
      <w:bookmarkStart w:id="3482" w:name="_Toc262650659"/>
      <w:bookmarkStart w:id="3483" w:name="_Toc262651957"/>
      <w:bookmarkStart w:id="3484" w:name="_Toc262653255"/>
      <w:bookmarkStart w:id="3485" w:name="_Toc262654427"/>
      <w:bookmarkStart w:id="3486" w:name="_Toc262655728"/>
      <w:bookmarkStart w:id="3487" w:name="_Toc254605827"/>
      <w:bookmarkStart w:id="3488" w:name="_Toc256513195"/>
      <w:bookmarkStart w:id="3489" w:name="_Toc262650661"/>
      <w:bookmarkStart w:id="3490" w:name="_Toc262651959"/>
      <w:bookmarkStart w:id="3491" w:name="_Toc262653257"/>
      <w:bookmarkStart w:id="3492" w:name="_Toc262654429"/>
      <w:bookmarkStart w:id="3493" w:name="_Toc262655730"/>
      <w:bookmarkStart w:id="3494" w:name="_Toc254605828"/>
      <w:bookmarkStart w:id="3495" w:name="_Toc256513196"/>
      <w:bookmarkStart w:id="3496" w:name="_Toc262650662"/>
      <w:bookmarkStart w:id="3497" w:name="_Toc262651960"/>
      <w:bookmarkStart w:id="3498" w:name="_Toc262653258"/>
      <w:bookmarkStart w:id="3499" w:name="_Toc262654430"/>
      <w:bookmarkStart w:id="3500" w:name="_Toc262655731"/>
      <w:bookmarkStart w:id="3501" w:name="_Toc254605829"/>
      <w:bookmarkStart w:id="3502" w:name="_Toc256513197"/>
      <w:bookmarkStart w:id="3503" w:name="_Toc262650663"/>
      <w:bookmarkStart w:id="3504" w:name="_Toc262651961"/>
      <w:bookmarkStart w:id="3505" w:name="_Toc262653259"/>
      <w:bookmarkStart w:id="3506" w:name="_Toc262654431"/>
      <w:bookmarkStart w:id="3507" w:name="_Toc262655732"/>
      <w:bookmarkStart w:id="3508" w:name="_Toc254605830"/>
      <w:bookmarkStart w:id="3509" w:name="_Toc256513198"/>
      <w:bookmarkStart w:id="3510" w:name="_Toc262650664"/>
      <w:bookmarkStart w:id="3511" w:name="_Toc262651962"/>
      <w:bookmarkStart w:id="3512" w:name="_Toc262653260"/>
      <w:bookmarkStart w:id="3513" w:name="_Toc262654432"/>
      <w:bookmarkStart w:id="3514" w:name="_Toc262655733"/>
      <w:bookmarkStart w:id="3515" w:name="_Toc254605831"/>
      <w:bookmarkStart w:id="3516" w:name="_Toc256513199"/>
      <w:bookmarkStart w:id="3517" w:name="_Toc262650665"/>
      <w:bookmarkStart w:id="3518" w:name="_Toc262651963"/>
      <w:bookmarkStart w:id="3519" w:name="_Toc262653261"/>
      <w:bookmarkStart w:id="3520" w:name="_Toc262654433"/>
      <w:bookmarkStart w:id="3521" w:name="_Toc262655734"/>
      <w:bookmarkStart w:id="3522" w:name="_Toc254605833"/>
      <w:bookmarkStart w:id="3523" w:name="_Toc256513201"/>
      <w:bookmarkStart w:id="3524" w:name="_Toc262650667"/>
      <w:bookmarkStart w:id="3525" w:name="_Toc262651965"/>
      <w:bookmarkStart w:id="3526" w:name="_Toc262653263"/>
      <w:bookmarkStart w:id="3527" w:name="_Toc262654435"/>
      <w:bookmarkStart w:id="3528" w:name="_Toc262655736"/>
      <w:bookmarkStart w:id="3529" w:name="_Toc254605834"/>
      <w:bookmarkStart w:id="3530" w:name="_Toc256513202"/>
      <w:bookmarkStart w:id="3531" w:name="_Toc262650668"/>
      <w:bookmarkStart w:id="3532" w:name="_Toc262651966"/>
      <w:bookmarkStart w:id="3533" w:name="_Toc262653264"/>
      <w:bookmarkStart w:id="3534" w:name="_Toc262654436"/>
      <w:bookmarkStart w:id="3535" w:name="_Toc262655737"/>
      <w:bookmarkStart w:id="3536" w:name="_Toc254605835"/>
      <w:bookmarkStart w:id="3537" w:name="_Toc256513203"/>
      <w:bookmarkStart w:id="3538" w:name="_Toc262650669"/>
      <w:bookmarkStart w:id="3539" w:name="_Toc262651967"/>
      <w:bookmarkStart w:id="3540" w:name="_Toc262653265"/>
      <w:bookmarkStart w:id="3541" w:name="_Toc262654437"/>
      <w:bookmarkStart w:id="3542" w:name="_Toc262655738"/>
      <w:bookmarkStart w:id="3543" w:name="_Toc254605836"/>
      <w:bookmarkStart w:id="3544" w:name="_Toc256513204"/>
      <w:bookmarkStart w:id="3545" w:name="_Toc262650670"/>
      <w:bookmarkStart w:id="3546" w:name="_Toc262651968"/>
      <w:bookmarkStart w:id="3547" w:name="_Toc262653266"/>
      <w:bookmarkStart w:id="3548" w:name="_Toc262654438"/>
      <w:bookmarkStart w:id="3549" w:name="_Toc262655739"/>
      <w:bookmarkStart w:id="3550" w:name="_Toc254605837"/>
      <w:bookmarkStart w:id="3551" w:name="_Toc256513205"/>
      <w:bookmarkStart w:id="3552" w:name="_Toc262650671"/>
      <w:bookmarkStart w:id="3553" w:name="_Toc262651969"/>
      <w:bookmarkStart w:id="3554" w:name="_Toc262653267"/>
      <w:bookmarkStart w:id="3555" w:name="_Toc262654439"/>
      <w:bookmarkStart w:id="3556" w:name="_Toc262655740"/>
      <w:bookmarkStart w:id="3557" w:name="_Toc254605839"/>
      <w:bookmarkStart w:id="3558" w:name="_Toc256513207"/>
      <w:bookmarkStart w:id="3559" w:name="_Toc262650673"/>
      <w:bookmarkStart w:id="3560" w:name="_Toc262651971"/>
      <w:bookmarkStart w:id="3561" w:name="_Toc262653269"/>
      <w:bookmarkStart w:id="3562" w:name="_Toc262654441"/>
      <w:bookmarkStart w:id="3563" w:name="_Toc262655742"/>
      <w:bookmarkStart w:id="3564" w:name="_Toc254605840"/>
      <w:bookmarkStart w:id="3565" w:name="_Toc256513208"/>
      <w:bookmarkStart w:id="3566" w:name="_Toc262650674"/>
      <w:bookmarkStart w:id="3567" w:name="_Toc262651972"/>
      <w:bookmarkStart w:id="3568" w:name="_Toc262653270"/>
      <w:bookmarkStart w:id="3569" w:name="_Toc262654442"/>
      <w:bookmarkStart w:id="3570" w:name="_Toc262655743"/>
      <w:bookmarkStart w:id="3571" w:name="_Toc254605841"/>
      <w:bookmarkStart w:id="3572" w:name="_Toc256513209"/>
      <w:bookmarkStart w:id="3573" w:name="_Toc262650675"/>
      <w:bookmarkStart w:id="3574" w:name="_Toc262651973"/>
      <w:bookmarkStart w:id="3575" w:name="_Toc262653271"/>
      <w:bookmarkStart w:id="3576" w:name="_Toc262654443"/>
      <w:bookmarkStart w:id="3577" w:name="_Toc262655744"/>
      <w:bookmarkStart w:id="3578" w:name="_Toc254605842"/>
      <w:bookmarkStart w:id="3579" w:name="_Toc256513210"/>
      <w:bookmarkStart w:id="3580" w:name="_Toc262650676"/>
      <w:bookmarkStart w:id="3581" w:name="_Toc262651974"/>
      <w:bookmarkStart w:id="3582" w:name="_Toc262653272"/>
      <w:bookmarkStart w:id="3583" w:name="_Toc262654444"/>
      <w:bookmarkStart w:id="3584" w:name="_Toc262655745"/>
      <w:bookmarkStart w:id="3585" w:name="_Toc254605843"/>
      <w:bookmarkStart w:id="3586" w:name="_Toc256513211"/>
      <w:bookmarkStart w:id="3587" w:name="_Toc262650677"/>
      <w:bookmarkStart w:id="3588" w:name="_Toc262651975"/>
      <w:bookmarkStart w:id="3589" w:name="_Toc262653273"/>
      <w:bookmarkStart w:id="3590" w:name="_Toc262654445"/>
      <w:bookmarkStart w:id="3591" w:name="_Toc262655746"/>
      <w:bookmarkStart w:id="3592" w:name="_Toc254605845"/>
      <w:bookmarkStart w:id="3593" w:name="_Toc256513213"/>
      <w:bookmarkStart w:id="3594" w:name="_Toc262650679"/>
      <w:bookmarkStart w:id="3595" w:name="_Toc262651977"/>
      <w:bookmarkStart w:id="3596" w:name="_Toc262653275"/>
      <w:bookmarkStart w:id="3597" w:name="_Toc262654447"/>
      <w:bookmarkStart w:id="3598" w:name="_Toc262655748"/>
      <w:bookmarkStart w:id="3599" w:name="_Toc254605846"/>
      <w:bookmarkStart w:id="3600" w:name="_Toc256513214"/>
      <w:bookmarkStart w:id="3601" w:name="_Toc262650680"/>
      <w:bookmarkStart w:id="3602" w:name="_Toc262651978"/>
      <w:bookmarkStart w:id="3603" w:name="_Toc262653276"/>
      <w:bookmarkStart w:id="3604" w:name="_Toc262654448"/>
      <w:bookmarkStart w:id="3605" w:name="_Toc262655749"/>
      <w:bookmarkStart w:id="3606" w:name="_Toc254605847"/>
      <w:bookmarkStart w:id="3607" w:name="_Toc256513215"/>
      <w:bookmarkStart w:id="3608" w:name="_Toc262650681"/>
      <w:bookmarkStart w:id="3609" w:name="_Toc262651979"/>
      <w:bookmarkStart w:id="3610" w:name="_Toc262653277"/>
      <w:bookmarkStart w:id="3611" w:name="_Toc262654449"/>
      <w:bookmarkStart w:id="3612" w:name="_Toc262655750"/>
      <w:bookmarkStart w:id="3613" w:name="_Toc254605848"/>
      <w:bookmarkStart w:id="3614" w:name="_Toc256513216"/>
      <w:bookmarkStart w:id="3615" w:name="_Toc262650682"/>
      <w:bookmarkStart w:id="3616" w:name="_Toc262651980"/>
      <w:bookmarkStart w:id="3617" w:name="_Toc262653278"/>
      <w:bookmarkStart w:id="3618" w:name="_Toc262654450"/>
      <w:bookmarkStart w:id="3619" w:name="_Toc262655751"/>
      <w:bookmarkStart w:id="3620" w:name="_Toc254605849"/>
      <w:bookmarkStart w:id="3621" w:name="_Toc256513217"/>
      <w:bookmarkStart w:id="3622" w:name="_Toc262650683"/>
      <w:bookmarkStart w:id="3623" w:name="_Toc262651981"/>
      <w:bookmarkStart w:id="3624" w:name="_Toc262653279"/>
      <w:bookmarkStart w:id="3625" w:name="_Toc262654451"/>
      <w:bookmarkStart w:id="3626" w:name="_Toc262655752"/>
      <w:bookmarkStart w:id="3627" w:name="_Toc254605851"/>
      <w:bookmarkStart w:id="3628" w:name="_Toc256513219"/>
      <w:bookmarkStart w:id="3629" w:name="_Toc262650685"/>
      <w:bookmarkStart w:id="3630" w:name="_Toc262651983"/>
      <w:bookmarkStart w:id="3631" w:name="_Toc262653281"/>
      <w:bookmarkStart w:id="3632" w:name="_Toc262654453"/>
      <w:bookmarkStart w:id="3633" w:name="_Toc262655754"/>
      <w:bookmarkStart w:id="3634" w:name="_Toc254605852"/>
      <w:bookmarkStart w:id="3635" w:name="_Toc256513220"/>
      <w:bookmarkStart w:id="3636" w:name="_Toc262650686"/>
      <w:bookmarkStart w:id="3637" w:name="_Toc262651984"/>
      <w:bookmarkStart w:id="3638" w:name="_Toc262653282"/>
      <w:bookmarkStart w:id="3639" w:name="_Toc262654454"/>
      <w:bookmarkStart w:id="3640" w:name="_Toc262655755"/>
      <w:bookmarkStart w:id="3641" w:name="_Toc254605853"/>
      <w:bookmarkStart w:id="3642" w:name="_Toc256513221"/>
      <w:bookmarkStart w:id="3643" w:name="_Toc262650687"/>
      <w:bookmarkStart w:id="3644" w:name="_Toc262651985"/>
      <w:bookmarkStart w:id="3645" w:name="_Toc262653283"/>
      <w:bookmarkStart w:id="3646" w:name="_Toc262654455"/>
      <w:bookmarkStart w:id="3647" w:name="_Toc262655756"/>
      <w:bookmarkStart w:id="3648" w:name="_Toc254605854"/>
      <w:bookmarkStart w:id="3649" w:name="_Toc256513222"/>
      <w:bookmarkStart w:id="3650" w:name="_Toc262650688"/>
      <w:bookmarkStart w:id="3651" w:name="_Toc262651986"/>
      <w:bookmarkStart w:id="3652" w:name="_Toc262653284"/>
      <w:bookmarkStart w:id="3653" w:name="_Toc262654456"/>
      <w:bookmarkStart w:id="3654" w:name="_Toc262655757"/>
      <w:bookmarkStart w:id="3655" w:name="_Toc254605855"/>
      <w:bookmarkStart w:id="3656" w:name="_Toc256513223"/>
      <w:bookmarkStart w:id="3657" w:name="_Toc262650689"/>
      <w:bookmarkStart w:id="3658" w:name="_Toc262651987"/>
      <w:bookmarkStart w:id="3659" w:name="_Toc262653285"/>
      <w:bookmarkStart w:id="3660" w:name="_Toc262654457"/>
      <w:bookmarkStart w:id="3661" w:name="_Toc262655758"/>
      <w:bookmarkStart w:id="3662" w:name="_Toc254605857"/>
      <w:bookmarkStart w:id="3663" w:name="_Toc256513225"/>
      <w:bookmarkStart w:id="3664" w:name="_Toc262650691"/>
      <w:bookmarkStart w:id="3665" w:name="_Toc262651989"/>
      <w:bookmarkStart w:id="3666" w:name="_Toc262653287"/>
      <w:bookmarkStart w:id="3667" w:name="_Toc262654459"/>
      <w:bookmarkStart w:id="3668" w:name="_Toc262655760"/>
      <w:bookmarkStart w:id="3669" w:name="_Toc254605858"/>
      <w:bookmarkStart w:id="3670" w:name="_Toc256513226"/>
      <w:bookmarkStart w:id="3671" w:name="_Toc262650692"/>
      <w:bookmarkStart w:id="3672" w:name="_Toc262651990"/>
      <w:bookmarkStart w:id="3673" w:name="_Toc262653288"/>
      <w:bookmarkStart w:id="3674" w:name="_Toc262654460"/>
      <w:bookmarkStart w:id="3675" w:name="_Toc262655761"/>
      <w:bookmarkStart w:id="3676" w:name="_Toc254605859"/>
      <w:bookmarkStart w:id="3677" w:name="_Toc256513227"/>
      <w:bookmarkStart w:id="3678" w:name="_Toc262650693"/>
      <w:bookmarkStart w:id="3679" w:name="_Toc262651991"/>
      <w:bookmarkStart w:id="3680" w:name="_Toc262653289"/>
      <w:bookmarkStart w:id="3681" w:name="_Toc262654461"/>
      <w:bookmarkStart w:id="3682" w:name="_Toc262655762"/>
      <w:bookmarkStart w:id="3683" w:name="_Toc254605860"/>
      <w:bookmarkStart w:id="3684" w:name="_Toc256513228"/>
      <w:bookmarkStart w:id="3685" w:name="_Toc262650694"/>
      <w:bookmarkStart w:id="3686" w:name="_Toc262651992"/>
      <w:bookmarkStart w:id="3687" w:name="_Toc262653290"/>
      <w:bookmarkStart w:id="3688" w:name="_Toc262654462"/>
      <w:bookmarkStart w:id="3689" w:name="_Toc262655763"/>
      <w:bookmarkStart w:id="3690" w:name="_Toc254605861"/>
      <w:bookmarkStart w:id="3691" w:name="_Toc256513229"/>
      <w:bookmarkStart w:id="3692" w:name="_Toc262650695"/>
      <w:bookmarkStart w:id="3693" w:name="_Toc262651993"/>
      <w:bookmarkStart w:id="3694" w:name="_Toc262653291"/>
      <w:bookmarkStart w:id="3695" w:name="_Toc262654463"/>
      <w:bookmarkStart w:id="3696" w:name="_Toc262655764"/>
      <w:bookmarkStart w:id="3697" w:name="_Toc254605863"/>
      <w:bookmarkStart w:id="3698" w:name="_Toc256513231"/>
      <w:bookmarkStart w:id="3699" w:name="_Toc262650697"/>
      <w:bookmarkStart w:id="3700" w:name="_Toc262651995"/>
      <w:bookmarkStart w:id="3701" w:name="_Toc262653293"/>
      <w:bookmarkStart w:id="3702" w:name="_Toc262654465"/>
      <w:bookmarkStart w:id="3703" w:name="_Toc262655766"/>
      <w:bookmarkStart w:id="3704" w:name="_Toc254605864"/>
      <w:bookmarkStart w:id="3705" w:name="_Toc256513232"/>
      <w:bookmarkStart w:id="3706" w:name="_Toc262650698"/>
      <w:bookmarkStart w:id="3707" w:name="_Toc262651996"/>
      <w:bookmarkStart w:id="3708" w:name="_Toc262653294"/>
      <w:bookmarkStart w:id="3709" w:name="_Toc262654466"/>
      <w:bookmarkStart w:id="3710" w:name="_Toc262655767"/>
      <w:bookmarkStart w:id="3711" w:name="_Toc254605865"/>
      <w:bookmarkStart w:id="3712" w:name="_Toc256513233"/>
      <w:bookmarkStart w:id="3713" w:name="_Toc262650699"/>
      <w:bookmarkStart w:id="3714" w:name="_Toc262651997"/>
      <w:bookmarkStart w:id="3715" w:name="_Toc262653295"/>
      <w:bookmarkStart w:id="3716" w:name="_Toc262654467"/>
      <w:bookmarkStart w:id="3717" w:name="_Toc262655768"/>
      <w:bookmarkStart w:id="3718" w:name="_Toc254605866"/>
      <w:bookmarkStart w:id="3719" w:name="_Toc256513234"/>
      <w:bookmarkStart w:id="3720" w:name="_Toc262650700"/>
      <w:bookmarkStart w:id="3721" w:name="_Toc262651998"/>
      <w:bookmarkStart w:id="3722" w:name="_Toc262653296"/>
      <w:bookmarkStart w:id="3723" w:name="_Toc262654468"/>
      <w:bookmarkStart w:id="3724" w:name="_Toc262655769"/>
      <w:bookmarkStart w:id="3725" w:name="_Toc254605867"/>
      <w:bookmarkStart w:id="3726" w:name="_Toc256513235"/>
      <w:bookmarkStart w:id="3727" w:name="_Toc262650701"/>
      <w:bookmarkStart w:id="3728" w:name="_Toc262651999"/>
      <w:bookmarkStart w:id="3729" w:name="_Toc262653297"/>
      <w:bookmarkStart w:id="3730" w:name="_Toc262654469"/>
      <w:bookmarkStart w:id="3731" w:name="_Toc262655770"/>
      <w:bookmarkStart w:id="3732" w:name="_Toc254605869"/>
      <w:bookmarkStart w:id="3733" w:name="_Toc256513237"/>
      <w:bookmarkStart w:id="3734" w:name="_Toc262650703"/>
      <w:bookmarkStart w:id="3735" w:name="_Toc262652001"/>
      <w:bookmarkStart w:id="3736" w:name="_Toc262653299"/>
      <w:bookmarkStart w:id="3737" w:name="_Toc262654471"/>
      <w:bookmarkStart w:id="3738" w:name="_Toc262655772"/>
      <w:bookmarkStart w:id="3739" w:name="_Toc254605870"/>
      <w:bookmarkStart w:id="3740" w:name="_Toc256513238"/>
      <w:bookmarkStart w:id="3741" w:name="_Toc262650704"/>
      <w:bookmarkStart w:id="3742" w:name="_Toc262652002"/>
      <w:bookmarkStart w:id="3743" w:name="_Toc262653300"/>
      <w:bookmarkStart w:id="3744" w:name="_Toc262654472"/>
      <w:bookmarkStart w:id="3745" w:name="_Toc262655773"/>
      <w:bookmarkStart w:id="3746" w:name="_Toc254605871"/>
      <w:bookmarkStart w:id="3747" w:name="_Toc256513239"/>
      <w:bookmarkStart w:id="3748" w:name="_Toc262650705"/>
      <w:bookmarkStart w:id="3749" w:name="_Toc262652003"/>
      <w:bookmarkStart w:id="3750" w:name="_Toc262653301"/>
      <w:bookmarkStart w:id="3751" w:name="_Toc262654473"/>
      <w:bookmarkStart w:id="3752" w:name="_Toc262655774"/>
      <w:bookmarkStart w:id="3753" w:name="_Toc254605872"/>
      <w:bookmarkStart w:id="3754" w:name="_Toc256513240"/>
      <w:bookmarkStart w:id="3755" w:name="_Toc262650706"/>
      <w:bookmarkStart w:id="3756" w:name="_Toc262652004"/>
      <w:bookmarkStart w:id="3757" w:name="_Toc262653302"/>
      <w:bookmarkStart w:id="3758" w:name="_Toc262654474"/>
      <w:bookmarkStart w:id="3759" w:name="_Toc262655775"/>
      <w:bookmarkStart w:id="3760" w:name="_Toc254605873"/>
      <w:bookmarkStart w:id="3761" w:name="_Toc256513241"/>
      <w:bookmarkStart w:id="3762" w:name="_Toc262650707"/>
      <w:bookmarkStart w:id="3763" w:name="_Toc262652005"/>
      <w:bookmarkStart w:id="3764" w:name="_Toc262653303"/>
      <w:bookmarkStart w:id="3765" w:name="_Toc262654475"/>
      <w:bookmarkStart w:id="3766" w:name="_Toc262655776"/>
      <w:bookmarkStart w:id="3767" w:name="_Toc254605875"/>
      <w:bookmarkStart w:id="3768" w:name="_Toc256513243"/>
      <w:bookmarkStart w:id="3769" w:name="_Toc262650709"/>
      <w:bookmarkStart w:id="3770" w:name="_Toc262652007"/>
      <w:bookmarkStart w:id="3771" w:name="_Toc262653305"/>
      <w:bookmarkStart w:id="3772" w:name="_Toc262654477"/>
      <w:bookmarkStart w:id="3773" w:name="_Toc262655778"/>
      <w:bookmarkStart w:id="3774" w:name="_Toc254605876"/>
      <w:bookmarkStart w:id="3775" w:name="_Toc256513244"/>
      <w:bookmarkStart w:id="3776" w:name="_Toc262650710"/>
      <w:bookmarkStart w:id="3777" w:name="_Toc262652008"/>
      <w:bookmarkStart w:id="3778" w:name="_Toc262653306"/>
      <w:bookmarkStart w:id="3779" w:name="_Toc262654478"/>
      <w:bookmarkStart w:id="3780" w:name="_Toc262655779"/>
      <w:bookmarkStart w:id="3781" w:name="_Toc254605877"/>
      <w:bookmarkStart w:id="3782" w:name="_Toc256513245"/>
      <w:bookmarkStart w:id="3783" w:name="_Toc262650711"/>
      <w:bookmarkStart w:id="3784" w:name="_Toc262652009"/>
      <w:bookmarkStart w:id="3785" w:name="_Toc262653307"/>
      <w:bookmarkStart w:id="3786" w:name="_Toc262654479"/>
      <w:bookmarkStart w:id="3787" w:name="_Toc262655780"/>
      <w:bookmarkStart w:id="3788" w:name="_Toc254605878"/>
      <w:bookmarkStart w:id="3789" w:name="_Toc256513246"/>
      <w:bookmarkStart w:id="3790" w:name="_Toc262650712"/>
      <w:bookmarkStart w:id="3791" w:name="_Toc262652010"/>
      <w:bookmarkStart w:id="3792" w:name="_Toc262653308"/>
      <w:bookmarkStart w:id="3793" w:name="_Toc262654480"/>
      <w:bookmarkStart w:id="3794" w:name="_Toc262655781"/>
      <w:bookmarkStart w:id="3795" w:name="_Toc254605879"/>
      <w:bookmarkStart w:id="3796" w:name="_Toc256513247"/>
      <w:bookmarkStart w:id="3797" w:name="_Toc262650713"/>
      <w:bookmarkStart w:id="3798" w:name="_Toc262652011"/>
      <w:bookmarkStart w:id="3799" w:name="_Toc262653309"/>
      <w:bookmarkStart w:id="3800" w:name="_Toc262654481"/>
      <w:bookmarkStart w:id="3801" w:name="_Toc262655782"/>
      <w:bookmarkStart w:id="3802" w:name="_Toc254605881"/>
      <w:bookmarkStart w:id="3803" w:name="_Toc256513249"/>
      <w:bookmarkStart w:id="3804" w:name="_Toc262650715"/>
      <w:bookmarkStart w:id="3805" w:name="_Toc262652013"/>
      <w:bookmarkStart w:id="3806" w:name="_Toc262653311"/>
      <w:bookmarkStart w:id="3807" w:name="_Toc262654483"/>
      <w:bookmarkStart w:id="3808" w:name="_Toc262655784"/>
      <w:bookmarkStart w:id="3809" w:name="_Toc254605882"/>
      <w:bookmarkStart w:id="3810" w:name="_Toc256513250"/>
      <w:bookmarkStart w:id="3811" w:name="_Toc262650716"/>
      <w:bookmarkStart w:id="3812" w:name="_Toc262652014"/>
      <w:bookmarkStart w:id="3813" w:name="_Toc262653312"/>
      <w:bookmarkStart w:id="3814" w:name="_Toc262654484"/>
      <w:bookmarkStart w:id="3815" w:name="_Toc262655785"/>
      <w:bookmarkStart w:id="3816" w:name="_Toc254605883"/>
      <w:bookmarkStart w:id="3817" w:name="_Toc256513251"/>
      <w:bookmarkStart w:id="3818" w:name="_Toc262650717"/>
      <w:bookmarkStart w:id="3819" w:name="_Toc262652015"/>
      <w:bookmarkStart w:id="3820" w:name="_Toc262653313"/>
      <w:bookmarkStart w:id="3821" w:name="_Toc262654485"/>
      <w:bookmarkStart w:id="3822" w:name="_Toc262655786"/>
      <w:bookmarkStart w:id="3823" w:name="_Toc254605884"/>
      <w:bookmarkStart w:id="3824" w:name="_Toc256513252"/>
      <w:bookmarkStart w:id="3825" w:name="_Toc262650718"/>
      <w:bookmarkStart w:id="3826" w:name="_Toc262652016"/>
      <w:bookmarkStart w:id="3827" w:name="_Toc262653314"/>
      <w:bookmarkStart w:id="3828" w:name="_Toc262654486"/>
      <w:bookmarkStart w:id="3829" w:name="_Toc262655787"/>
      <w:bookmarkStart w:id="3830" w:name="_Toc254605885"/>
      <w:bookmarkStart w:id="3831" w:name="_Toc256513253"/>
      <w:bookmarkStart w:id="3832" w:name="_Toc262650719"/>
      <w:bookmarkStart w:id="3833" w:name="_Toc262652017"/>
      <w:bookmarkStart w:id="3834" w:name="_Toc262653315"/>
      <w:bookmarkStart w:id="3835" w:name="_Toc262654487"/>
      <w:bookmarkStart w:id="3836" w:name="_Toc262655788"/>
      <w:bookmarkStart w:id="3837" w:name="_Toc254605887"/>
      <w:bookmarkStart w:id="3838" w:name="_Toc256513255"/>
      <w:bookmarkStart w:id="3839" w:name="_Toc262650721"/>
      <w:bookmarkStart w:id="3840" w:name="_Toc262652019"/>
      <w:bookmarkStart w:id="3841" w:name="_Toc262653317"/>
      <w:bookmarkStart w:id="3842" w:name="_Toc262654489"/>
      <w:bookmarkStart w:id="3843" w:name="_Toc262655790"/>
      <w:bookmarkStart w:id="3844" w:name="_Toc254605888"/>
      <w:bookmarkStart w:id="3845" w:name="_Toc256513256"/>
      <w:bookmarkStart w:id="3846" w:name="_Toc262650722"/>
      <w:bookmarkStart w:id="3847" w:name="_Toc262652020"/>
      <w:bookmarkStart w:id="3848" w:name="_Toc262653318"/>
      <w:bookmarkStart w:id="3849" w:name="_Toc262654490"/>
      <w:bookmarkStart w:id="3850" w:name="_Toc262655791"/>
      <w:bookmarkStart w:id="3851" w:name="_Toc254605889"/>
      <w:bookmarkStart w:id="3852" w:name="_Toc256513257"/>
      <w:bookmarkStart w:id="3853" w:name="_Toc262650723"/>
      <w:bookmarkStart w:id="3854" w:name="_Toc262652021"/>
      <w:bookmarkStart w:id="3855" w:name="_Toc262653319"/>
      <w:bookmarkStart w:id="3856" w:name="_Toc262654491"/>
      <w:bookmarkStart w:id="3857" w:name="_Toc262655792"/>
      <w:bookmarkStart w:id="3858" w:name="_Toc254605890"/>
      <w:bookmarkStart w:id="3859" w:name="_Toc256513258"/>
      <w:bookmarkStart w:id="3860" w:name="_Toc262650724"/>
      <w:bookmarkStart w:id="3861" w:name="_Toc262652022"/>
      <w:bookmarkStart w:id="3862" w:name="_Toc262653320"/>
      <w:bookmarkStart w:id="3863" w:name="_Toc262654492"/>
      <w:bookmarkStart w:id="3864" w:name="_Toc262655793"/>
      <w:bookmarkStart w:id="3865" w:name="_Toc254605891"/>
      <w:bookmarkStart w:id="3866" w:name="_Toc256513259"/>
      <w:bookmarkStart w:id="3867" w:name="_Toc262650725"/>
      <w:bookmarkStart w:id="3868" w:name="_Toc262652023"/>
      <w:bookmarkStart w:id="3869" w:name="_Toc262653321"/>
      <w:bookmarkStart w:id="3870" w:name="_Toc262654493"/>
      <w:bookmarkStart w:id="3871" w:name="_Toc262655794"/>
      <w:bookmarkStart w:id="3872" w:name="_Toc254605893"/>
      <w:bookmarkStart w:id="3873" w:name="_Toc256513261"/>
      <w:bookmarkStart w:id="3874" w:name="_Toc262650727"/>
      <w:bookmarkStart w:id="3875" w:name="_Toc262652025"/>
      <w:bookmarkStart w:id="3876" w:name="_Toc262653323"/>
      <w:bookmarkStart w:id="3877" w:name="_Toc262654495"/>
      <w:bookmarkStart w:id="3878" w:name="_Toc262655796"/>
      <w:bookmarkStart w:id="3879" w:name="_Toc254605894"/>
      <w:bookmarkStart w:id="3880" w:name="_Toc256513262"/>
      <w:bookmarkStart w:id="3881" w:name="_Toc262650728"/>
      <w:bookmarkStart w:id="3882" w:name="_Toc262652026"/>
      <w:bookmarkStart w:id="3883" w:name="_Toc262653324"/>
      <w:bookmarkStart w:id="3884" w:name="_Toc262654496"/>
      <w:bookmarkStart w:id="3885" w:name="_Toc262655797"/>
      <w:bookmarkStart w:id="3886" w:name="_Toc254605895"/>
      <w:bookmarkStart w:id="3887" w:name="_Toc256513263"/>
      <w:bookmarkStart w:id="3888" w:name="_Toc262650729"/>
      <w:bookmarkStart w:id="3889" w:name="_Toc262652027"/>
      <w:bookmarkStart w:id="3890" w:name="_Toc262653325"/>
      <w:bookmarkStart w:id="3891" w:name="_Toc262654497"/>
      <w:bookmarkStart w:id="3892" w:name="_Toc262655798"/>
      <w:bookmarkStart w:id="3893" w:name="_Toc254605896"/>
      <w:bookmarkStart w:id="3894" w:name="_Toc256513264"/>
      <w:bookmarkStart w:id="3895" w:name="_Toc262650730"/>
      <w:bookmarkStart w:id="3896" w:name="_Toc262652028"/>
      <w:bookmarkStart w:id="3897" w:name="_Toc262653326"/>
      <w:bookmarkStart w:id="3898" w:name="_Toc262654498"/>
      <w:bookmarkStart w:id="3899" w:name="_Toc262655799"/>
      <w:bookmarkStart w:id="3900" w:name="_Toc254605897"/>
      <w:bookmarkStart w:id="3901" w:name="_Toc256513265"/>
      <w:bookmarkStart w:id="3902" w:name="_Toc262650731"/>
      <w:bookmarkStart w:id="3903" w:name="_Toc262652029"/>
      <w:bookmarkStart w:id="3904" w:name="_Toc262653327"/>
      <w:bookmarkStart w:id="3905" w:name="_Toc262654499"/>
      <w:bookmarkStart w:id="3906" w:name="_Toc262655800"/>
      <w:bookmarkStart w:id="3907" w:name="_Toc254605899"/>
      <w:bookmarkStart w:id="3908" w:name="_Toc256513267"/>
      <w:bookmarkStart w:id="3909" w:name="_Toc262650733"/>
      <w:bookmarkStart w:id="3910" w:name="_Toc262652031"/>
      <w:bookmarkStart w:id="3911" w:name="_Toc262653329"/>
      <w:bookmarkStart w:id="3912" w:name="_Toc262654501"/>
      <w:bookmarkStart w:id="3913" w:name="_Toc262655802"/>
      <w:bookmarkStart w:id="3914" w:name="_Toc254605900"/>
      <w:bookmarkStart w:id="3915" w:name="_Toc256513268"/>
      <w:bookmarkStart w:id="3916" w:name="_Toc262650734"/>
      <w:bookmarkStart w:id="3917" w:name="_Toc262652032"/>
      <w:bookmarkStart w:id="3918" w:name="_Toc262653330"/>
      <w:bookmarkStart w:id="3919" w:name="_Toc262654502"/>
      <w:bookmarkStart w:id="3920" w:name="_Toc262655803"/>
      <w:bookmarkStart w:id="3921" w:name="_Toc254605901"/>
      <w:bookmarkStart w:id="3922" w:name="_Toc256513269"/>
      <w:bookmarkStart w:id="3923" w:name="_Toc262650735"/>
      <w:bookmarkStart w:id="3924" w:name="_Toc262652033"/>
      <w:bookmarkStart w:id="3925" w:name="_Toc262653331"/>
      <w:bookmarkStart w:id="3926" w:name="_Toc262654503"/>
      <w:bookmarkStart w:id="3927" w:name="_Toc262655804"/>
      <w:bookmarkStart w:id="3928" w:name="_Toc254605902"/>
      <w:bookmarkStart w:id="3929" w:name="_Toc256513270"/>
      <w:bookmarkStart w:id="3930" w:name="_Toc262650736"/>
      <w:bookmarkStart w:id="3931" w:name="_Toc262652034"/>
      <w:bookmarkStart w:id="3932" w:name="_Toc262653332"/>
      <w:bookmarkStart w:id="3933" w:name="_Toc262654504"/>
      <w:bookmarkStart w:id="3934" w:name="_Toc262655805"/>
      <w:bookmarkStart w:id="3935" w:name="_Toc254605903"/>
      <w:bookmarkStart w:id="3936" w:name="_Toc256513271"/>
      <w:bookmarkStart w:id="3937" w:name="_Toc262650737"/>
      <w:bookmarkStart w:id="3938" w:name="_Toc262652035"/>
      <w:bookmarkStart w:id="3939" w:name="_Toc262653333"/>
      <w:bookmarkStart w:id="3940" w:name="_Toc262654505"/>
      <w:bookmarkStart w:id="3941" w:name="_Toc262655806"/>
      <w:bookmarkStart w:id="3942" w:name="_Toc254605905"/>
      <w:bookmarkStart w:id="3943" w:name="_Toc256513273"/>
      <w:bookmarkStart w:id="3944" w:name="_Toc262650739"/>
      <w:bookmarkStart w:id="3945" w:name="_Toc262652037"/>
      <w:bookmarkStart w:id="3946" w:name="_Toc262653335"/>
      <w:bookmarkStart w:id="3947" w:name="_Toc262654507"/>
      <w:bookmarkStart w:id="3948" w:name="_Toc262655808"/>
      <w:bookmarkStart w:id="3949" w:name="_Toc254605906"/>
      <w:bookmarkStart w:id="3950" w:name="_Toc256513274"/>
      <w:bookmarkStart w:id="3951" w:name="_Toc262650740"/>
      <w:bookmarkStart w:id="3952" w:name="_Toc262652038"/>
      <w:bookmarkStart w:id="3953" w:name="_Toc262653336"/>
      <w:bookmarkStart w:id="3954" w:name="_Toc262654508"/>
      <w:bookmarkStart w:id="3955" w:name="_Toc262655809"/>
      <w:bookmarkStart w:id="3956" w:name="_Toc254605907"/>
      <w:bookmarkStart w:id="3957" w:name="_Toc256513275"/>
      <w:bookmarkStart w:id="3958" w:name="_Toc262650741"/>
      <w:bookmarkStart w:id="3959" w:name="_Toc262652039"/>
      <w:bookmarkStart w:id="3960" w:name="_Toc262653337"/>
      <w:bookmarkStart w:id="3961" w:name="_Toc262654509"/>
      <w:bookmarkStart w:id="3962" w:name="_Toc262655810"/>
      <w:bookmarkStart w:id="3963" w:name="_Toc254605908"/>
      <w:bookmarkStart w:id="3964" w:name="_Toc256513276"/>
      <w:bookmarkStart w:id="3965" w:name="_Toc262650742"/>
      <w:bookmarkStart w:id="3966" w:name="_Toc262652040"/>
      <w:bookmarkStart w:id="3967" w:name="_Toc262653338"/>
      <w:bookmarkStart w:id="3968" w:name="_Toc262654510"/>
      <w:bookmarkStart w:id="3969" w:name="_Toc262655811"/>
      <w:bookmarkStart w:id="3970" w:name="_Toc254605909"/>
      <w:bookmarkStart w:id="3971" w:name="_Toc256513277"/>
      <w:bookmarkStart w:id="3972" w:name="_Toc262650743"/>
      <w:bookmarkStart w:id="3973" w:name="_Toc262652041"/>
      <w:bookmarkStart w:id="3974" w:name="_Toc262653339"/>
      <w:bookmarkStart w:id="3975" w:name="_Toc262654511"/>
      <w:bookmarkStart w:id="3976" w:name="_Toc262655812"/>
      <w:bookmarkStart w:id="3977" w:name="_Toc254605911"/>
      <w:bookmarkStart w:id="3978" w:name="_Toc256513279"/>
      <w:bookmarkStart w:id="3979" w:name="_Toc262650745"/>
      <w:bookmarkStart w:id="3980" w:name="_Toc262652043"/>
      <w:bookmarkStart w:id="3981" w:name="_Toc262653341"/>
      <w:bookmarkStart w:id="3982" w:name="_Toc262654513"/>
      <w:bookmarkStart w:id="3983" w:name="_Toc262655814"/>
      <w:bookmarkStart w:id="3984" w:name="_Toc254605912"/>
      <w:bookmarkStart w:id="3985" w:name="_Toc256513280"/>
      <w:bookmarkStart w:id="3986" w:name="_Toc262650746"/>
      <w:bookmarkStart w:id="3987" w:name="_Toc262652044"/>
      <w:bookmarkStart w:id="3988" w:name="_Toc262653342"/>
      <w:bookmarkStart w:id="3989" w:name="_Toc262654514"/>
      <w:bookmarkStart w:id="3990" w:name="_Toc262655815"/>
      <w:bookmarkStart w:id="3991" w:name="_Toc254605913"/>
      <w:bookmarkStart w:id="3992" w:name="_Toc256513281"/>
      <w:bookmarkStart w:id="3993" w:name="_Toc262650747"/>
      <w:bookmarkStart w:id="3994" w:name="_Toc262652045"/>
      <w:bookmarkStart w:id="3995" w:name="_Toc262653343"/>
      <w:bookmarkStart w:id="3996" w:name="_Toc262654515"/>
      <w:bookmarkStart w:id="3997" w:name="_Toc262655816"/>
      <w:bookmarkStart w:id="3998" w:name="_Toc254605914"/>
      <w:bookmarkStart w:id="3999" w:name="_Toc256513282"/>
      <w:bookmarkStart w:id="4000" w:name="_Toc262650748"/>
      <w:bookmarkStart w:id="4001" w:name="_Toc262652046"/>
      <w:bookmarkStart w:id="4002" w:name="_Toc262653344"/>
      <w:bookmarkStart w:id="4003" w:name="_Toc262654516"/>
      <w:bookmarkStart w:id="4004" w:name="_Toc262655817"/>
      <w:bookmarkStart w:id="4005" w:name="_Toc254605915"/>
      <w:bookmarkStart w:id="4006" w:name="_Toc256513283"/>
      <w:bookmarkStart w:id="4007" w:name="_Toc262650749"/>
      <w:bookmarkStart w:id="4008" w:name="_Toc262652047"/>
      <w:bookmarkStart w:id="4009" w:name="_Toc262653345"/>
      <w:bookmarkStart w:id="4010" w:name="_Toc262654517"/>
      <w:bookmarkStart w:id="4011" w:name="_Toc262655818"/>
      <w:bookmarkStart w:id="4012" w:name="_Toc254605916"/>
      <w:bookmarkStart w:id="4013" w:name="_Toc256513284"/>
      <w:bookmarkStart w:id="4014" w:name="_Toc262650750"/>
      <w:bookmarkStart w:id="4015" w:name="_Toc262652048"/>
      <w:bookmarkStart w:id="4016" w:name="_Toc262653346"/>
      <w:bookmarkStart w:id="4017" w:name="_Toc262654518"/>
      <w:bookmarkStart w:id="4018" w:name="_Toc262655819"/>
      <w:bookmarkStart w:id="4019" w:name="_Toc254605917"/>
      <w:bookmarkStart w:id="4020" w:name="_Toc256513285"/>
      <w:bookmarkStart w:id="4021" w:name="_Toc262650751"/>
      <w:bookmarkStart w:id="4022" w:name="_Toc262652049"/>
      <w:bookmarkStart w:id="4023" w:name="_Toc262653347"/>
      <w:bookmarkStart w:id="4024" w:name="_Toc262654519"/>
      <w:bookmarkStart w:id="4025" w:name="_Toc262655820"/>
      <w:bookmarkStart w:id="4026" w:name="_Toc254605918"/>
      <w:bookmarkStart w:id="4027" w:name="_Toc256513286"/>
      <w:bookmarkStart w:id="4028" w:name="_Toc262650752"/>
      <w:bookmarkStart w:id="4029" w:name="_Toc262652050"/>
      <w:bookmarkStart w:id="4030" w:name="_Toc262653348"/>
      <w:bookmarkStart w:id="4031" w:name="_Toc262654520"/>
      <w:bookmarkStart w:id="4032" w:name="_Toc262655821"/>
      <w:bookmarkStart w:id="4033" w:name="_Toc254605920"/>
      <w:bookmarkStart w:id="4034" w:name="_Toc256513288"/>
      <w:bookmarkStart w:id="4035" w:name="_Toc262650754"/>
      <w:bookmarkStart w:id="4036" w:name="_Toc262652052"/>
      <w:bookmarkStart w:id="4037" w:name="_Toc262653350"/>
      <w:bookmarkStart w:id="4038" w:name="_Toc262654522"/>
      <w:bookmarkStart w:id="4039" w:name="_Toc262655823"/>
      <w:bookmarkStart w:id="4040" w:name="_Toc254605921"/>
      <w:bookmarkStart w:id="4041" w:name="_Toc256513289"/>
      <w:bookmarkStart w:id="4042" w:name="_Toc262650755"/>
      <w:bookmarkStart w:id="4043" w:name="_Toc262652053"/>
      <w:bookmarkStart w:id="4044" w:name="_Toc262653351"/>
      <w:bookmarkStart w:id="4045" w:name="_Toc262654523"/>
      <w:bookmarkStart w:id="4046" w:name="_Toc262655824"/>
      <w:bookmarkStart w:id="4047" w:name="_Toc254605922"/>
      <w:bookmarkStart w:id="4048" w:name="_Toc256513290"/>
      <w:bookmarkStart w:id="4049" w:name="_Toc262650756"/>
      <w:bookmarkStart w:id="4050" w:name="_Toc262652054"/>
      <w:bookmarkStart w:id="4051" w:name="_Toc262653352"/>
      <w:bookmarkStart w:id="4052" w:name="_Toc262654524"/>
      <w:bookmarkStart w:id="4053" w:name="_Toc262655825"/>
      <w:bookmarkStart w:id="4054" w:name="_Toc254605923"/>
      <w:bookmarkStart w:id="4055" w:name="_Toc256513291"/>
      <w:bookmarkStart w:id="4056" w:name="_Toc262650757"/>
      <w:bookmarkStart w:id="4057" w:name="_Toc262652055"/>
      <w:bookmarkStart w:id="4058" w:name="_Toc262653353"/>
      <w:bookmarkStart w:id="4059" w:name="_Toc262654525"/>
      <w:bookmarkStart w:id="4060" w:name="_Toc262655826"/>
      <w:bookmarkStart w:id="4061" w:name="_Toc254605924"/>
      <w:bookmarkStart w:id="4062" w:name="_Toc256513292"/>
      <w:bookmarkStart w:id="4063" w:name="_Toc262650758"/>
      <w:bookmarkStart w:id="4064" w:name="_Toc262652056"/>
      <w:bookmarkStart w:id="4065" w:name="_Toc262653354"/>
      <w:bookmarkStart w:id="4066" w:name="_Toc262654526"/>
      <w:bookmarkStart w:id="4067" w:name="_Toc262655827"/>
      <w:bookmarkStart w:id="4068" w:name="_Toc254605925"/>
      <w:bookmarkStart w:id="4069" w:name="_Toc256513293"/>
      <w:bookmarkStart w:id="4070" w:name="_Toc262650759"/>
      <w:bookmarkStart w:id="4071" w:name="_Toc262652057"/>
      <w:bookmarkStart w:id="4072" w:name="_Toc262653355"/>
      <w:bookmarkStart w:id="4073" w:name="_Toc262654527"/>
      <w:bookmarkStart w:id="4074" w:name="_Toc262655828"/>
      <w:bookmarkStart w:id="4075" w:name="_Toc254605927"/>
      <w:bookmarkStart w:id="4076" w:name="_Toc256513295"/>
      <w:bookmarkStart w:id="4077" w:name="_Toc262650761"/>
      <w:bookmarkStart w:id="4078" w:name="_Toc262652059"/>
      <w:bookmarkStart w:id="4079" w:name="_Toc262653357"/>
      <w:bookmarkStart w:id="4080" w:name="_Toc262654529"/>
      <w:bookmarkStart w:id="4081" w:name="_Toc262655830"/>
      <w:bookmarkStart w:id="4082" w:name="_Toc254605928"/>
      <w:bookmarkStart w:id="4083" w:name="_Toc256513296"/>
      <w:bookmarkStart w:id="4084" w:name="_Toc262650762"/>
      <w:bookmarkStart w:id="4085" w:name="_Toc262652060"/>
      <w:bookmarkStart w:id="4086" w:name="_Toc262653358"/>
      <w:bookmarkStart w:id="4087" w:name="_Toc262654530"/>
      <w:bookmarkStart w:id="4088" w:name="_Toc262655831"/>
      <w:bookmarkStart w:id="4089" w:name="_Toc254605929"/>
      <w:bookmarkStart w:id="4090" w:name="_Toc256513297"/>
      <w:bookmarkStart w:id="4091" w:name="_Toc262650763"/>
      <w:bookmarkStart w:id="4092" w:name="_Toc262652061"/>
      <w:bookmarkStart w:id="4093" w:name="_Toc262653359"/>
      <w:bookmarkStart w:id="4094" w:name="_Toc262654531"/>
      <w:bookmarkStart w:id="4095" w:name="_Toc262655832"/>
      <w:bookmarkStart w:id="4096" w:name="_Toc254605930"/>
      <w:bookmarkStart w:id="4097" w:name="_Toc256513298"/>
      <w:bookmarkStart w:id="4098" w:name="_Toc262650764"/>
      <w:bookmarkStart w:id="4099" w:name="_Toc262652062"/>
      <w:bookmarkStart w:id="4100" w:name="_Toc262653360"/>
      <w:bookmarkStart w:id="4101" w:name="_Toc262654532"/>
      <w:bookmarkStart w:id="4102" w:name="_Toc262655833"/>
      <w:bookmarkStart w:id="4103" w:name="_Toc254605931"/>
      <w:bookmarkStart w:id="4104" w:name="_Toc256513299"/>
      <w:bookmarkStart w:id="4105" w:name="_Toc262650765"/>
      <w:bookmarkStart w:id="4106" w:name="_Toc262652063"/>
      <w:bookmarkStart w:id="4107" w:name="_Toc262653361"/>
      <w:bookmarkStart w:id="4108" w:name="_Toc262654533"/>
      <w:bookmarkStart w:id="4109" w:name="_Toc262655834"/>
      <w:bookmarkStart w:id="4110" w:name="_Toc254605933"/>
      <w:bookmarkStart w:id="4111" w:name="_Toc256513301"/>
      <w:bookmarkStart w:id="4112" w:name="_Toc262650767"/>
      <w:bookmarkStart w:id="4113" w:name="_Toc262652065"/>
      <w:bookmarkStart w:id="4114" w:name="_Toc262653363"/>
      <w:bookmarkStart w:id="4115" w:name="_Toc262654535"/>
      <w:bookmarkStart w:id="4116" w:name="_Toc262655836"/>
      <w:bookmarkStart w:id="4117" w:name="_Toc254605934"/>
      <w:bookmarkStart w:id="4118" w:name="_Toc256513302"/>
      <w:bookmarkStart w:id="4119" w:name="_Toc262650768"/>
      <w:bookmarkStart w:id="4120" w:name="_Toc262652066"/>
      <w:bookmarkStart w:id="4121" w:name="_Toc262653364"/>
      <w:bookmarkStart w:id="4122" w:name="_Toc262654536"/>
      <w:bookmarkStart w:id="4123" w:name="_Toc262655837"/>
      <w:bookmarkStart w:id="4124" w:name="_Toc254605935"/>
      <w:bookmarkStart w:id="4125" w:name="_Toc256513303"/>
      <w:bookmarkStart w:id="4126" w:name="_Toc262650769"/>
      <w:bookmarkStart w:id="4127" w:name="_Toc262652067"/>
      <w:bookmarkStart w:id="4128" w:name="_Toc262653365"/>
      <w:bookmarkStart w:id="4129" w:name="_Toc262654537"/>
      <w:bookmarkStart w:id="4130" w:name="_Toc262655838"/>
      <w:bookmarkStart w:id="4131" w:name="_Toc254605936"/>
      <w:bookmarkStart w:id="4132" w:name="_Toc256513304"/>
      <w:bookmarkStart w:id="4133" w:name="_Toc262650770"/>
      <w:bookmarkStart w:id="4134" w:name="_Toc262652068"/>
      <w:bookmarkStart w:id="4135" w:name="_Toc262653366"/>
      <w:bookmarkStart w:id="4136" w:name="_Toc262654538"/>
      <w:bookmarkStart w:id="4137" w:name="_Toc262655839"/>
      <w:bookmarkStart w:id="4138" w:name="_Toc254605937"/>
      <w:bookmarkStart w:id="4139" w:name="_Toc256513305"/>
      <w:bookmarkStart w:id="4140" w:name="_Toc262650771"/>
      <w:bookmarkStart w:id="4141" w:name="_Toc262652069"/>
      <w:bookmarkStart w:id="4142" w:name="_Toc262653367"/>
      <w:bookmarkStart w:id="4143" w:name="_Toc262654539"/>
      <w:bookmarkStart w:id="4144" w:name="_Toc262655840"/>
      <w:bookmarkStart w:id="4145" w:name="_Toc254605939"/>
      <w:bookmarkStart w:id="4146" w:name="_Toc256513307"/>
      <w:bookmarkStart w:id="4147" w:name="_Toc262650773"/>
      <w:bookmarkStart w:id="4148" w:name="_Toc262652071"/>
      <w:bookmarkStart w:id="4149" w:name="_Toc262653369"/>
      <w:bookmarkStart w:id="4150" w:name="_Toc262654541"/>
      <w:bookmarkStart w:id="4151" w:name="_Toc262655842"/>
      <w:bookmarkStart w:id="4152" w:name="_Toc254605940"/>
      <w:bookmarkStart w:id="4153" w:name="_Toc256513308"/>
      <w:bookmarkStart w:id="4154" w:name="_Toc262650774"/>
      <w:bookmarkStart w:id="4155" w:name="_Toc262652072"/>
      <w:bookmarkStart w:id="4156" w:name="_Toc262653370"/>
      <w:bookmarkStart w:id="4157" w:name="_Toc262654542"/>
      <w:bookmarkStart w:id="4158" w:name="_Toc262655843"/>
      <w:bookmarkStart w:id="4159" w:name="_Toc254605941"/>
      <w:bookmarkStart w:id="4160" w:name="_Toc256513309"/>
      <w:bookmarkStart w:id="4161" w:name="_Toc262650775"/>
      <w:bookmarkStart w:id="4162" w:name="_Toc262652073"/>
      <w:bookmarkStart w:id="4163" w:name="_Toc262653371"/>
      <w:bookmarkStart w:id="4164" w:name="_Toc262654543"/>
      <w:bookmarkStart w:id="4165" w:name="_Toc262655844"/>
      <w:bookmarkStart w:id="4166" w:name="_Toc254605942"/>
      <w:bookmarkStart w:id="4167" w:name="_Toc256513310"/>
      <w:bookmarkStart w:id="4168" w:name="_Toc262650776"/>
      <w:bookmarkStart w:id="4169" w:name="_Toc262652074"/>
      <w:bookmarkStart w:id="4170" w:name="_Toc262653372"/>
      <w:bookmarkStart w:id="4171" w:name="_Toc262654544"/>
      <w:bookmarkStart w:id="4172" w:name="_Toc262655845"/>
      <w:bookmarkStart w:id="4173" w:name="_Toc254605943"/>
      <w:bookmarkStart w:id="4174" w:name="_Toc256513311"/>
      <w:bookmarkStart w:id="4175" w:name="_Toc262650777"/>
      <w:bookmarkStart w:id="4176" w:name="_Toc262652075"/>
      <w:bookmarkStart w:id="4177" w:name="_Toc262653373"/>
      <w:bookmarkStart w:id="4178" w:name="_Toc262654545"/>
      <w:bookmarkStart w:id="4179" w:name="_Toc262655846"/>
      <w:bookmarkStart w:id="4180" w:name="_Toc254605945"/>
      <w:bookmarkStart w:id="4181" w:name="_Toc256513313"/>
      <w:bookmarkStart w:id="4182" w:name="_Toc262650779"/>
      <w:bookmarkStart w:id="4183" w:name="_Toc262652077"/>
      <w:bookmarkStart w:id="4184" w:name="_Toc262653375"/>
      <w:bookmarkStart w:id="4185" w:name="_Toc262654547"/>
      <w:bookmarkStart w:id="4186" w:name="_Toc262655848"/>
      <w:bookmarkStart w:id="4187" w:name="_Toc254605946"/>
      <w:bookmarkStart w:id="4188" w:name="_Toc256513314"/>
      <w:bookmarkStart w:id="4189" w:name="_Toc262650780"/>
      <w:bookmarkStart w:id="4190" w:name="_Toc262652078"/>
      <w:bookmarkStart w:id="4191" w:name="_Toc262653376"/>
      <w:bookmarkStart w:id="4192" w:name="_Toc262654548"/>
      <w:bookmarkStart w:id="4193" w:name="_Toc262655849"/>
      <w:bookmarkStart w:id="4194" w:name="_Toc254605947"/>
      <w:bookmarkStart w:id="4195" w:name="_Toc256513315"/>
      <w:bookmarkStart w:id="4196" w:name="_Toc262650781"/>
      <w:bookmarkStart w:id="4197" w:name="_Toc262652079"/>
      <w:bookmarkStart w:id="4198" w:name="_Toc262653377"/>
      <w:bookmarkStart w:id="4199" w:name="_Toc262654549"/>
      <w:bookmarkStart w:id="4200" w:name="_Toc262655850"/>
      <w:bookmarkStart w:id="4201" w:name="_Toc254605948"/>
      <w:bookmarkStart w:id="4202" w:name="_Toc256513316"/>
      <w:bookmarkStart w:id="4203" w:name="_Toc262650782"/>
      <w:bookmarkStart w:id="4204" w:name="_Toc262652080"/>
      <w:bookmarkStart w:id="4205" w:name="_Toc262653378"/>
      <w:bookmarkStart w:id="4206" w:name="_Toc262654550"/>
      <w:bookmarkStart w:id="4207" w:name="_Toc262655851"/>
      <w:bookmarkStart w:id="4208" w:name="_Toc254605949"/>
      <w:bookmarkStart w:id="4209" w:name="_Toc256513317"/>
      <w:bookmarkStart w:id="4210" w:name="_Toc262650783"/>
      <w:bookmarkStart w:id="4211" w:name="_Toc262652081"/>
      <w:bookmarkStart w:id="4212" w:name="_Toc262653379"/>
      <w:bookmarkStart w:id="4213" w:name="_Toc262654551"/>
      <w:bookmarkStart w:id="4214" w:name="_Toc262655852"/>
      <w:bookmarkStart w:id="4215" w:name="_Toc254605951"/>
      <w:bookmarkStart w:id="4216" w:name="_Toc256513319"/>
      <w:bookmarkStart w:id="4217" w:name="_Toc262650785"/>
      <w:bookmarkStart w:id="4218" w:name="_Toc262652083"/>
      <w:bookmarkStart w:id="4219" w:name="_Toc262653381"/>
      <w:bookmarkStart w:id="4220" w:name="_Toc262654553"/>
      <w:bookmarkStart w:id="4221" w:name="_Toc262655854"/>
      <w:bookmarkStart w:id="4222" w:name="_Toc254605952"/>
      <w:bookmarkStart w:id="4223" w:name="_Toc256513320"/>
      <w:bookmarkStart w:id="4224" w:name="_Toc262650786"/>
      <w:bookmarkStart w:id="4225" w:name="_Toc262652084"/>
      <w:bookmarkStart w:id="4226" w:name="_Toc262653382"/>
      <w:bookmarkStart w:id="4227" w:name="_Toc262654554"/>
      <w:bookmarkStart w:id="4228" w:name="_Toc262655855"/>
      <w:bookmarkStart w:id="4229" w:name="_Toc254605953"/>
      <w:bookmarkStart w:id="4230" w:name="_Toc256513321"/>
      <w:bookmarkStart w:id="4231" w:name="_Toc262650787"/>
      <w:bookmarkStart w:id="4232" w:name="_Toc262652085"/>
      <w:bookmarkStart w:id="4233" w:name="_Toc262653383"/>
      <w:bookmarkStart w:id="4234" w:name="_Toc262654555"/>
      <w:bookmarkStart w:id="4235" w:name="_Toc262655856"/>
      <w:bookmarkStart w:id="4236" w:name="_Toc254605954"/>
      <w:bookmarkStart w:id="4237" w:name="_Toc256513322"/>
      <w:bookmarkStart w:id="4238" w:name="_Toc262650788"/>
      <w:bookmarkStart w:id="4239" w:name="_Toc262652086"/>
      <w:bookmarkStart w:id="4240" w:name="_Toc262653384"/>
      <w:bookmarkStart w:id="4241" w:name="_Toc262654556"/>
      <w:bookmarkStart w:id="4242" w:name="_Toc262655857"/>
      <w:bookmarkStart w:id="4243" w:name="_Toc254605955"/>
      <w:bookmarkStart w:id="4244" w:name="_Toc256513323"/>
      <w:bookmarkStart w:id="4245" w:name="_Toc262650789"/>
      <w:bookmarkStart w:id="4246" w:name="_Toc262652087"/>
      <w:bookmarkStart w:id="4247" w:name="_Toc262653385"/>
      <w:bookmarkStart w:id="4248" w:name="_Toc262654557"/>
      <w:bookmarkStart w:id="4249" w:name="_Toc262655858"/>
      <w:bookmarkStart w:id="4250" w:name="_Toc254605957"/>
      <w:bookmarkStart w:id="4251" w:name="_Toc256513325"/>
      <w:bookmarkStart w:id="4252" w:name="_Toc262650791"/>
      <w:bookmarkStart w:id="4253" w:name="_Toc262652089"/>
      <w:bookmarkStart w:id="4254" w:name="_Toc262653387"/>
      <w:bookmarkStart w:id="4255" w:name="_Toc262654559"/>
      <w:bookmarkStart w:id="4256" w:name="_Toc262655860"/>
      <w:bookmarkStart w:id="4257" w:name="_Toc254605958"/>
      <w:bookmarkStart w:id="4258" w:name="_Toc256513326"/>
      <w:bookmarkStart w:id="4259" w:name="_Toc262650792"/>
      <w:bookmarkStart w:id="4260" w:name="_Toc262652090"/>
      <w:bookmarkStart w:id="4261" w:name="_Toc262653388"/>
      <w:bookmarkStart w:id="4262" w:name="_Toc262654560"/>
      <w:bookmarkStart w:id="4263" w:name="_Toc262655861"/>
      <w:bookmarkStart w:id="4264" w:name="_Toc254605959"/>
      <w:bookmarkStart w:id="4265" w:name="_Toc256513327"/>
      <w:bookmarkStart w:id="4266" w:name="_Toc262650793"/>
      <w:bookmarkStart w:id="4267" w:name="_Toc262652091"/>
      <w:bookmarkStart w:id="4268" w:name="_Toc262653389"/>
      <w:bookmarkStart w:id="4269" w:name="_Toc262654561"/>
      <w:bookmarkStart w:id="4270" w:name="_Toc262655862"/>
      <w:bookmarkStart w:id="4271" w:name="_Toc254605960"/>
      <w:bookmarkStart w:id="4272" w:name="_Toc256513328"/>
      <w:bookmarkStart w:id="4273" w:name="_Toc262650794"/>
      <w:bookmarkStart w:id="4274" w:name="_Toc262652092"/>
      <w:bookmarkStart w:id="4275" w:name="_Toc262653390"/>
      <w:bookmarkStart w:id="4276" w:name="_Toc262654562"/>
      <w:bookmarkStart w:id="4277" w:name="_Toc262655863"/>
      <w:bookmarkStart w:id="4278" w:name="_Toc254605961"/>
      <w:bookmarkStart w:id="4279" w:name="_Toc256513329"/>
      <w:bookmarkStart w:id="4280" w:name="_Toc262650795"/>
      <w:bookmarkStart w:id="4281" w:name="_Toc262652093"/>
      <w:bookmarkStart w:id="4282" w:name="_Toc262653391"/>
      <w:bookmarkStart w:id="4283" w:name="_Toc262654563"/>
      <w:bookmarkStart w:id="4284" w:name="_Toc262655864"/>
      <w:bookmarkStart w:id="4285" w:name="_Toc254605963"/>
      <w:bookmarkStart w:id="4286" w:name="_Toc256513331"/>
      <w:bookmarkStart w:id="4287" w:name="_Toc262650797"/>
      <w:bookmarkStart w:id="4288" w:name="_Toc262652095"/>
      <w:bookmarkStart w:id="4289" w:name="_Toc262653393"/>
      <w:bookmarkStart w:id="4290" w:name="_Toc262654565"/>
      <w:bookmarkStart w:id="4291" w:name="_Toc262655866"/>
      <w:bookmarkStart w:id="4292" w:name="_Toc254605964"/>
      <w:bookmarkStart w:id="4293" w:name="_Toc256513332"/>
      <w:bookmarkStart w:id="4294" w:name="_Toc262650798"/>
      <w:bookmarkStart w:id="4295" w:name="_Toc262652096"/>
      <w:bookmarkStart w:id="4296" w:name="_Toc262653394"/>
      <w:bookmarkStart w:id="4297" w:name="_Toc262654566"/>
      <w:bookmarkStart w:id="4298" w:name="_Toc262655867"/>
      <w:bookmarkStart w:id="4299" w:name="_Toc254605965"/>
      <w:bookmarkStart w:id="4300" w:name="_Toc256513333"/>
      <w:bookmarkStart w:id="4301" w:name="_Toc262650799"/>
      <w:bookmarkStart w:id="4302" w:name="_Toc262652097"/>
      <w:bookmarkStart w:id="4303" w:name="_Toc262653395"/>
      <w:bookmarkStart w:id="4304" w:name="_Toc262654567"/>
      <w:bookmarkStart w:id="4305" w:name="_Toc262655868"/>
      <w:bookmarkStart w:id="4306" w:name="_Toc254605966"/>
      <w:bookmarkStart w:id="4307" w:name="_Toc256513334"/>
      <w:bookmarkStart w:id="4308" w:name="_Toc262650800"/>
      <w:bookmarkStart w:id="4309" w:name="_Toc262652098"/>
      <w:bookmarkStart w:id="4310" w:name="_Toc262653396"/>
      <w:bookmarkStart w:id="4311" w:name="_Toc262654568"/>
      <w:bookmarkStart w:id="4312" w:name="_Toc262655869"/>
      <w:bookmarkStart w:id="4313" w:name="_Toc254605967"/>
      <w:bookmarkStart w:id="4314" w:name="_Toc256513335"/>
      <w:bookmarkStart w:id="4315" w:name="_Toc262650801"/>
      <w:bookmarkStart w:id="4316" w:name="_Toc262652099"/>
      <w:bookmarkStart w:id="4317" w:name="_Toc262653397"/>
      <w:bookmarkStart w:id="4318" w:name="_Toc262654569"/>
      <w:bookmarkStart w:id="4319" w:name="_Toc262655870"/>
      <w:bookmarkStart w:id="4320" w:name="_Toc254605969"/>
      <w:bookmarkStart w:id="4321" w:name="_Toc256513337"/>
      <w:bookmarkStart w:id="4322" w:name="_Toc262650803"/>
      <w:bookmarkStart w:id="4323" w:name="_Toc262652101"/>
      <w:bookmarkStart w:id="4324" w:name="_Toc262653399"/>
      <w:bookmarkStart w:id="4325" w:name="_Toc262654571"/>
      <w:bookmarkStart w:id="4326" w:name="_Toc262655872"/>
      <w:bookmarkStart w:id="4327" w:name="_Toc254605970"/>
      <w:bookmarkStart w:id="4328" w:name="_Toc256513338"/>
      <w:bookmarkStart w:id="4329" w:name="_Toc262650804"/>
      <w:bookmarkStart w:id="4330" w:name="_Toc262652102"/>
      <w:bookmarkStart w:id="4331" w:name="_Toc262653400"/>
      <w:bookmarkStart w:id="4332" w:name="_Toc262654572"/>
      <w:bookmarkStart w:id="4333" w:name="_Toc262655873"/>
      <w:bookmarkStart w:id="4334" w:name="_Toc254605971"/>
      <w:bookmarkStart w:id="4335" w:name="_Toc256513339"/>
      <w:bookmarkStart w:id="4336" w:name="_Toc262650805"/>
      <w:bookmarkStart w:id="4337" w:name="_Toc262652103"/>
      <w:bookmarkStart w:id="4338" w:name="_Toc262653401"/>
      <w:bookmarkStart w:id="4339" w:name="_Toc262654573"/>
      <w:bookmarkStart w:id="4340" w:name="_Toc262655874"/>
      <w:bookmarkStart w:id="4341" w:name="_Toc254605972"/>
      <w:bookmarkStart w:id="4342" w:name="_Toc256513340"/>
      <w:bookmarkStart w:id="4343" w:name="_Toc262650806"/>
      <w:bookmarkStart w:id="4344" w:name="_Toc262652104"/>
      <w:bookmarkStart w:id="4345" w:name="_Toc262653402"/>
      <w:bookmarkStart w:id="4346" w:name="_Toc262654574"/>
      <w:bookmarkStart w:id="4347" w:name="_Toc262655875"/>
      <w:bookmarkStart w:id="4348" w:name="_Toc254605973"/>
      <w:bookmarkStart w:id="4349" w:name="_Toc256513341"/>
      <w:bookmarkStart w:id="4350" w:name="_Toc262650807"/>
      <w:bookmarkStart w:id="4351" w:name="_Toc262652105"/>
      <w:bookmarkStart w:id="4352" w:name="_Toc262653403"/>
      <w:bookmarkStart w:id="4353" w:name="_Toc262654575"/>
      <w:bookmarkStart w:id="4354" w:name="_Toc262655876"/>
      <w:bookmarkStart w:id="4355" w:name="_Toc254605975"/>
      <w:bookmarkStart w:id="4356" w:name="_Toc256513343"/>
      <w:bookmarkStart w:id="4357" w:name="_Toc262650809"/>
      <w:bookmarkStart w:id="4358" w:name="_Toc262652107"/>
      <w:bookmarkStart w:id="4359" w:name="_Toc262653405"/>
      <w:bookmarkStart w:id="4360" w:name="_Toc262654577"/>
      <w:bookmarkStart w:id="4361" w:name="_Toc262655878"/>
      <w:bookmarkStart w:id="4362" w:name="_Toc254605976"/>
      <w:bookmarkStart w:id="4363" w:name="_Toc256513344"/>
      <w:bookmarkStart w:id="4364" w:name="_Toc262650810"/>
      <w:bookmarkStart w:id="4365" w:name="_Toc262652108"/>
      <w:bookmarkStart w:id="4366" w:name="_Toc262653406"/>
      <w:bookmarkStart w:id="4367" w:name="_Toc262654578"/>
      <w:bookmarkStart w:id="4368" w:name="_Toc262655879"/>
      <w:bookmarkStart w:id="4369" w:name="_Toc254605977"/>
      <w:bookmarkStart w:id="4370" w:name="_Toc256513345"/>
      <w:bookmarkStart w:id="4371" w:name="_Toc262650811"/>
      <w:bookmarkStart w:id="4372" w:name="_Toc262652109"/>
      <w:bookmarkStart w:id="4373" w:name="_Toc262653407"/>
      <w:bookmarkStart w:id="4374" w:name="_Toc262654579"/>
      <w:bookmarkStart w:id="4375" w:name="_Toc262655880"/>
      <w:bookmarkStart w:id="4376" w:name="_Toc254605978"/>
      <w:bookmarkStart w:id="4377" w:name="_Toc256513346"/>
      <w:bookmarkStart w:id="4378" w:name="_Toc262650812"/>
      <w:bookmarkStart w:id="4379" w:name="_Toc262652110"/>
      <w:bookmarkStart w:id="4380" w:name="_Toc262653408"/>
      <w:bookmarkStart w:id="4381" w:name="_Toc262654580"/>
      <w:bookmarkStart w:id="4382" w:name="_Toc262655881"/>
      <w:bookmarkStart w:id="4383" w:name="_Toc254605979"/>
      <w:bookmarkStart w:id="4384" w:name="_Toc256513347"/>
      <w:bookmarkStart w:id="4385" w:name="_Toc262650813"/>
      <w:bookmarkStart w:id="4386" w:name="_Toc262652111"/>
      <w:bookmarkStart w:id="4387" w:name="_Toc262653409"/>
      <w:bookmarkStart w:id="4388" w:name="_Toc262654581"/>
      <w:bookmarkStart w:id="4389" w:name="_Toc262655882"/>
      <w:bookmarkStart w:id="4390" w:name="_Toc254605981"/>
      <w:bookmarkStart w:id="4391" w:name="_Toc256513349"/>
      <w:bookmarkStart w:id="4392" w:name="_Toc262650815"/>
      <w:bookmarkStart w:id="4393" w:name="_Toc262652113"/>
      <w:bookmarkStart w:id="4394" w:name="_Toc262653411"/>
      <w:bookmarkStart w:id="4395" w:name="_Toc262654583"/>
      <w:bookmarkStart w:id="4396" w:name="_Toc262655884"/>
      <w:bookmarkStart w:id="4397" w:name="_Toc254605982"/>
      <w:bookmarkStart w:id="4398" w:name="_Toc256513350"/>
      <w:bookmarkStart w:id="4399" w:name="_Toc262650816"/>
      <w:bookmarkStart w:id="4400" w:name="_Toc262652114"/>
      <w:bookmarkStart w:id="4401" w:name="_Toc262653412"/>
      <w:bookmarkStart w:id="4402" w:name="_Toc262654584"/>
      <w:bookmarkStart w:id="4403" w:name="_Toc262655885"/>
      <w:bookmarkStart w:id="4404" w:name="_Toc254605983"/>
      <w:bookmarkStart w:id="4405" w:name="_Toc256513351"/>
      <w:bookmarkStart w:id="4406" w:name="_Toc262650817"/>
      <w:bookmarkStart w:id="4407" w:name="_Toc262652115"/>
      <w:bookmarkStart w:id="4408" w:name="_Toc262653413"/>
      <w:bookmarkStart w:id="4409" w:name="_Toc262654585"/>
      <w:bookmarkStart w:id="4410" w:name="_Toc262655886"/>
      <w:bookmarkStart w:id="4411" w:name="_Toc254605984"/>
      <w:bookmarkStart w:id="4412" w:name="_Toc256513352"/>
      <w:bookmarkStart w:id="4413" w:name="_Toc262650818"/>
      <w:bookmarkStart w:id="4414" w:name="_Toc262652116"/>
      <w:bookmarkStart w:id="4415" w:name="_Toc262653414"/>
      <w:bookmarkStart w:id="4416" w:name="_Toc262654586"/>
      <w:bookmarkStart w:id="4417" w:name="_Toc262655887"/>
      <w:bookmarkStart w:id="4418" w:name="_Toc254605985"/>
      <w:bookmarkStart w:id="4419" w:name="_Toc256513353"/>
      <w:bookmarkStart w:id="4420" w:name="_Toc262650819"/>
      <w:bookmarkStart w:id="4421" w:name="_Toc262652117"/>
      <w:bookmarkStart w:id="4422" w:name="_Toc262653415"/>
      <w:bookmarkStart w:id="4423" w:name="_Toc262654587"/>
      <w:bookmarkStart w:id="4424" w:name="_Toc262655888"/>
      <w:bookmarkStart w:id="4425" w:name="_Toc254605987"/>
      <w:bookmarkStart w:id="4426" w:name="_Toc256513355"/>
      <w:bookmarkStart w:id="4427" w:name="_Toc262650821"/>
      <w:bookmarkStart w:id="4428" w:name="_Toc262652119"/>
      <w:bookmarkStart w:id="4429" w:name="_Toc262653417"/>
      <w:bookmarkStart w:id="4430" w:name="_Toc262654589"/>
      <w:bookmarkStart w:id="4431" w:name="_Toc262655890"/>
      <w:bookmarkStart w:id="4432" w:name="_Toc254605988"/>
      <w:bookmarkStart w:id="4433" w:name="_Toc256513356"/>
      <w:bookmarkStart w:id="4434" w:name="_Toc262650822"/>
      <w:bookmarkStart w:id="4435" w:name="_Toc262652120"/>
      <w:bookmarkStart w:id="4436" w:name="_Toc262653418"/>
      <w:bookmarkStart w:id="4437" w:name="_Toc262654590"/>
      <w:bookmarkStart w:id="4438" w:name="_Toc262655891"/>
      <w:bookmarkStart w:id="4439" w:name="_Toc254605989"/>
      <w:bookmarkStart w:id="4440" w:name="_Toc256513357"/>
      <w:bookmarkStart w:id="4441" w:name="_Toc262650823"/>
      <w:bookmarkStart w:id="4442" w:name="_Toc262652121"/>
      <w:bookmarkStart w:id="4443" w:name="_Toc262653419"/>
      <w:bookmarkStart w:id="4444" w:name="_Toc262654591"/>
      <w:bookmarkStart w:id="4445" w:name="_Toc262655892"/>
      <w:bookmarkStart w:id="4446" w:name="_Toc254605990"/>
      <w:bookmarkStart w:id="4447" w:name="_Toc256513358"/>
      <w:bookmarkStart w:id="4448" w:name="_Toc262650824"/>
      <w:bookmarkStart w:id="4449" w:name="_Toc262652122"/>
      <w:bookmarkStart w:id="4450" w:name="_Toc262653420"/>
      <w:bookmarkStart w:id="4451" w:name="_Toc262654592"/>
      <w:bookmarkStart w:id="4452" w:name="_Toc262655893"/>
      <w:bookmarkStart w:id="4453" w:name="_Toc254605991"/>
      <w:bookmarkStart w:id="4454" w:name="_Toc256513359"/>
      <w:bookmarkStart w:id="4455" w:name="_Toc262650825"/>
      <w:bookmarkStart w:id="4456" w:name="_Toc262652123"/>
      <w:bookmarkStart w:id="4457" w:name="_Toc262653421"/>
      <w:bookmarkStart w:id="4458" w:name="_Toc262654593"/>
      <w:bookmarkStart w:id="4459" w:name="_Toc262655894"/>
      <w:bookmarkStart w:id="4460" w:name="_Toc254605993"/>
      <w:bookmarkStart w:id="4461" w:name="_Toc256513361"/>
      <w:bookmarkStart w:id="4462" w:name="_Toc262650827"/>
      <w:bookmarkStart w:id="4463" w:name="_Toc262652125"/>
      <w:bookmarkStart w:id="4464" w:name="_Toc262653423"/>
      <w:bookmarkStart w:id="4465" w:name="_Toc262654595"/>
      <w:bookmarkStart w:id="4466" w:name="_Toc262655896"/>
      <w:bookmarkStart w:id="4467" w:name="_Toc254605994"/>
      <w:bookmarkStart w:id="4468" w:name="_Toc256513362"/>
      <w:bookmarkStart w:id="4469" w:name="_Toc262650828"/>
      <w:bookmarkStart w:id="4470" w:name="_Toc262652126"/>
      <w:bookmarkStart w:id="4471" w:name="_Toc262653424"/>
      <w:bookmarkStart w:id="4472" w:name="_Toc262654596"/>
      <w:bookmarkStart w:id="4473" w:name="_Toc262655897"/>
      <w:bookmarkStart w:id="4474" w:name="_Toc254605995"/>
      <w:bookmarkStart w:id="4475" w:name="_Toc256513363"/>
      <w:bookmarkStart w:id="4476" w:name="_Toc262650829"/>
      <w:bookmarkStart w:id="4477" w:name="_Toc262652127"/>
      <w:bookmarkStart w:id="4478" w:name="_Toc262653425"/>
      <w:bookmarkStart w:id="4479" w:name="_Toc262654597"/>
      <w:bookmarkStart w:id="4480" w:name="_Toc262655898"/>
      <w:bookmarkStart w:id="4481" w:name="_Toc254605996"/>
      <w:bookmarkStart w:id="4482" w:name="_Toc256513364"/>
      <w:bookmarkStart w:id="4483" w:name="_Toc262650830"/>
      <w:bookmarkStart w:id="4484" w:name="_Toc262652128"/>
      <w:bookmarkStart w:id="4485" w:name="_Toc262653426"/>
      <w:bookmarkStart w:id="4486" w:name="_Toc262654598"/>
      <w:bookmarkStart w:id="4487" w:name="_Toc262655899"/>
      <w:bookmarkStart w:id="4488" w:name="_Toc254605997"/>
      <w:bookmarkStart w:id="4489" w:name="_Toc256513365"/>
      <w:bookmarkStart w:id="4490" w:name="_Toc262650831"/>
      <w:bookmarkStart w:id="4491" w:name="_Toc262652129"/>
      <w:bookmarkStart w:id="4492" w:name="_Toc262653427"/>
      <w:bookmarkStart w:id="4493" w:name="_Toc262654599"/>
      <w:bookmarkStart w:id="4494" w:name="_Toc262655900"/>
      <w:bookmarkStart w:id="4495" w:name="_Toc254605999"/>
      <w:bookmarkStart w:id="4496" w:name="_Toc256513367"/>
      <w:bookmarkStart w:id="4497" w:name="_Toc262650833"/>
      <w:bookmarkStart w:id="4498" w:name="_Toc262652131"/>
      <w:bookmarkStart w:id="4499" w:name="_Toc262653429"/>
      <w:bookmarkStart w:id="4500" w:name="_Toc262654601"/>
      <w:bookmarkStart w:id="4501" w:name="_Toc262655902"/>
      <w:bookmarkStart w:id="4502" w:name="_Toc254606000"/>
      <w:bookmarkStart w:id="4503" w:name="_Toc256513368"/>
      <w:bookmarkStart w:id="4504" w:name="_Toc262650834"/>
      <w:bookmarkStart w:id="4505" w:name="_Toc262652132"/>
      <w:bookmarkStart w:id="4506" w:name="_Toc262653430"/>
      <w:bookmarkStart w:id="4507" w:name="_Toc262654602"/>
      <w:bookmarkStart w:id="4508" w:name="_Toc262655903"/>
      <w:bookmarkStart w:id="4509" w:name="_Toc254606001"/>
      <w:bookmarkStart w:id="4510" w:name="_Toc256513369"/>
      <w:bookmarkStart w:id="4511" w:name="_Toc262650835"/>
      <w:bookmarkStart w:id="4512" w:name="_Toc262652133"/>
      <w:bookmarkStart w:id="4513" w:name="_Toc262653431"/>
      <w:bookmarkStart w:id="4514" w:name="_Toc262654603"/>
      <w:bookmarkStart w:id="4515" w:name="_Toc262655904"/>
      <w:bookmarkStart w:id="4516" w:name="_Toc254606002"/>
      <w:bookmarkStart w:id="4517" w:name="_Toc256513370"/>
      <w:bookmarkStart w:id="4518" w:name="_Toc262650836"/>
      <w:bookmarkStart w:id="4519" w:name="_Toc262652134"/>
      <w:bookmarkStart w:id="4520" w:name="_Toc262653432"/>
      <w:bookmarkStart w:id="4521" w:name="_Toc262654604"/>
      <w:bookmarkStart w:id="4522" w:name="_Toc262655905"/>
      <w:bookmarkStart w:id="4523" w:name="_Toc254606003"/>
      <w:bookmarkStart w:id="4524" w:name="_Toc256513371"/>
      <w:bookmarkStart w:id="4525" w:name="_Toc262650837"/>
      <w:bookmarkStart w:id="4526" w:name="_Toc262652135"/>
      <w:bookmarkStart w:id="4527" w:name="_Toc262653433"/>
      <w:bookmarkStart w:id="4528" w:name="_Toc262654605"/>
      <w:bookmarkStart w:id="4529" w:name="_Toc262655906"/>
      <w:bookmarkStart w:id="4530" w:name="_Toc254606005"/>
      <w:bookmarkStart w:id="4531" w:name="_Toc256513373"/>
      <w:bookmarkStart w:id="4532" w:name="_Toc262650839"/>
      <w:bookmarkStart w:id="4533" w:name="_Toc262652137"/>
      <w:bookmarkStart w:id="4534" w:name="_Toc262653435"/>
      <w:bookmarkStart w:id="4535" w:name="_Toc262654607"/>
      <w:bookmarkStart w:id="4536" w:name="_Toc262655908"/>
      <w:bookmarkStart w:id="4537" w:name="_Toc254606006"/>
      <w:bookmarkStart w:id="4538" w:name="_Toc256513374"/>
      <w:bookmarkStart w:id="4539" w:name="_Toc262650840"/>
      <w:bookmarkStart w:id="4540" w:name="_Toc262652138"/>
      <w:bookmarkStart w:id="4541" w:name="_Toc262653436"/>
      <w:bookmarkStart w:id="4542" w:name="_Toc262654608"/>
      <w:bookmarkStart w:id="4543" w:name="_Toc262655909"/>
      <w:bookmarkStart w:id="4544" w:name="_Toc254606007"/>
      <w:bookmarkStart w:id="4545" w:name="_Toc256513375"/>
      <w:bookmarkStart w:id="4546" w:name="_Toc262650841"/>
      <w:bookmarkStart w:id="4547" w:name="_Toc262652139"/>
      <w:bookmarkStart w:id="4548" w:name="_Toc262653437"/>
      <w:bookmarkStart w:id="4549" w:name="_Toc262654609"/>
      <w:bookmarkStart w:id="4550" w:name="_Toc262655910"/>
      <w:bookmarkStart w:id="4551" w:name="_Toc254606008"/>
      <w:bookmarkStart w:id="4552" w:name="_Toc256513376"/>
      <w:bookmarkStart w:id="4553" w:name="_Toc262650842"/>
      <w:bookmarkStart w:id="4554" w:name="_Toc262652140"/>
      <w:bookmarkStart w:id="4555" w:name="_Toc262653438"/>
      <w:bookmarkStart w:id="4556" w:name="_Toc262654610"/>
      <w:bookmarkStart w:id="4557" w:name="_Toc262655911"/>
      <w:bookmarkStart w:id="4558" w:name="_Toc254606009"/>
      <w:bookmarkStart w:id="4559" w:name="_Toc256513377"/>
      <w:bookmarkStart w:id="4560" w:name="_Toc262650843"/>
      <w:bookmarkStart w:id="4561" w:name="_Toc262652141"/>
      <w:bookmarkStart w:id="4562" w:name="_Toc262653439"/>
      <w:bookmarkStart w:id="4563" w:name="_Toc262654611"/>
      <w:bookmarkStart w:id="4564" w:name="_Toc262655912"/>
      <w:bookmarkStart w:id="4565" w:name="_Toc254606011"/>
      <w:bookmarkStart w:id="4566" w:name="_Toc256513379"/>
      <w:bookmarkStart w:id="4567" w:name="_Toc262650845"/>
      <w:bookmarkStart w:id="4568" w:name="_Toc262652143"/>
      <w:bookmarkStart w:id="4569" w:name="_Toc262653441"/>
      <w:bookmarkStart w:id="4570" w:name="_Toc262654613"/>
      <w:bookmarkStart w:id="4571" w:name="_Toc262655914"/>
      <w:bookmarkStart w:id="4572" w:name="_Toc254606012"/>
      <w:bookmarkStart w:id="4573" w:name="_Toc256513380"/>
      <w:bookmarkStart w:id="4574" w:name="_Toc262650846"/>
      <w:bookmarkStart w:id="4575" w:name="_Toc262652144"/>
      <w:bookmarkStart w:id="4576" w:name="_Toc262653442"/>
      <w:bookmarkStart w:id="4577" w:name="_Toc262654614"/>
      <w:bookmarkStart w:id="4578" w:name="_Toc262655915"/>
      <w:bookmarkStart w:id="4579" w:name="_Toc254606013"/>
      <w:bookmarkStart w:id="4580" w:name="_Toc256513381"/>
      <w:bookmarkStart w:id="4581" w:name="_Toc262650847"/>
      <w:bookmarkStart w:id="4582" w:name="_Toc262652145"/>
      <w:bookmarkStart w:id="4583" w:name="_Toc262653443"/>
      <w:bookmarkStart w:id="4584" w:name="_Toc262654615"/>
      <w:bookmarkStart w:id="4585" w:name="_Toc262655916"/>
      <w:bookmarkStart w:id="4586" w:name="_Toc254606014"/>
      <w:bookmarkStart w:id="4587" w:name="_Toc256513382"/>
      <w:bookmarkStart w:id="4588" w:name="_Toc262650848"/>
      <w:bookmarkStart w:id="4589" w:name="_Toc262652146"/>
      <w:bookmarkStart w:id="4590" w:name="_Toc262653444"/>
      <w:bookmarkStart w:id="4591" w:name="_Toc262654616"/>
      <w:bookmarkStart w:id="4592" w:name="_Toc262655917"/>
      <w:bookmarkStart w:id="4593" w:name="_Toc254606015"/>
      <w:bookmarkStart w:id="4594" w:name="_Toc256513383"/>
      <w:bookmarkStart w:id="4595" w:name="_Toc262650849"/>
      <w:bookmarkStart w:id="4596" w:name="_Toc262652147"/>
      <w:bookmarkStart w:id="4597" w:name="_Toc262653445"/>
      <w:bookmarkStart w:id="4598" w:name="_Toc262654617"/>
      <w:bookmarkStart w:id="4599" w:name="_Toc262655918"/>
      <w:bookmarkStart w:id="4600" w:name="_Toc254606017"/>
      <w:bookmarkStart w:id="4601" w:name="_Toc256513385"/>
      <w:bookmarkStart w:id="4602" w:name="_Toc262650851"/>
      <w:bookmarkStart w:id="4603" w:name="_Toc262652149"/>
      <w:bookmarkStart w:id="4604" w:name="_Toc262653447"/>
      <w:bookmarkStart w:id="4605" w:name="_Toc262654619"/>
      <w:bookmarkStart w:id="4606" w:name="_Toc262655920"/>
      <w:bookmarkStart w:id="4607" w:name="_Toc254606018"/>
      <w:bookmarkStart w:id="4608" w:name="_Toc256513386"/>
      <w:bookmarkStart w:id="4609" w:name="_Toc262650852"/>
      <w:bookmarkStart w:id="4610" w:name="_Toc262652150"/>
      <w:bookmarkStart w:id="4611" w:name="_Toc262653448"/>
      <w:bookmarkStart w:id="4612" w:name="_Toc262654620"/>
      <w:bookmarkStart w:id="4613" w:name="_Toc262655921"/>
      <w:bookmarkStart w:id="4614" w:name="_Toc254606019"/>
      <w:bookmarkStart w:id="4615" w:name="_Toc256513387"/>
      <w:bookmarkStart w:id="4616" w:name="_Toc262650853"/>
      <w:bookmarkStart w:id="4617" w:name="_Toc262652151"/>
      <w:bookmarkStart w:id="4618" w:name="_Toc262653449"/>
      <w:bookmarkStart w:id="4619" w:name="_Toc262654621"/>
      <w:bookmarkStart w:id="4620" w:name="_Toc262655922"/>
      <w:bookmarkStart w:id="4621" w:name="_Toc254606020"/>
      <w:bookmarkStart w:id="4622" w:name="_Toc256513388"/>
      <w:bookmarkStart w:id="4623" w:name="_Toc262650854"/>
      <w:bookmarkStart w:id="4624" w:name="_Toc262652152"/>
      <w:bookmarkStart w:id="4625" w:name="_Toc262653450"/>
      <w:bookmarkStart w:id="4626" w:name="_Toc262654622"/>
      <w:bookmarkStart w:id="4627" w:name="_Toc262655923"/>
      <w:bookmarkStart w:id="4628" w:name="_Toc254606021"/>
      <w:bookmarkStart w:id="4629" w:name="_Toc256513389"/>
      <w:bookmarkStart w:id="4630" w:name="_Toc262650855"/>
      <w:bookmarkStart w:id="4631" w:name="_Toc262652153"/>
      <w:bookmarkStart w:id="4632" w:name="_Toc262653451"/>
      <w:bookmarkStart w:id="4633" w:name="_Toc262654623"/>
      <w:bookmarkStart w:id="4634" w:name="_Toc262655924"/>
      <w:bookmarkStart w:id="4635" w:name="_Toc254606023"/>
      <w:bookmarkStart w:id="4636" w:name="_Toc256513391"/>
      <w:bookmarkStart w:id="4637" w:name="_Toc262650857"/>
      <w:bookmarkStart w:id="4638" w:name="_Toc262652155"/>
      <w:bookmarkStart w:id="4639" w:name="_Toc262653453"/>
      <w:bookmarkStart w:id="4640" w:name="_Toc262654625"/>
      <w:bookmarkStart w:id="4641" w:name="_Toc262655926"/>
      <w:bookmarkStart w:id="4642" w:name="_Toc254606024"/>
      <w:bookmarkStart w:id="4643" w:name="_Toc256513392"/>
      <w:bookmarkStart w:id="4644" w:name="_Toc262650858"/>
      <w:bookmarkStart w:id="4645" w:name="_Toc262652156"/>
      <w:bookmarkStart w:id="4646" w:name="_Toc262653454"/>
      <w:bookmarkStart w:id="4647" w:name="_Toc262654626"/>
      <w:bookmarkStart w:id="4648" w:name="_Toc262655927"/>
      <w:bookmarkStart w:id="4649" w:name="_Toc254606025"/>
      <w:bookmarkStart w:id="4650" w:name="_Toc256513393"/>
      <w:bookmarkStart w:id="4651" w:name="_Toc262650859"/>
      <w:bookmarkStart w:id="4652" w:name="_Toc262652157"/>
      <w:bookmarkStart w:id="4653" w:name="_Toc262653455"/>
      <w:bookmarkStart w:id="4654" w:name="_Toc262654627"/>
      <w:bookmarkStart w:id="4655" w:name="_Toc262655928"/>
      <w:bookmarkStart w:id="4656" w:name="_Toc254606026"/>
      <w:bookmarkStart w:id="4657" w:name="_Toc256513394"/>
      <w:bookmarkStart w:id="4658" w:name="_Toc262650860"/>
      <w:bookmarkStart w:id="4659" w:name="_Toc262652158"/>
      <w:bookmarkStart w:id="4660" w:name="_Toc262653456"/>
      <w:bookmarkStart w:id="4661" w:name="_Toc262654628"/>
      <w:bookmarkStart w:id="4662" w:name="_Toc262655929"/>
      <w:bookmarkStart w:id="4663" w:name="_Toc254606027"/>
      <w:bookmarkStart w:id="4664" w:name="_Toc256513395"/>
      <w:bookmarkStart w:id="4665" w:name="_Toc262650861"/>
      <w:bookmarkStart w:id="4666" w:name="_Toc262652159"/>
      <w:bookmarkStart w:id="4667" w:name="_Toc262653457"/>
      <w:bookmarkStart w:id="4668" w:name="_Toc262654629"/>
      <w:bookmarkStart w:id="4669" w:name="_Toc262655930"/>
      <w:bookmarkStart w:id="4670" w:name="_Toc254606029"/>
      <w:bookmarkStart w:id="4671" w:name="_Toc256513397"/>
      <w:bookmarkStart w:id="4672" w:name="_Toc262650863"/>
      <w:bookmarkStart w:id="4673" w:name="_Toc262652161"/>
      <w:bookmarkStart w:id="4674" w:name="_Toc262653459"/>
      <w:bookmarkStart w:id="4675" w:name="_Toc262654631"/>
      <w:bookmarkStart w:id="4676" w:name="_Toc262655932"/>
      <w:bookmarkStart w:id="4677" w:name="_Toc254606030"/>
      <w:bookmarkStart w:id="4678" w:name="_Toc256513398"/>
      <w:bookmarkStart w:id="4679" w:name="_Toc262650864"/>
      <w:bookmarkStart w:id="4680" w:name="_Toc262652162"/>
      <w:bookmarkStart w:id="4681" w:name="_Toc262653460"/>
      <w:bookmarkStart w:id="4682" w:name="_Toc262654632"/>
      <w:bookmarkStart w:id="4683" w:name="_Toc262655933"/>
      <w:bookmarkStart w:id="4684" w:name="_Toc254606031"/>
      <w:bookmarkStart w:id="4685" w:name="_Toc256513399"/>
      <w:bookmarkStart w:id="4686" w:name="_Toc262650865"/>
      <w:bookmarkStart w:id="4687" w:name="_Toc262652163"/>
      <w:bookmarkStart w:id="4688" w:name="_Toc262653461"/>
      <w:bookmarkStart w:id="4689" w:name="_Toc262654633"/>
      <w:bookmarkStart w:id="4690" w:name="_Toc262655934"/>
      <w:bookmarkStart w:id="4691" w:name="_Toc254606032"/>
      <w:bookmarkStart w:id="4692" w:name="_Toc256513400"/>
      <w:bookmarkStart w:id="4693" w:name="_Toc262650866"/>
      <w:bookmarkStart w:id="4694" w:name="_Toc262652164"/>
      <w:bookmarkStart w:id="4695" w:name="_Toc262653462"/>
      <w:bookmarkStart w:id="4696" w:name="_Toc262654634"/>
      <w:bookmarkStart w:id="4697" w:name="_Toc262655935"/>
      <w:bookmarkStart w:id="4698" w:name="_Toc254606033"/>
      <w:bookmarkStart w:id="4699" w:name="_Toc256513401"/>
      <w:bookmarkStart w:id="4700" w:name="_Toc262650867"/>
      <w:bookmarkStart w:id="4701" w:name="_Toc262652165"/>
      <w:bookmarkStart w:id="4702" w:name="_Toc262653463"/>
      <w:bookmarkStart w:id="4703" w:name="_Toc262654635"/>
      <w:bookmarkStart w:id="4704" w:name="_Toc262655936"/>
      <w:bookmarkStart w:id="4705" w:name="_Toc254606035"/>
      <w:bookmarkStart w:id="4706" w:name="_Toc256513403"/>
      <w:bookmarkStart w:id="4707" w:name="_Toc262650869"/>
      <w:bookmarkStart w:id="4708" w:name="_Toc262652167"/>
      <w:bookmarkStart w:id="4709" w:name="_Toc262653465"/>
      <w:bookmarkStart w:id="4710" w:name="_Toc262654637"/>
      <w:bookmarkStart w:id="4711" w:name="_Toc262655938"/>
      <w:bookmarkStart w:id="4712" w:name="_Toc254606036"/>
      <w:bookmarkStart w:id="4713" w:name="_Toc256513404"/>
      <w:bookmarkStart w:id="4714" w:name="_Toc262650870"/>
      <w:bookmarkStart w:id="4715" w:name="_Toc262652168"/>
      <w:bookmarkStart w:id="4716" w:name="_Toc262653466"/>
      <w:bookmarkStart w:id="4717" w:name="_Toc262654638"/>
      <w:bookmarkStart w:id="4718" w:name="_Toc262655939"/>
      <w:bookmarkStart w:id="4719" w:name="_Toc254606037"/>
      <w:bookmarkStart w:id="4720" w:name="_Toc256513405"/>
      <w:bookmarkStart w:id="4721" w:name="_Toc262650871"/>
      <w:bookmarkStart w:id="4722" w:name="_Toc262652169"/>
      <w:bookmarkStart w:id="4723" w:name="_Toc262653467"/>
      <w:bookmarkStart w:id="4724" w:name="_Toc262654639"/>
      <w:bookmarkStart w:id="4725" w:name="_Toc262655940"/>
      <w:bookmarkStart w:id="4726" w:name="_Toc254606038"/>
      <w:bookmarkStart w:id="4727" w:name="_Toc256513406"/>
      <w:bookmarkStart w:id="4728" w:name="_Toc262650872"/>
      <w:bookmarkStart w:id="4729" w:name="_Toc262652170"/>
      <w:bookmarkStart w:id="4730" w:name="_Toc262653468"/>
      <w:bookmarkStart w:id="4731" w:name="_Toc262654640"/>
      <w:bookmarkStart w:id="4732" w:name="_Toc262655941"/>
      <w:bookmarkStart w:id="4733" w:name="_Toc254606039"/>
      <w:bookmarkStart w:id="4734" w:name="_Toc256513407"/>
      <w:bookmarkStart w:id="4735" w:name="_Toc262650873"/>
      <w:bookmarkStart w:id="4736" w:name="_Toc262652171"/>
      <w:bookmarkStart w:id="4737" w:name="_Toc262653469"/>
      <w:bookmarkStart w:id="4738" w:name="_Toc262654641"/>
      <w:bookmarkStart w:id="4739" w:name="_Toc262655942"/>
      <w:bookmarkStart w:id="4740" w:name="_Toc254606041"/>
      <w:bookmarkStart w:id="4741" w:name="_Toc256513409"/>
      <w:bookmarkStart w:id="4742" w:name="_Toc262650875"/>
      <w:bookmarkStart w:id="4743" w:name="_Toc262652173"/>
      <w:bookmarkStart w:id="4744" w:name="_Toc262653471"/>
      <w:bookmarkStart w:id="4745" w:name="_Toc262654643"/>
      <w:bookmarkStart w:id="4746" w:name="_Toc262655944"/>
      <w:bookmarkStart w:id="4747" w:name="_Toc254606042"/>
      <w:bookmarkStart w:id="4748" w:name="_Toc256513410"/>
      <w:bookmarkStart w:id="4749" w:name="_Toc262650876"/>
      <w:bookmarkStart w:id="4750" w:name="_Toc262652174"/>
      <w:bookmarkStart w:id="4751" w:name="_Toc262653472"/>
      <w:bookmarkStart w:id="4752" w:name="_Toc262654644"/>
      <w:bookmarkStart w:id="4753" w:name="_Toc262655945"/>
      <w:bookmarkStart w:id="4754" w:name="_Toc254606043"/>
      <w:bookmarkStart w:id="4755" w:name="_Toc256513411"/>
      <w:bookmarkStart w:id="4756" w:name="_Toc262650877"/>
      <w:bookmarkStart w:id="4757" w:name="_Toc262652175"/>
      <w:bookmarkStart w:id="4758" w:name="_Toc262653473"/>
      <w:bookmarkStart w:id="4759" w:name="_Toc262654645"/>
      <w:bookmarkStart w:id="4760" w:name="_Toc262655946"/>
      <w:bookmarkStart w:id="4761" w:name="_Toc254606044"/>
      <w:bookmarkStart w:id="4762" w:name="_Toc256513412"/>
      <w:bookmarkStart w:id="4763" w:name="_Toc262650878"/>
      <w:bookmarkStart w:id="4764" w:name="_Toc262652176"/>
      <w:bookmarkStart w:id="4765" w:name="_Toc262653474"/>
      <w:bookmarkStart w:id="4766" w:name="_Toc262654646"/>
      <w:bookmarkStart w:id="4767" w:name="_Toc262655947"/>
      <w:bookmarkStart w:id="4768" w:name="_Toc254606045"/>
      <w:bookmarkStart w:id="4769" w:name="_Toc256513413"/>
      <w:bookmarkStart w:id="4770" w:name="_Toc262650879"/>
      <w:bookmarkStart w:id="4771" w:name="_Toc262652177"/>
      <w:bookmarkStart w:id="4772" w:name="_Toc262653475"/>
      <w:bookmarkStart w:id="4773" w:name="_Toc262654647"/>
      <w:bookmarkStart w:id="4774" w:name="_Toc262655948"/>
      <w:bookmarkStart w:id="4775" w:name="_Toc254606047"/>
      <w:bookmarkStart w:id="4776" w:name="_Toc256513415"/>
      <w:bookmarkStart w:id="4777" w:name="_Toc262650881"/>
      <w:bookmarkStart w:id="4778" w:name="_Toc262652179"/>
      <w:bookmarkStart w:id="4779" w:name="_Toc262653477"/>
      <w:bookmarkStart w:id="4780" w:name="_Toc262654649"/>
      <w:bookmarkStart w:id="4781" w:name="_Toc262655950"/>
      <w:bookmarkStart w:id="4782" w:name="_Toc254606048"/>
      <w:bookmarkStart w:id="4783" w:name="_Toc256513416"/>
      <w:bookmarkStart w:id="4784" w:name="_Toc262650882"/>
      <w:bookmarkStart w:id="4785" w:name="_Toc262652180"/>
      <w:bookmarkStart w:id="4786" w:name="_Toc262653478"/>
      <w:bookmarkStart w:id="4787" w:name="_Toc262654650"/>
      <w:bookmarkStart w:id="4788" w:name="_Toc262655951"/>
      <w:bookmarkStart w:id="4789" w:name="_Toc254606049"/>
      <w:bookmarkStart w:id="4790" w:name="_Toc256513417"/>
      <w:bookmarkStart w:id="4791" w:name="_Toc262650883"/>
      <w:bookmarkStart w:id="4792" w:name="_Toc262652181"/>
      <w:bookmarkStart w:id="4793" w:name="_Toc262653479"/>
      <w:bookmarkStart w:id="4794" w:name="_Toc262654651"/>
      <w:bookmarkStart w:id="4795" w:name="_Toc262655952"/>
      <w:bookmarkStart w:id="4796" w:name="_Toc254606050"/>
      <w:bookmarkStart w:id="4797" w:name="_Toc256513418"/>
      <w:bookmarkStart w:id="4798" w:name="_Toc262650884"/>
      <w:bookmarkStart w:id="4799" w:name="_Toc262652182"/>
      <w:bookmarkStart w:id="4800" w:name="_Toc262653480"/>
      <w:bookmarkStart w:id="4801" w:name="_Toc262654652"/>
      <w:bookmarkStart w:id="4802" w:name="_Toc262655953"/>
      <w:bookmarkStart w:id="4803" w:name="_Toc254606051"/>
      <w:bookmarkStart w:id="4804" w:name="_Toc256513419"/>
      <w:bookmarkStart w:id="4805" w:name="_Toc262650885"/>
      <w:bookmarkStart w:id="4806" w:name="_Toc262652183"/>
      <w:bookmarkStart w:id="4807" w:name="_Toc262653481"/>
      <w:bookmarkStart w:id="4808" w:name="_Toc262654653"/>
      <w:bookmarkStart w:id="4809" w:name="_Toc262655954"/>
      <w:bookmarkStart w:id="4810" w:name="_Toc254606053"/>
      <w:bookmarkStart w:id="4811" w:name="_Toc256513421"/>
      <w:bookmarkStart w:id="4812" w:name="_Toc262650887"/>
      <w:bookmarkStart w:id="4813" w:name="_Toc262652185"/>
      <w:bookmarkStart w:id="4814" w:name="_Toc262653483"/>
      <w:bookmarkStart w:id="4815" w:name="_Toc262654655"/>
      <w:bookmarkStart w:id="4816" w:name="_Toc262655956"/>
      <w:bookmarkStart w:id="4817" w:name="_Toc254606054"/>
      <w:bookmarkStart w:id="4818" w:name="_Toc256513422"/>
      <w:bookmarkStart w:id="4819" w:name="_Toc262650888"/>
      <w:bookmarkStart w:id="4820" w:name="_Toc262652186"/>
      <w:bookmarkStart w:id="4821" w:name="_Toc262653484"/>
      <w:bookmarkStart w:id="4822" w:name="_Toc262654656"/>
      <w:bookmarkStart w:id="4823" w:name="_Toc262655957"/>
      <w:bookmarkStart w:id="4824" w:name="_Toc254606055"/>
      <w:bookmarkStart w:id="4825" w:name="_Toc256513423"/>
      <w:bookmarkStart w:id="4826" w:name="_Toc262650889"/>
      <w:bookmarkStart w:id="4827" w:name="_Toc262652187"/>
      <w:bookmarkStart w:id="4828" w:name="_Toc262653485"/>
      <w:bookmarkStart w:id="4829" w:name="_Toc262654657"/>
      <w:bookmarkStart w:id="4830" w:name="_Toc262655958"/>
      <w:bookmarkStart w:id="4831" w:name="_Toc254606056"/>
      <w:bookmarkStart w:id="4832" w:name="_Toc256513424"/>
      <w:bookmarkStart w:id="4833" w:name="_Toc262650890"/>
      <w:bookmarkStart w:id="4834" w:name="_Toc262652188"/>
      <w:bookmarkStart w:id="4835" w:name="_Toc262653486"/>
      <w:bookmarkStart w:id="4836" w:name="_Toc262654658"/>
      <w:bookmarkStart w:id="4837" w:name="_Toc262655959"/>
      <w:bookmarkStart w:id="4838" w:name="_Toc254606057"/>
      <w:bookmarkStart w:id="4839" w:name="_Toc256513425"/>
      <w:bookmarkStart w:id="4840" w:name="_Toc262650891"/>
      <w:bookmarkStart w:id="4841" w:name="_Toc262652189"/>
      <w:bookmarkStart w:id="4842" w:name="_Toc262653487"/>
      <w:bookmarkStart w:id="4843" w:name="_Toc262654659"/>
      <w:bookmarkStart w:id="4844" w:name="_Toc262655960"/>
      <w:bookmarkStart w:id="4845" w:name="_Toc254606059"/>
      <w:bookmarkStart w:id="4846" w:name="_Toc256513427"/>
      <w:bookmarkStart w:id="4847" w:name="_Toc262650893"/>
      <w:bookmarkStart w:id="4848" w:name="_Toc262652191"/>
      <w:bookmarkStart w:id="4849" w:name="_Toc262653489"/>
      <w:bookmarkStart w:id="4850" w:name="_Toc262654661"/>
      <w:bookmarkStart w:id="4851" w:name="_Toc262655962"/>
      <w:bookmarkStart w:id="4852" w:name="_Toc254606060"/>
      <w:bookmarkStart w:id="4853" w:name="_Toc256513428"/>
      <w:bookmarkStart w:id="4854" w:name="_Toc262650894"/>
      <w:bookmarkStart w:id="4855" w:name="_Toc262652192"/>
      <w:bookmarkStart w:id="4856" w:name="_Toc262653490"/>
      <w:bookmarkStart w:id="4857" w:name="_Toc262654662"/>
      <w:bookmarkStart w:id="4858" w:name="_Toc262655963"/>
      <w:bookmarkStart w:id="4859" w:name="_Toc254606061"/>
      <w:bookmarkStart w:id="4860" w:name="_Toc256513429"/>
      <w:bookmarkStart w:id="4861" w:name="_Toc262650895"/>
      <w:bookmarkStart w:id="4862" w:name="_Toc262652193"/>
      <w:bookmarkStart w:id="4863" w:name="_Toc262653491"/>
      <w:bookmarkStart w:id="4864" w:name="_Toc262654663"/>
      <w:bookmarkStart w:id="4865" w:name="_Toc262655964"/>
      <w:bookmarkStart w:id="4866" w:name="_Toc254606062"/>
      <w:bookmarkStart w:id="4867" w:name="_Toc256513430"/>
      <w:bookmarkStart w:id="4868" w:name="_Toc262650896"/>
      <w:bookmarkStart w:id="4869" w:name="_Toc262652194"/>
      <w:bookmarkStart w:id="4870" w:name="_Toc262653492"/>
      <w:bookmarkStart w:id="4871" w:name="_Toc262654664"/>
      <w:bookmarkStart w:id="4872" w:name="_Toc262655965"/>
      <w:bookmarkStart w:id="4873" w:name="_Toc254606063"/>
      <w:bookmarkStart w:id="4874" w:name="_Toc256513431"/>
      <w:bookmarkStart w:id="4875" w:name="_Toc262650897"/>
      <w:bookmarkStart w:id="4876" w:name="_Toc262652195"/>
      <w:bookmarkStart w:id="4877" w:name="_Toc262653493"/>
      <w:bookmarkStart w:id="4878" w:name="_Toc262654665"/>
      <w:bookmarkStart w:id="4879" w:name="_Toc262655966"/>
      <w:bookmarkStart w:id="4880" w:name="_Toc254606065"/>
      <w:bookmarkStart w:id="4881" w:name="_Toc256513433"/>
      <w:bookmarkStart w:id="4882" w:name="_Toc262650899"/>
      <w:bookmarkStart w:id="4883" w:name="_Toc262652197"/>
      <w:bookmarkStart w:id="4884" w:name="_Toc262653495"/>
      <w:bookmarkStart w:id="4885" w:name="_Toc262654667"/>
      <w:bookmarkStart w:id="4886" w:name="_Toc262655968"/>
      <w:bookmarkStart w:id="4887" w:name="_Toc254606066"/>
      <w:bookmarkStart w:id="4888" w:name="_Toc256513434"/>
      <w:bookmarkStart w:id="4889" w:name="_Toc262650900"/>
      <w:bookmarkStart w:id="4890" w:name="_Toc262652198"/>
      <w:bookmarkStart w:id="4891" w:name="_Toc262653496"/>
      <w:bookmarkStart w:id="4892" w:name="_Toc262654668"/>
      <w:bookmarkStart w:id="4893" w:name="_Toc262655969"/>
      <w:bookmarkStart w:id="4894" w:name="_Toc254606067"/>
      <w:bookmarkStart w:id="4895" w:name="_Toc256513435"/>
      <w:bookmarkStart w:id="4896" w:name="_Toc262650901"/>
      <w:bookmarkStart w:id="4897" w:name="_Toc262652199"/>
      <w:bookmarkStart w:id="4898" w:name="_Toc262653497"/>
      <w:bookmarkStart w:id="4899" w:name="_Toc262654669"/>
      <w:bookmarkStart w:id="4900" w:name="_Toc262655970"/>
      <w:bookmarkStart w:id="4901" w:name="_Toc254606068"/>
      <w:bookmarkStart w:id="4902" w:name="_Toc256513436"/>
      <w:bookmarkStart w:id="4903" w:name="_Toc262650902"/>
      <w:bookmarkStart w:id="4904" w:name="_Toc262652200"/>
      <w:bookmarkStart w:id="4905" w:name="_Toc262653498"/>
      <w:bookmarkStart w:id="4906" w:name="_Toc262654670"/>
      <w:bookmarkStart w:id="4907" w:name="_Toc262655971"/>
      <w:bookmarkStart w:id="4908" w:name="_Toc254606069"/>
      <w:bookmarkStart w:id="4909" w:name="_Toc256513437"/>
      <w:bookmarkStart w:id="4910" w:name="_Toc262650903"/>
      <w:bookmarkStart w:id="4911" w:name="_Toc262652201"/>
      <w:bookmarkStart w:id="4912" w:name="_Toc262653499"/>
      <w:bookmarkStart w:id="4913" w:name="_Toc262654671"/>
      <w:bookmarkStart w:id="4914" w:name="_Toc262655972"/>
      <w:bookmarkStart w:id="4915" w:name="_Toc254606071"/>
      <w:bookmarkStart w:id="4916" w:name="_Toc256513439"/>
      <w:bookmarkStart w:id="4917" w:name="_Toc262650905"/>
      <w:bookmarkStart w:id="4918" w:name="_Toc262652203"/>
      <w:bookmarkStart w:id="4919" w:name="_Toc262653501"/>
      <w:bookmarkStart w:id="4920" w:name="_Toc262654673"/>
      <w:bookmarkStart w:id="4921" w:name="_Toc262655974"/>
      <w:bookmarkStart w:id="4922" w:name="_Toc254606072"/>
      <w:bookmarkStart w:id="4923" w:name="_Toc256513440"/>
      <w:bookmarkStart w:id="4924" w:name="_Toc262650906"/>
      <w:bookmarkStart w:id="4925" w:name="_Toc262652204"/>
      <w:bookmarkStart w:id="4926" w:name="_Toc262653502"/>
      <w:bookmarkStart w:id="4927" w:name="_Toc262654674"/>
      <w:bookmarkStart w:id="4928" w:name="_Toc262655975"/>
      <w:bookmarkStart w:id="4929" w:name="_Toc254606073"/>
      <w:bookmarkStart w:id="4930" w:name="_Toc256513441"/>
      <w:bookmarkStart w:id="4931" w:name="_Toc262650907"/>
      <w:bookmarkStart w:id="4932" w:name="_Toc262652205"/>
      <w:bookmarkStart w:id="4933" w:name="_Toc262653503"/>
      <w:bookmarkStart w:id="4934" w:name="_Toc262654675"/>
      <w:bookmarkStart w:id="4935" w:name="_Toc262655976"/>
      <w:bookmarkStart w:id="4936" w:name="_Toc254606074"/>
      <w:bookmarkStart w:id="4937" w:name="_Toc256513442"/>
      <w:bookmarkStart w:id="4938" w:name="_Toc262650908"/>
      <w:bookmarkStart w:id="4939" w:name="_Toc262652206"/>
      <w:bookmarkStart w:id="4940" w:name="_Toc262653504"/>
      <w:bookmarkStart w:id="4941" w:name="_Toc262654676"/>
      <w:bookmarkStart w:id="4942" w:name="_Toc262655977"/>
      <w:bookmarkStart w:id="4943" w:name="_Toc254606075"/>
      <w:bookmarkStart w:id="4944" w:name="_Toc256513443"/>
      <w:bookmarkStart w:id="4945" w:name="_Toc262650909"/>
      <w:bookmarkStart w:id="4946" w:name="_Toc262652207"/>
      <w:bookmarkStart w:id="4947" w:name="_Toc262653505"/>
      <w:bookmarkStart w:id="4948" w:name="_Toc262654677"/>
      <w:bookmarkStart w:id="4949" w:name="_Toc262655978"/>
      <w:bookmarkStart w:id="4950" w:name="_Toc254606077"/>
      <w:bookmarkStart w:id="4951" w:name="_Toc256513445"/>
      <w:bookmarkStart w:id="4952" w:name="_Toc262650911"/>
      <w:bookmarkStart w:id="4953" w:name="_Toc262652209"/>
      <w:bookmarkStart w:id="4954" w:name="_Toc262653507"/>
      <w:bookmarkStart w:id="4955" w:name="_Toc262654679"/>
      <w:bookmarkStart w:id="4956" w:name="_Toc262655980"/>
      <w:bookmarkStart w:id="4957" w:name="_Toc254606078"/>
      <w:bookmarkStart w:id="4958" w:name="_Toc256513446"/>
      <w:bookmarkStart w:id="4959" w:name="_Toc262650912"/>
      <w:bookmarkStart w:id="4960" w:name="_Toc262652210"/>
      <w:bookmarkStart w:id="4961" w:name="_Toc262653508"/>
      <w:bookmarkStart w:id="4962" w:name="_Toc262654680"/>
      <w:bookmarkStart w:id="4963" w:name="_Toc262655981"/>
      <w:bookmarkStart w:id="4964" w:name="_Toc254606079"/>
      <w:bookmarkStart w:id="4965" w:name="_Toc256513447"/>
      <w:bookmarkStart w:id="4966" w:name="_Toc262650913"/>
      <w:bookmarkStart w:id="4967" w:name="_Toc262652211"/>
      <w:bookmarkStart w:id="4968" w:name="_Toc262653509"/>
      <w:bookmarkStart w:id="4969" w:name="_Toc262654681"/>
      <w:bookmarkStart w:id="4970" w:name="_Toc262655982"/>
      <w:bookmarkStart w:id="4971" w:name="_Toc254606080"/>
      <w:bookmarkStart w:id="4972" w:name="_Toc256513448"/>
      <w:bookmarkStart w:id="4973" w:name="_Toc262650914"/>
      <w:bookmarkStart w:id="4974" w:name="_Toc262652212"/>
      <w:bookmarkStart w:id="4975" w:name="_Toc262653510"/>
      <w:bookmarkStart w:id="4976" w:name="_Toc262654682"/>
      <w:bookmarkStart w:id="4977" w:name="_Toc262655983"/>
      <w:bookmarkStart w:id="4978" w:name="_Toc254606081"/>
      <w:bookmarkStart w:id="4979" w:name="_Toc256513449"/>
      <w:bookmarkStart w:id="4980" w:name="_Toc262650915"/>
      <w:bookmarkStart w:id="4981" w:name="_Toc262652213"/>
      <w:bookmarkStart w:id="4982" w:name="_Toc262653511"/>
      <w:bookmarkStart w:id="4983" w:name="_Toc262654683"/>
      <w:bookmarkStart w:id="4984" w:name="_Toc262655984"/>
      <w:bookmarkStart w:id="4985" w:name="_Toc254606083"/>
      <w:bookmarkStart w:id="4986" w:name="_Toc256513451"/>
      <w:bookmarkStart w:id="4987" w:name="_Toc262650917"/>
      <w:bookmarkStart w:id="4988" w:name="_Toc262652215"/>
      <w:bookmarkStart w:id="4989" w:name="_Toc262653513"/>
      <w:bookmarkStart w:id="4990" w:name="_Toc262654685"/>
      <w:bookmarkStart w:id="4991" w:name="_Toc262655986"/>
      <w:bookmarkStart w:id="4992" w:name="_Toc254606084"/>
      <w:bookmarkStart w:id="4993" w:name="_Toc256513452"/>
      <w:bookmarkStart w:id="4994" w:name="_Toc262650918"/>
      <w:bookmarkStart w:id="4995" w:name="_Toc262652216"/>
      <w:bookmarkStart w:id="4996" w:name="_Toc262653514"/>
      <w:bookmarkStart w:id="4997" w:name="_Toc262654686"/>
      <w:bookmarkStart w:id="4998" w:name="_Toc262655987"/>
      <w:bookmarkStart w:id="4999" w:name="_Toc254606085"/>
      <w:bookmarkStart w:id="5000" w:name="_Toc256513453"/>
      <w:bookmarkStart w:id="5001" w:name="_Toc262650919"/>
      <w:bookmarkStart w:id="5002" w:name="_Toc262652217"/>
      <w:bookmarkStart w:id="5003" w:name="_Toc262653515"/>
      <w:bookmarkStart w:id="5004" w:name="_Toc262654687"/>
      <w:bookmarkStart w:id="5005" w:name="_Toc262655988"/>
      <w:bookmarkStart w:id="5006" w:name="_Toc254606086"/>
      <w:bookmarkStart w:id="5007" w:name="_Toc256513454"/>
      <w:bookmarkStart w:id="5008" w:name="_Toc262650920"/>
      <w:bookmarkStart w:id="5009" w:name="_Toc262652218"/>
      <w:bookmarkStart w:id="5010" w:name="_Toc262653516"/>
      <w:bookmarkStart w:id="5011" w:name="_Toc262654688"/>
      <w:bookmarkStart w:id="5012" w:name="_Toc262655989"/>
      <w:bookmarkStart w:id="5013" w:name="_Toc254606087"/>
      <w:bookmarkStart w:id="5014" w:name="_Toc256513455"/>
      <w:bookmarkStart w:id="5015" w:name="_Toc262650921"/>
      <w:bookmarkStart w:id="5016" w:name="_Toc262652219"/>
      <w:bookmarkStart w:id="5017" w:name="_Toc262653517"/>
      <w:bookmarkStart w:id="5018" w:name="_Toc262654689"/>
      <w:bookmarkStart w:id="5019" w:name="_Toc262655990"/>
      <w:bookmarkStart w:id="5020" w:name="_Toc254606089"/>
      <w:bookmarkStart w:id="5021" w:name="_Toc256513457"/>
      <w:bookmarkStart w:id="5022" w:name="_Toc262650923"/>
      <w:bookmarkStart w:id="5023" w:name="_Toc262652221"/>
      <w:bookmarkStart w:id="5024" w:name="_Toc262653519"/>
      <w:bookmarkStart w:id="5025" w:name="_Toc262654691"/>
      <w:bookmarkStart w:id="5026" w:name="_Toc262655992"/>
      <w:bookmarkStart w:id="5027" w:name="_Toc254606090"/>
      <w:bookmarkStart w:id="5028" w:name="_Toc256513458"/>
      <w:bookmarkStart w:id="5029" w:name="_Toc262650924"/>
      <w:bookmarkStart w:id="5030" w:name="_Toc262652222"/>
      <w:bookmarkStart w:id="5031" w:name="_Toc262653520"/>
      <w:bookmarkStart w:id="5032" w:name="_Toc262654692"/>
      <w:bookmarkStart w:id="5033" w:name="_Toc262655993"/>
      <w:bookmarkStart w:id="5034" w:name="_Toc254606091"/>
      <w:bookmarkStart w:id="5035" w:name="_Toc256513459"/>
      <w:bookmarkStart w:id="5036" w:name="_Toc262650925"/>
      <w:bookmarkStart w:id="5037" w:name="_Toc262652223"/>
      <w:bookmarkStart w:id="5038" w:name="_Toc262653521"/>
      <w:bookmarkStart w:id="5039" w:name="_Toc262654693"/>
      <w:bookmarkStart w:id="5040" w:name="_Toc262655994"/>
      <w:bookmarkStart w:id="5041" w:name="_Toc254606092"/>
      <w:bookmarkStart w:id="5042" w:name="_Toc256513460"/>
      <w:bookmarkStart w:id="5043" w:name="_Toc262650926"/>
      <w:bookmarkStart w:id="5044" w:name="_Toc262652224"/>
      <w:bookmarkStart w:id="5045" w:name="_Toc262653522"/>
      <w:bookmarkStart w:id="5046" w:name="_Toc262654694"/>
      <w:bookmarkStart w:id="5047" w:name="_Toc262655995"/>
      <w:bookmarkStart w:id="5048" w:name="_Toc254606093"/>
      <w:bookmarkStart w:id="5049" w:name="_Toc256513461"/>
      <w:bookmarkStart w:id="5050" w:name="_Toc262650927"/>
      <w:bookmarkStart w:id="5051" w:name="_Toc262652225"/>
      <w:bookmarkStart w:id="5052" w:name="_Toc262653523"/>
      <w:bookmarkStart w:id="5053" w:name="_Toc262654695"/>
      <w:bookmarkStart w:id="5054" w:name="_Toc262655996"/>
      <w:bookmarkStart w:id="5055" w:name="_Toc254606095"/>
      <w:bookmarkStart w:id="5056" w:name="_Toc256513463"/>
      <w:bookmarkStart w:id="5057" w:name="_Toc262650929"/>
      <w:bookmarkStart w:id="5058" w:name="_Toc262652227"/>
      <w:bookmarkStart w:id="5059" w:name="_Toc262653525"/>
      <w:bookmarkStart w:id="5060" w:name="_Toc262654697"/>
      <w:bookmarkStart w:id="5061" w:name="_Toc262655998"/>
      <w:bookmarkStart w:id="5062" w:name="_Toc254606096"/>
      <w:bookmarkStart w:id="5063" w:name="_Toc256513464"/>
      <w:bookmarkStart w:id="5064" w:name="_Toc262650930"/>
      <w:bookmarkStart w:id="5065" w:name="_Toc262652228"/>
      <w:bookmarkStart w:id="5066" w:name="_Toc262653526"/>
      <w:bookmarkStart w:id="5067" w:name="_Toc262654698"/>
      <w:bookmarkStart w:id="5068" w:name="_Toc262655999"/>
      <w:bookmarkStart w:id="5069" w:name="_Toc254606097"/>
      <w:bookmarkStart w:id="5070" w:name="_Toc256513465"/>
      <w:bookmarkStart w:id="5071" w:name="_Toc262650931"/>
      <w:bookmarkStart w:id="5072" w:name="_Toc262652229"/>
      <w:bookmarkStart w:id="5073" w:name="_Toc262653527"/>
      <w:bookmarkStart w:id="5074" w:name="_Toc262654699"/>
      <w:bookmarkStart w:id="5075" w:name="_Toc262656000"/>
      <w:bookmarkStart w:id="5076" w:name="_Toc254606098"/>
      <w:bookmarkStart w:id="5077" w:name="_Toc256513466"/>
      <w:bookmarkStart w:id="5078" w:name="_Toc262650932"/>
      <w:bookmarkStart w:id="5079" w:name="_Toc262652230"/>
      <w:bookmarkStart w:id="5080" w:name="_Toc262653528"/>
      <w:bookmarkStart w:id="5081" w:name="_Toc262654700"/>
      <w:bookmarkStart w:id="5082" w:name="_Toc262656001"/>
      <w:bookmarkStart w:id="5083" w:name="_Toc254606099"/>
      <w:bookmarkStart w:id="5084" w:name="_Toc256513467"/>
      <w:bookmarkStart w:id="5085" w:name="_Toc262650933"/>
      <w:bookmarkStart w:id="5086" w:name="_Toc262652231"/>
      <w:bookmarkStart w:id="5087" w:name="_Toc262653529"/>
      <w:bookmarkStart w:id="5088" w:name="_Toc262654701"/>
      <w:bookmarkStart w:id="5089" w:name="_Toc262656002"/>
      <w:bookmarkStart w:id="5090" w:name="_Toc254606101"/>
      <w:bookmarkStart w:id="5091" w:name="_Toc256513469"/>
      <w:bookmarkStart w:id="5092" w:name="_Toc262650935"/>
      <w:bookmarkStart w:id="5093" w:name="_Toc262652233"/>
      <w:bookmarkStart w:id="5094" w:name="_Toc262653531"/>
      <w:bookmarkStart w:id="5095" w:name="_Toc262654703"/>
      <w:bookmarkStart w:id="5096" w:name="_Toc262656004"/>
      <w:bookmarkStart w:id="5097" w:name="_Toc254606102"/>
      <w:bookmarkStart w:id="5098" w:name="_Toc256513470"/>
      <w:bookmarkStart w:id="5099" w:name="_Toc262650936"/>
      <w:bookmarkStart w:id="5100" w:name="_Toc262652234"/>
      <w:bookmarkStart w:id="5101" w:name="_Toc262653532"/>
      <w:bookmarkStart w:id="5102" w:name="_Toc262654704"/>
      <w:bookmarkStart w:id="5103" w:name="_Toc262656005"/>
      <w:bookmarkStart w:id="5104" w:name="_Toc254606103"/>
      <w:bookmarkStart w:id="5105" w:name="_Toc256513471"/>
      <w:bookmarkStart w:id="5106" w:name="_Toc262650937"/>
      <w:bookmarkStart w:id="5107" w:name="_Toc262652235"/>
      <w:bookmarkStart w:id="5108" w:name="_Toc262653533"/>
      <w:bookmarkStart w:id="5109" w:name="_Toc262654705"/>
      <w:bookmarkStart w:id="5110" w:name="_Toc262656006"/>
      <w:bookmarkStart w:id="5111" w:name="_Toc254606104"/>
      <w:bookmarkStart w:id="5112" w:name="_Toc256513472"/>
      <w:bookmarkStart w:id="5113" w:name="_Toc262650938"/>
      <w:bookmarkStart w:id="5114" w:name="_Toc262652236"/>
      <w:bookmarkStart w:id="5115" w:name="_Toc262653534"/>
      <w:bookmarkStart w:id="5116" w:name="_Toc262654706"/>
      <w:bookmarkStart w:id="5117" w:name="_Toc262656007"/>
      <w:bookmarkStart w:id="5118" w:name="_Toc254606105"/>
      <w:bookmarkStart w:id="5119" w:name="_Toc256513473"/>
      <w:bookmarkStart w:id="5120" w:name="_Toc262650939"/>
      <w:bookmarkStart w:id="5121" w:name="_Toc262652237"/>
      <w:bookmarkStart w:id="5122" w:name="_Toc262653535"/>
      <w:bookmarkStart w:id="5123" w:name="_Toc262654707"/>
      <w:bookmarkStart w:id="5124" w:name="_Toc262656008"/>
      <w:bookmarkStart w:id="5125" w:name="_Toc254606107"/>
      <w:bookmarkStart w:id="5126" w:name="_Toc256513475"/>
      <w:bookmarkStart w:id="5127" w:name="_Toc262650941"/>
      <w:bookmarkStart w:id="5128" w:name="_Toc262652239"/>
      <w:bookmarkStart w:id="5129" w:name="_Toc262653537"/>
      <w:bookmarkStart w:id="5130" w:name="_Toc262654709"/>
      <w:bookmarkStart w:id="5131" w:name="_Toc262656010"/>
      <w:bookmarkStart w:id="5132" w:name="_Toc254606108"/>
      <w:bookmarkStart w:id="5133" w:name="_Toc256513476"/>
      <w:bookmarkStart w:id="5134" w:name="_Toc262650942"/>
      <w:bookmarkStart w:id="5135" w:name="_Toc262652240"/>
      <w:bookmarkStart w:id="5136" w:name="_Toc262653538"/>
      <w:bookmarkStart w:id="5137" w:name="_Toc262654710"/>
      <w:bookmarkStart w:id="5138" w:name="_Toc262656011"/>
      <w:bookmarkStart w:id="5139" w:name="_Toc254606109"/>
      <w:bookmarkStart w:id="5140" w:name="_Toc256513477"/>
      <w:bookmarkStart w:id="5141" w:name="_Toc262650943"/>
      <w:bookmarkStart w:id="5142" w:name="_Toc262652241"/>
      <w:bookmarkStart w:id="5143" w:name="_Toc262653539"/>
      <w:bookmarkStart w:id="5144" w:name="_Toc262654711"/>
      <w:bookmarkStart w:id="5145" w:name="_Toc262656012"/>
      <w:bookmarkStart w:id="5146" w:name="_Toc254606110"/>
      <w:bookmarkStart w:id="5147" w:name="_Toc256513478"/>
      <w:bookmarkStart w:id="5148" w:name="_Toc262650944"/>
      <w:bookmarkStart w:id="5149" w:name="_Toc262652242"/>
      <w:bookmarkStart w:id="5150" w:name="_Toc262653540"/>
      <w:bookmarkStart w:id="5151" w:name="_Toc262654712"/>
      <w:bookmarkStart w:id="5152" w:name="_Toc262656013"/>
      <w:bookmarkStart w:id="5153" w:name="_Toc254606111"/>
      <w:bookmarkStart w:id="5154" w:name="_Toc256513479"/>
      <w:bookmarkStart w:id="5155" w:name="_Toc262650945"/>
      <w:bookmarkStart w:id="5156" w:name="_Toc262652243"/>
      <w:bookmarkStart w:id="5157" w:name="_Toc262653541"/>
      <w:bookmarkStart w:id="5158" w:name="_Toc262654713"/>
      <w:bookmarkStart w:id="5159" w:name="_Toc262656014"/>
      <w:bookmarkStart w:id="5160" w:name="_Toc254606113"/>
      <w:bookmarkStart w:id="5161" w:name="_Toc256513481"/>
      <w:bookmarkStart w:id="5162" w:name="_Toc262650947"/>
      <w:bookmarkStart w:id="5163" w:name="_Toc262652245"/>
      <w:bookmarkStart w:id="5164" w:name="_Toc262653543"/>
      <w:bookmarkStart w:id="5165" w:name="_Toc262654715"/>
      <w:bookmarkStart w:id="5166" w:name="_Toc262656016"/>
      <w:bookmarkStart w:id="5167" w:name="_Toc254606114"/>
      <w:bookmarkStart w:id="5168" w:name="_Toc256513482"/>
      <w:bookmarkStart w:id="5169" w:name="_Toc262650948"/>
      <w:bookmarkStart w:id="5170" w:name="_Toc262652246"/>
      <w:bookmarkStart w:id="5171" w:name="_Toc262653544"/>
      <w:bookmarkStart w:id="5172" w:name="_Toc262654716"/>
      <w:bookmarkStart w:id="5173" w:name="_Toc262656017"/>
      <w:bookmarkStart w:id="5174" w:name="_Toc254606115"/>
      <w:bookmarkStart w:id="5175" w:name="_Toc256513483"/>
      <w:bookmarkStart w:id="5176" w:name="_Toc262650949"/>
      <w:bookmarkStart w:id="5177" w:name="_Toc262652247"/>
      <w:bookmarkStart w:id="5178" w:name="_Toc262653545"/>
      <w:bookmarkStart w:id="5179" w:name="_Toc262654717"/>
      <w:bookmarkStart w:id="5180" w:name="_Toc262656018"/>
      <w:bookmarkStart w:id="5181" w:name="_Toc254606116"/>
      <w:bookmarkStart w:id="5182" w:name="_Toc256513484"/>
      <w:bookmarkStart w:id="5183" w:name="_Toc262650950"/>
      <w:bookmarkStart w:id="5184" w:name="_Toc262652248"/>
      <w:bookmarkStart w:id="5185" w:name="_Toc262653546"/>
      <w:bookmarkStart w:id="5186" w:name="_Toc262654718"/>
      <w:bookmarkStart w:id="5187" w:name="_Toc262656019"/>
      <w:bookmarkStart w:id="5188" w:name="_Toc254606117"/>
      <w:bookmarkStart w:id="5189" w:name="_Toc256513485"/>
      <w:bookmarkStart w:id="5190" w:name="_Toc262650951"/>
      <w:bookmarkStart w:id="5191" w:name="_Toc262652249"/>
      <w:bookmarkStart w:id="5192" w:name="_Toc262653547"/>
      <w:bookmarkStart w:id="5193" w:name="_Toc262654719"/>
      <w:bookmarkStart w:id="5194" w:name="_Toc262656020"/>
      <w:bookmarkStart w:id="5195" w:name="_Toc254606119"/>
      <w:bookmarkStart w:id="5196" w:name="_Toc256513487"/>
      <w:bookmarkStart w:id="5197" w:name="_Toc262650953"/>
      <w:bookmarkStart w:id="5198" w:name="_Toc262652251"/>
      <w:bookmarkStart w:id="5199" w:name="_Toc262653549"/>
      <w:bookmarkStart w:id="5200" w:name="_Toc262654721"/>
      <w:bookmarkStart w:id="5201" w:name="_Toc262656022"/>
      <w:bookmarkStart w:id="5202" w:name="_Toc254606120"/>
      <w:bookmarkStart w:id="5203" w:name="_Toc256513488"/>
      <w:bookmarkStart w:id="5204" w:name="_Toc262650954"/>
      <w:bookmarkStart w:id="5205" w:name="_Toc262652252"/>
      <w:bookmarkStart w:id="5206" w:name="_Toc262653550"/>
      <w:bookmarkStart w:id="5207" w:name="_Toc262654722"/>
      <w:bookmarkStart w:id="5208" w:name="_Toc262656023"/>
      <w:bookmarkStart w:id="5209" w:name="_Toc254606121"/>
      <w:bookmarkStart w:id="5210" w:name="_Toc256513489"/>
      <w:bookmarkStart w:id="5211" w:name="_Toc262650955"/>
      <w:bookmarkStart w:id="5212" w:name="_Toc262652253"/>
      <w:bookmarkStart w:id="5213" w:name="_Toc262653551"/>
      <w:bookmarkStart w:id="5214" w:name="_Toc262654723"/>
      <w:bookmarkStart w:id="5215" w:name="_Toc262656024"/>
      <w:bookmarkStart w:id="5216" w:name="_Toc254606122"/>
      <w:bookmarkStart w:id="5217" w:name="_Toc256513490"/>
      <w:bookmarkStart w:id="5218" w:name="_Toc262650956"/>
      <w:bookmarkStart w:id="5219" w:name="_Toc262652254"/>
      <w:bookmarkStart w:id="5220" w:name="_Toc262653552"/>
      <w:bookmarkStart w:id="5221" w:name="_Toc262654724"/>
      <w:bookmarkStart w:id="5222" w:name="_Toc262656025"/>
      <w:bookmarkStart w:id="5223" w:name="_Toc254606123"/>
      <w:bookmarkStart w:id="5224" w:name="_Toc256513491"/>
      <w:bookmarkStart w:id="5225" w:name="_Toc262650957"/>
      <w:bookmarkStart w:id="5226" w:name="_Toc262652255"/>
      <w:bookmarkStart w:id="5227" w:name="_Toc262653553"/>
      <w:bookmarkStart w:id="5228" w:name="_Toc262654725"/>
      <w:bookmarkStart w:id="5229" w:name="_Toc262656026"/>
      <w:bookmarkStart w:id="5230" w:name="_Toc254606125"/>
      <w:bookmarkStart w:id="5231" w:name="_Toc256513493"/>
      <w:bookmarkStart w:id="5232" w:name="_Toc262650959"/>
      <w:bookmarkStart w:id="5233" w:name="_Toc262652257"/>
      <w:bookmarkStart w:id="5234" w:name="_Toc262653555"/>
      <w:bookmarkStart w:id="5235" w:name="_Toc262654727"/>
      <w:bookmarkStart w:id="5236" w:name="_Toc262656028"/>
      <w:bookmarkStart w:id="5237" w:name="_Toc254606126"/>
      <w:bookmarkStart w:id="5238" w:name="_Toc256513494"/>
      <w:bookmarkStart w:id="5239" w:name="_Toc262650960"/>
      <w:bookmarkStart w:id="5240" w:name="_Toc262652258"/>
      <w:bookmarkStart w:id="5241" w:name="_Toc262653556"/>
      <w:bookmarkStart w:id="5242" w:name="_Toc262654728"/>
      <w:bookmarkStart w:id="5243" w:name="_Toc262656029"/>
      <w:bookmarkStart w:id="5244" w:name="_Toc254606127"/>
      <w:bookmarkStart w:id="5245" w:name="_Toc256513495"/>
      <w:bookmarkStart w:id="5246" w:name="_Toc262650961"/>
      <w:bookmarkStart w:id="5247" w:name="_Toc262652259"/>
      <w:bookmarkStart w:id="5248" w:name="_Toc262653557"/>
      <w:bookmarkStart w:id="5249" w:name="_Toc262654729"/>
      <w:bookmarkStart w:id="5250" w:name="_Toc262656030"/>
      <w:bookmarkStart w:id="5251" w:name="_Toc254606128"/>
      <w:bookmarkStart w:id="5252" w:name="_Toc256513496"/>
      <w:bookmarkStart w:id="5253" w:name="_Toc262650962"/>
      <w:bookmarkStart w:id="5254" w:name="_Toc262652260"/>
      <w:bookmarkStart w:id="5255" w:name="_Toc262653558"/>
      <w:bookmarkStart w:id="5256" w:name="_Toc262654730"/>
      <w:bookmarkStart w:id="5257" w:name="_Toc262656031"/>
      <w:bookmarkStart w:id="5258" w:name="_Toc254606129"/>
      <w:bookmarkStart w:id="5259" w:name="_Toc256513497"/>
      <w:bookmarkStart w:id="5260" w:name="_Toc262650963"/>
      <w:bookmarkStart w:id="5261" w:name="_Toc262652261"/>
      <w:bookmarkStart w:id="5262" w:name="_Toc262653559"/>
      <w:bookmarkStart w:id="5263" w:name="_Toc262654731"/>
      <w:bookmarkStart w:id="5264" w:name="_Toc262656032"/>
      <w:bookmarkStart w:id="5265" w:name="_Toc254606131"/>
      <w:bookmarkStart w:id="5266" w:name="_Toc256513499"/>
      <w:bookmarkStart w:id="5267" w:name="_Toc262650965"/>
      <w:bookmarkStart w:id="5268" w:name="_Toc262652263"/>
      <w:bookmarkStart w:id="5269" w:name="_Toc262653561"/>
      <w:bookmarkStart w:id="5270" w:name="_Toc262654733"/>
      <w:bookmarkStart w:id="5271" w:name="_Toc262656034"/>
      <w:bookmarkStart w:id="5272" w:name="_Toc254606132"/>
      <w:bookmarkStart w:id="5273" w:name="_Toc256513500"/>
      <w:bookmarkStart w:id="5274" w:name="_Toc262650966"/>
      <w:bookmarkStart w:id="5275" w:name="_Toc262652264"/>
      <w:bookmarkStart w:id="5276" w:name="_Toc262653562"/>
      <w:bookmarkStart w:id="5277" w:name="_Toc262654734"/>
      <w:bookmarkStart w:id="5278" w:name="_Toc262656035"/>
      <w:bookmarkStart w:id="5279" w:name="_Toc254606133"/>
      <w:bookmarkStart w:id="5280" w:name="_Toc256513501"/>
      <w:bookmarkStart w:id="5281" w:name="_Toc262650967"/>
      <w:bookmarkStart w:id="5282" w:name="_Toc262652265"/>
      <w:bookmarkStart w:id="5283" w:name="_Toc262653563"/>
      <w:bookmarkStart w:id="5284" w:name="_Toc262654735"/>
      <w:bookmarkStart w:id="5285" w:name="_Toc262656036"/>
      <w:bookmarkStart w:id="5286" w:name="_Toc254606134"/>
      <w:bookmarkStart w:id="5287" w:name="_Toc256513502"/>
      <w:bookmarkStart w:id="5288" w:name="_Toc262650968"/>
      <w:bookmarkStart w:id="5289" w:name="_Toc262652266"/>
      <w:bookmarkStart w:id="5290" w:name="_Toc262653564"/>
      <w:bookmarkStart w:id="5291" w:name="_Toc262654736"/>
      <w:bookmarkStart w:id="5292" w:name="_Toc262656037"/>
      <w:bookmarkStart w:id="5293" w:name="_Toc254606135"/>
      <w:bookmarkStart w:id="5294" w:name="_Toc256513503"/>
      <w:bookmarkStart w:id="5295" w:name="_Toc262650969"/>
      <w:bookmarkStart w:id="5296" w:name="_Toc262652267"/>
      <w:bookmarkStart w:id="5297" w:name="_Toc262653565"/>
      <w:bookmarkStart w:id="5298" w:name="_Toc262654737"/>
      <w:bookmarkStart w:id="5299" w:name="_Toc262656038"/>
      <w:bookmarkStart w:id="5300" w:name="_Toc254606137"/>
      <w:bookmarkStart w:id="5301" w:name="_Toc256513505"/>
      <w:bookmarkStart w:id="5302" w:name="_Toc262650971"/>
      <w:bookmarkStart w:id="5303" w:name="_Toc262652269"/>
      <w:bookmarkStart w:id="5304" w:name="_Toc262653567"/>
      <w:bookmarkStart w:id="5305" w:name="_Toc262654739"/>
      <w:bookmarkStart w:id="5306" w:name="_Toc262656040"/>
      <w:bookmarkStart w:id="5307" w:name="_Toc254606138"/>
      <w:bookmarkStart w:id="5308" w:name="_Toc256513506"/>
      <w:bookmarkStart w:id="5309" w:name="_Toc262650972"/>
      <w:bookmarkStart w:id="5310" w:name="_Toc262652270"/>
      <w:bookmarkStart w:id="5311" w:name="_Toc262653568"/>
      <w:bookmarkStart w:id="5312" w:name="_Toc262654740"/>
      <w:bookmarkStart w:id="5313" w:name="_Toc262656041"/>
      <w:bookmarkStart w:id="5314" w:name="_Toc254606139"/>
      <w:bookmarkStart w:id="5315" w:name="_Toc256513507"/>
      <w:bookmarkStart w:id="5316" w:name="_Toc262650973"/>
      <w:bookmarkStart w:id="5317" w:name="_Toc262652271"/>
      <w:bookmarkStart w:id="5318" w:name="_Toc262653569"/>
      <w:bookmarkStart w:id="5319" w:name="_Toc262654741"/>
      <w:bookmarkStart w:id="5320" w:name="_Toc262656042"/>
      <w:bookmarkStart w:id="5321" w:name="_Toc254606140"/>
      <w:bookmarkStart w:id="5322" w:name="_Toc256513508"/>
      <w:bookmarkStart w:id="5323" w:name="_Toc262650974"/>
      <w:bookmarkStart w:id="5324" w:name="_Toc262652272"/>
      <w:bookmarkStart w:id="5325" w:name="_Toc262653570"/>
      <w:bookmarkStart w:id="5326" w:name="_Toc262654742"/>
      <w:bookmarkStart w:id="5327" w:name="_Toc262656043"/>
      <w:bookmarkStart w:id="5328" w:name="_Toc254606141"/>
      <w:bookmarkStart w:id="5329" w:name="_Toc256513509"/>
      <w:bookmarkStart w:id="5330" w:name="_Toc262650975"/>
      <w:bookmarkStart w:id="5331" w:name="_Toc262652273"/>
      <w:bookmarkStart w:id="5332" w:name="_Toc262653571"/>
      <w:bookmarkStart w:id="5333" w:name="_Toc262654743"/>
      <w:bookmarkStart w:id="5334" w:name="_Toc262656044"/>
      <w:bookmarkStart w:id="5335" w:name="_Toc254606143"/>
      <w:bookmarkStart w:id="5336" w:name="_Toc256513511"/>
      <w:bookmarkStart w:id="5337" w:name="_Toc262650977"/>
      <w:bookmarkStart w:id="5338" w:name="_Toc262652275"/>
      <w:bookmarkStart w:id="5339" w:name="_Toc262653573"/>
      <w:bookmarkStart w:id="5340" w:name="_Toc262654745"/>
      <w:bookmarkStart w:id="5341" w:name="_Toc262656046"/>
      <w:bookmarkStart w:id="5342" w:name="_Toc254606144"/>
      <w:bookmarkStart w:id="5343" w:name="_Toc256513512"/>
      <w:bookmarkStart w:id="5344" w:name="_Toc262650978"/>
      <w:bookmarkStart w:id="5345" w:name="_Toc262652276"/>
      <w:bookmarkStart w:id="5346" w:name="_Toc262653574"/>
      <w:bookmarkStart w:id="5347" w:name="_Toc262654746"/>
      <w:bookmarkStart w:id="5348" w:name="_Toc262656047"/>
      <w:bookmarkStart w:id="5349" w:name="_Toc254606145"/>
      <w:bookmarkStart w:id="5350" w:name="_Toc256513513"/>
      <w:bookmarkStart w:id="5351" w:name="_Toc262650979"/>
      <w:bookmarkStart w:id="5352" w:name="_Toc262652277"/>
      <w:bookmarkStart w:id="5353" w:name="_Toc262653575"/>
      <w:bookmarkStart w:id="5354" w:name="_Toc262654747"/>
      <w:bookmarkStart w:id="5355" w:name="_Toc262656048"/>
      <w:bookmarkStart w:id="5356" w:name="_Toc254606146"/>
      <w:bookmarkStart w:id="5357" w:name="_Toc256513514"/>
      <w:bookmarkStart w:id="5358" w:name="_Toc262650980"/>
      <w:bookmarkStart w:id="5359" w:name="_Toc262652278"/>
      <w:bookmarkStart w:id="5360" w:name="_Toc262653576"/>
      <w:bookmarkStart w:id="5361" w:name="_Toc262654748"/>
      <w:bookmarkStart w:id="5362" w:name="_Toc262656049"/>
      <w:bookmarkStart w:id="5363" w:name="_Toc254606147"/>
      <w:bookmarkStart w:id="5364" w:name="_Toc256513515"/>
      <w:bookmarkStart w:id="5365" w:name="_Toc262650981"/>
      <w:bookmarkStart w:id="5366" w:name="_Toc262652279"/>
      <w:bookmarkStart w:id="5367" w:name="_Toc262653577"/>
      <w:bookmarkStart w:id="5368" w:name="_Toc262654749"/>
      <w:bookmarkStart w:id="5369" w:name="_Toc262656050"/>
      <w:bookmarkStart w:id="5370" w:name="_Toc254606149"/>
      <w:bookmarkStart w:id="5371" w:name="_Toc256513517"/>
      <w:bookmarkStart w:id="5372" w:name="_Toc262650983"/>
      <w:bookmarkStart w:id="5373" w:name="_Toc262652281"/>
      <w:bookmarkStart w:id="5374" w:name="_Toc262653579"/>
      <w:bookmarkStart w:id="5375" w:name="_Toc262654751"/>
      <w:bookmarkStart w:id="5376" w:name="_Toc262656052"/>
      <w:bookmarkStart w:id="5377" w:name="_Toc254606150"/>
      <w:bookmarkStart w:id="5378" w:name="_Toc256513518"/>
      <w:bookmarkStart w:id="5379" w:name="_Toc262650984"/>
      <w:bookmarkStart w:id="5380" w:name="_Toc262652282"/>
      <w:bookmarkStart w:id="5381" w:name="_Toc262653580"/>
      <w:bookmarkStart w:id="5382" w:name="_Toc262654752"/>
      <w:bookmarkStart w:id="5383" w:name="_Toc262656053"/>
      <w:bookmarkStart w:id="5384" w:name="_Toc254606151"/>
      <w:bookmarkStart w:id="5385" w:name="_Toc256513519"/>
      <w:bookmarkStart w:id="5386" w:name="_Toc262650985"/>
      <w:bookmarkStart w:id="5387" w:name="_Toc262652283"/>
      <w:bookmarkStart w:id="5388" w:name="_Toc262653581"/>
      <w:bookmarkStart w:id="5389" w:name="_Toc262654753"/>
      <w:bookmarkStart w:id="5390" w:name="_Toc262656054"/>
      <w:bookmarkStart w:id="5391" w:name="_Toc254606152"/>
      <w:bookmarkStart w:id="5392" w:name="_Toc256513520"/>
      <w:bookmarkStart w:id="5393" w:name="_Toc262650986"/>
      <w:bookmarkStart w:id="5394" w:name="_Toc262652284"/>
      <w:bookmarkStart w:id="5395" w:name="_Toc262653582"/>
      <w:bookmarkStart w:id="5396" w:name="_Toc262654754"/>
      <w:bookmarkStart w:id="5397" w:name="_Toc262656055"/>
      <w:bookmarkStart w:id="5398" w:name="_Toc254606153"/>
      <w:bookmarkStart w:id="5399" w:name="_Toc256513521"/>
      <w:bookmarkStart w:id="5400" w:name="_Toc262650987"/>
      <w:bookmarkStart w:id="5401" w:name="_Toc262652285"/>
      <w:bookmarkStart w:id="5402" w:name="_Toc262653583"/>
      <w:bookmarkStart w:id="5403" w:name="_Toc262654755"/>
      <w:bookmarkStart w:id="5404" w:name="_Toc262656056"/>
      <w:bookmarkStart w:id="5405" w:name="_Toc254606155"/>
      <w:bookmarkStart w:id="5406" w:name="_Toc256513523"/>
      <w:bookmarkStart w:id="5407" w:name="_Toc262650989"/>
      <w:bookmarkStart w:id="5408" w:name="_Toc262652287"/>
      <w:bookmarkStart w:id="5409" w:name="_Toc262653585"/>
      <w:bookmarkStart w:id="5410" w:name="_Toc262654757"/>
      <w:bookmarkStart w:id="5411" w:name="_Toc262656058"/>
      <w:bookmarkStart w:id="5412" w:name="_Toc254606156"/>
      <w:bookmarkStart w:id="5413" w:name="_Toc256513524"/>
      <w:bookmarkStart w:id="5414" w:name="_Toc262650990"/>
      <w:bookmarkStart w:id="5415" w:name="_Toc262652288"/>
      <w:bookmarkStart w:id="5416" w:name="_Toc262653586"/>
      <w:bookmarkStart w:id="5417" w:name="_Toc262654758"/>
      <w:bookmarkStart w:id="5418" w:name="_Toc262656059"/>
      <w:bookmarkStart w:id="5419" w:name="_Toc254606157"/>
      <w:bookmarkStart w:id="5420" w:name="_Toc256513525"/>
      <w:bookmarkStart w:id="5421" w:name="_Toc262650991"/>
      <w:bookmarkStart w:id="5422" w:name="_Toc262652289"/>
      <w:bookmarkStart w:id="5423" w:name="_Toc262653587"/>
      <w:bookmarkStart w:id="5424" w:name="_Toc262654759"/>
      <w:bookmarkStart w:id="5425" w:name="_Toc262656060"/>
      <w:bookmarkStart w:id="5426" w:name="_Toc254606158"/>
      <w:bookmarkStart w:id="5427" w:name="_Toc256513526"/>
      <w:bookmarkStart w:id="5428" w:name="_Toc262650992"/>
      <w:bookmarkStart w:id="5429" w:name="_Toc262652290"/>
      <w:bookmarkStart w:id="5430" w:name="_Toc262653588"/>
      <w:bookmarkStart w:id="5431" w:name="_Toc262654760"/>
      <w:bookmarkStart w:id="5432" w:name="_Toc262656061"/>
      <w:bookmarkStart w:id="5433" w:name="_Toc254606159"/>
      <w:bookmarkStart w:id="5434" w:name="_Toc256513527"/>
      <w:bookmarkStart w:id="5435" w:name="_Toc262650993"/>
      <w:bookmarkStart w:id="5436" w:name="_Toc262652291"/>
      <w:bookmarkStart w:id="5437" w:name="_Toc262653589"/>
      <w:bookmarkStart w:id="5438" w:name="_Toc262654761"/>
      <w:bookmarkStart w:id="5439" w:name="_Toc262656062"/>
      <w:bookmarkStart w:id="5440" w:name="_Toc254606161"/>
      <w:bookmarkStart w:id="5441" w:name="_Toc256513529"/>
      <w:bookmarkStart w:id="5442" w:name="_Toc262650995"/>
      <w:bookmarkStart w:id="5443" w:name="_Toc262652293"/>
      <w:bookmarkStart w:id="5444" w:name="_Toc262653591"/>
      <w:bookmarkStart w:id="5445" w:name="_Toc262654763"/>
      <w:bookmarkStart w:id="5446" w:name="_Toc262656064"/>
      <w:bookmarkStart w:id="5447" w:name="_Toc254606162"/>
      <w:bookmarkStart w:id="5448" w:name="_Toc256513530"/>
      <w:bookmarkStart w:id="5449" w:name="_Toc262650996"/>
      <w:bookmarkStart w:id="5450" w:name="_Toc262652294"/>
      <w:bookmarkStart w:id="5451" w:name="_Toc262653592"/>
      <w:bookmarkStart w:id="5452" w:name="_Toc262654764"/>
      <w:bookmarkStart w:id="5453" w:name="_Toc262656065"/>
      <w:bookmarkStart w:id="5454" w:name="_Toc254606163"/>
      <w:bookmarkStart w:id="5455" w:name="_Toc256513531"/>
      <w:bookmarkStart w:id="5456" w:name="_Toc262650997"/>
      <w:bookmarkStart w:id="5457" w:name="_Toc262652295"/>
      <w:bookmarkStart w:id="5458" w:name="_Toc262653593"/>
      <w:bookmarkStart w:id="5459" w:name="_Toc262654765"/>
      <w:bookmarkStart w:id="5460" w:name="_Toc262656066"/>
      <w:bookmarkStart w:id="5461" w:name="_Toc254606164"/>
      <w:bookmarkStart w:id="5462" w:name="_Toc256513532"/>
      <w:bookmarkStart w:id="5463" w:name="_Toc262650998"/>
      <w:bookmarkStart w:id="5464" w:name="_Toc262652296"/>
      <w:bookmarkStart w:id="5465" w:name="_Toc262653594"/>
      <w:bookmarkStart w:id="5466" w:name="_Toc262654766"/>
      <w:bookmarkStart w:id="5467" w:name="_Toc262656067"/>
      <w:bookmarkStart w:id="5468" w:name="_Toc254606165"/>
      <w:bookmarkStart w:id="5469" w:name="_Toc256513533"/>
      <w:bookmarkStart w:id="5470" w:name="_Toc262650999"/>
      <w:bookmarkStart w:id="5471" w:name="_Toc262652297"/>
      <w:bookmarkStart w:id="5472" w:name="_Toc262653595"/>
      <w:bookmarkStart w:id="5473" w:name="_Toc262654767"/>
      <w:bookmarkStart w:id="5474" w:name="_Toc262656068"/>
      <w:bookmarkStart w:id="5475" w:name="_Toc254606167"/>
      <w:bookmarkStart w:id="5476" w:name="_Toc256513535"/>
      <w:bookmarkStart w:id="5477" w:name="_Toc262651001"/>
      <w:bookmarkStart w:id="5478" w:name="_Toc262652299"/>
      <w:bookmarkStart w:id="5479" w:name="_Toc262653597"/>
      <w:bookmarkStart w:id="5480" w:name="_Toc262654769"/>
      <w:bookmarkStart w:id="5481" w:name="_Toc262656070"/>
      <w:bookmarkStart w:id="5482" w:name="_Toc254606168"/>
      <w:bookmarkStart w:id="5483" w:name="_Toc256513536"/>
      <w:bookmarkStart w:id="5484" w:name="_Toc262651002"/>
      <w:bookmarkStart w:id="5485" w:name="_Toc262652300"/>
      <w:bookmarkStart w:id="5486" w:name="_Toc262653598"/>
      <w:bookmarkStart w:id="5487" w:name="_Toc262654770"/>
      <w:bookmarkStart w:id="5488" w:name="_Toc262656071"/>
      <w:bookmarkStart w:id="5489" w:name="_Toc254606169"/>
      <w:bookmarkStart w:id="5490" w:name="_Toc256513537"/>
      <w:bookmarkStart w:id="5491" w:name="_Toc262651003"/>
      <w:bookmarkStart w:id="5492" w:name="_Toc262652301"/>
      <w:bookmarkStart w:id="5493" w:name="_Toc262653599"/>
      <w:bookmarkStart w:id="5494" w:name="_Toc262654771"/>
      <w:bookmarkStart w:id="5495" w:name="_Toc262656072"/>
      <w:bookmarkStart w:id="5496" w:name="_Toc254606170"/>
      <w:bookmarkStart w:id="5497" w:name="_Toc256513538"/>
      <w:bookmarkStart w:id="5498" w:name="_Toc262651004"/>
      <w:bookmarkStart w:id="5499" w:name="_Toc262652302"/>
      <w:bookmarkStart w:id="5500" w:name="_Toc262653600"/>
      <w:bookmarkStart w:id="5501" w:name="_Toc262654772"/>
      <w:bookmarkStart w:id="5502" w:name="_Toc262656073"/>
      <w:bookmarkStart w:id="5503" w:name="_Toc254606171"/>
      <w:bookmarkStart w:id="5504" w:name="_Toc256513539"/>
      <w:bookmarkStart w:id="5505" w:name="_Toc262651005"/>
      <w:bookmarkStart w:id="5506" w:name="_Toc262652303"/>
      <w:bookmarkStart w:id="5507" w:name="_Toc262653601"/>
      <w:bookmarkStart w:id="5508" w:name="_Toc262654773"/>
      <w:bookmarkStart w:id="5509" w:name="_Toc262656074"/>
      <w:bookmarkStart w:id="5510" w:name="_Toc254606172"/>
      <w:bookmarkStart w:id="5511" w:name="_Toc256513540"/>
      <w:bookmarkStart w:id="5512" w:name="_Toc262651006"/>
      <w:bookmarkStart w:id="5513" w:name="_Toc262652304"/>
      <w:bookmarkStart w:id="5514" w:name="_Toc262653602"/>
      <w:bookmarkStart w:id="5515" w:name="_Toc262654774"/>
      <w:bookmarkStart w:id="5516" w:name="_Toc262656075"/>
      <w:bookmarkStart w:id="5517" w:name="_Toc137631784"/>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r w:rsidRPr="00E67903">
        <w:rPr>
          <w:rFonts w:asciiTheme="majorHAnsi" w:hAnsiTheme="majorHAnsi" w:cstheme="majorHAnsi"/>
        </w:rPr>
        <w:t>One on One Meetings/PM Compliance Reviews</w:t>
      </w:r>
      <w:bookmarkEnd w:id="5517"/>
    </w:p>
    <w:p w14:paraId="2F452EFF" w14:textId="77777777" w:rsidR="00A6603A" w:rsidRPr="00E67903" w:rsidRDefault="00A6603A" w:rsidP="00A6603A">
      <w:pPr>
        <w:pStyle w:val="ListParagraph"/>
        <w:keepNext/>
        <w:numPr>
          <w:ilvl w:val="0"/>
          <w:numId w:val="9"/>
        </w:numPr>
        <w:spacing w:before="480" w:after="480"/>
        <w:contextualSpacing w:val="0"/>
        <w:jc w:val="left"/>
        <w:outlineLvl w:val="0"/>
        <w:rPr>
          <w:rFonts w:asciiTheme="majorHAnsi" w:eastAsia="Times New Roman" w:hAnsiTheme="majorHAnsi" w:cstheme="majorHAnsi"/>
          <w:vanish/>
          <w:color w:val="63C1DF"/>
          <w:sz w:val="30"/>
          <w:szCs w:val="20"/>
          <w:lang w:val="en-AU"/>
        </w:rPr>
      </w:pPr>
    </w:p>
    <w:p w14:paraId="7C178CED" w14:textId="393B33F6" w:rsidR="00C52A44" w:rsidRPr="00E67903" w:rsidRDefault="002B2ABB" w:rsidP="00A15A15">
      <w:pPr>
        <w:pStyle w:val="Heading2"/>
        <w:rPr>
          <w:rFonts w:asciiTheme="majorHAnsi" w:hAnsiTheme="majorHAnsi" w:cstheme="majorHAnsi"/>
        </w:rPr>
      </w:pPr>
      <w:bookmarkStart w:id="5518" w:name="_Toc137631785"/>
      <w:r w:rsidRPr="00E67903">
        <w:rPr>
          <w:rFonts w:asciiTheme="majorHAnsi" w:hAnsiTheme="majorHAnsi" w:cstheme="majorHAnsi"/>
        </w:rPr>
        <w:t>One on One Meetings</w:t>
      </w:r>
      <w:bookmarkEnd w:id="5518"/>
    </w:p>
    <w:p w14:paraId="35439523" w14:textId="67852C68" w:rsidR="007E4402" w:rsidRPr="00E67903" w:rsidRDefault="00740366" w:rsidP="005C1165">
      <w:pPr>
        <w:jc w:val="both"/>
        <w:rPr>
          <w:rFonts w:asciiTheme="majorHAnsi" w:hAnsiTheme="majorHAnsi" w:cstheme="majorHAnsi"/>
          <w:lang w:val="en-AU"/>
        </w:rPr>
      </w:pPr>
      <w:r w:rsidRPr="00E67903">
        <w:rPr>
          <w:rFonts w:asciiTheme="majorHAnsi" w:hAnsiTheme="majorHAnsi" w:cstheme="majorHAnsi"/>
        </w:rPr>
        <w:t xml:space="preserve">Individual one-on-one meetings are held monthly </w:t>
      </w:r>
      <w:r w:rsidR="0005541E" w:rsidRPr="00E67903">
        <w:rPr>
          <w:rFonts w:asciiTheme="majorHAnsi" w:hAnsiTheme="majorHAnsi" w:cstheme="majorHAnsi"/>
        </w:rPr>
        <w:t xml:space="preserve">by the District Program Manager </w:t>
      </w:r>
      <w:r w:rsidRPr="00E67903">
        <w:rPr>
          <w:rFonts w:asciiTheme="majorHAnsi" w:hAnsiTheme="majorHAnsi" w:cstheme="majorHAnsi"/>
        </w:rPr>
        <w:t>with each PM.</w:t>
      </w:r>
      <w:r w:rsidR="005C1165" w:rsidRPr="00E67903">
        <w:rPr>
          <w:rFonts w:asciiTheme="majorHAnsi" w:hAnsiTheme="majorHAnsi" w:cstheme="majorHAnsi"/>
        </w:rPr>
        <w:t xml:space="preserve"> </w:t>
      </w:r>
      <w:r w:rsidR="00963800" w:rsidRPr="00E67903">
        <w:rPr>
          <w:rFonts w:asciiTheme="majorHAnsi" w:hAnsiTheme="majorHAnsi" w:cstheme="majorHAnsi"/>
        </w:rPr>
        <w:t xml:space="preserve">A </w:t>
      </w:r>
      <w:r w:rsidR="005C1165" w:rsidRPr="00E67903">
        <w:rPr>
          <w:rFonts w:asciiTheme="majorHAnsi" w:hAnsiTheme="majorHAnsi" w:cstheme="majorHAnsi"/>
        </w:rPr>
        <w:t xml:space="preserve">Team </w:t>
      </w:r>
      <w:r w:rsidR="002E0F9C" w:rsidRPr="00E67903">
        <w:rPr>
          <w:rFonts w:asciiTheme="majorHAnsi" w:hAnsiTheme="majorHAnsi" w:cstheme="majorHAnsi"/>
        </w:rPr>
        <w:t>SharePoint</w:t>
      </w:r>
      <w:r w:rsidR="005C1165" w:rsidRPr="00E67903">
        <w:rPr>
          <w:rFonts w:asciiTheme="majorHAnsi" w:hAnsiTheme="majorHAnsi" w:cstheme="majorHAnsi"/>
        </w:rPr>
        <w:t xml:space="preserve"> site</w:t>
      </w:r>
      <w:r w:rsidR="00963800" w:rsidRPr="00E67903">
        <w:rPr>
          <w:rFonts w:asciiTheme="majorHAnsi" w:hAnsiTheme="majorHAnsi" w:cstheme="majorHAnsi"/>
        </w:rPr>
        <w:t xml:space="preserve"> was created</w:t>
      </w:r>
      <w:r w:rsidR="005C1165" w:rsidRPr="00E67903">
        <w:rPr>
          <w:rFonts w:asciiTheme="majorHAnsi" w:hAnsiTheme="majorHAnsi" w:cstheme="majorHAnsi"/>
        </w:rPr>
        <w:t xml:space="preserve"> to collect compliance data during these meetings. The data collected is reflected in this report.</w:t>
      </w:r>
      <w:r w:rsidRPr="00E67903">
        <w:rPr>
          <w:rFonts w:asciiTheme="majorHAnsi" w:hAnsiTheme="majorHAnsi" w:cstheme="majorHAnsi"/>
        </w:rPr>
        <w:t xml:space="preserve"> During the</w:t>
      </w:r>
      <w:r w:rsidR="005C1165" w:rsidRPr="00E67903">
        <w:rPr>
          <w:rFonts w:asciiTheme="majorHAnsi" w:hAnsiTheme="majorHAnsi" w:cstheme="majorHAnsi"/>
        </w:rPr>
        <w:t xml:space="preserve"> </w:t>
      </w:r>
      <w:r w:rsidRPr="00E67903">
        <w:rPr>
          <w:rFonts w:asciiTheme="majorHAnsi" w:hAnsiTheme="majorHAnsi" w:cstheme="majorHAnsi"/>
        </w:rPr>
        <w:t>meetings, each project is discussed in detail and notes are added for each PI.</w:t>
      </w:r>
      <w:r w:rsidR="005C1165" w:rsidRPr="00E67903">
        <w:rPr>
          <w:rFonts w:asciiTheme="majorHAnsi" w:hAnsiTheme="majorHAnsi" w:cstheme="majorHAnsi"/>
        </w:rPr>
        <w:t xml:space="preserve"> </w:t>
      </w:r>
      <w:r w:rsidR="005C1165" w:rsidRPr="00E67903">
        <w:rPr>
          <w:rFonts w:asciiTheme="majorHAnsi" w:hAnsiTheme="majorHAnsi" w:cstheme="majorHAnsi"/>
          <w:lang w:val="en-AU"/>
        </w:rPr>
        <w:t>The SharePoint site serve</w:t>
      </w:r>
      <w:r w:rsidR="00D91CAD" w:rsidRPr="00E67903">
        <w:rPr>
          <w:rFonts w:asciiTheme="majorHAnsi" w:hAnsiTheme="majorHAnsi" w:cstheme="majorHAnsi"/>
          <w:lang w:val="en-AU"/>
        </w:rPr>
        <w:t>s</w:t>
      </w:r>
      <w:r w:rsidR="005C1165" w:rsidRPr="00E67903">
        <w:rPr>
          <w:rFonts w:asciiTheme="majorHAnsi" w:hAnsiTheme="majorHAnsi" w:cstheme="majorHAnsi"/>
          <w:lang w:val="en-AU"/>
        </w:rPr>
        <w:t xml:space="preserve"> as a central location for all information associated with compliance tracking and allow</w:t>
      </w:r>
      <w:r w:rsidR="00D91CAD" w:rsidRPr="00E67903">
        <w:rPr>
          <w:rFonts w:asciiTheme="majorHAnsi" w:hAnsiTheme="majorHAnsi" w:cstheme="majorHAnsi"/>
          <w:lang w:val="en-AU"/>
        </w:rPr>
        <w:t>s</w:t>
      </w:r>
      <w:r w:rsidR="005C1165" w:rsidRPr="00E67903">
        <w:rPr>
          <w:rFonts w:asciiTheme="majorHAnsi" w:hAnsiTheme="majorHAnsi" w:cstheme="majorHAnsi"/>
          <w:lang w:val="en-AU"/>
        </w:rPr>
        <w:t xml:space="preserve"> for more efficient data collection as well as </w:t>
      </w:r>
      <w:r w:rsidR="007226A0" w:rsidRPr="00E67903">
        <w:rPr>
          <w:rFonts w:asciiTheme="majorHAnsi" w:hAnsiTheme="majorHAnsi" w:cstheme="majorHAnsi"/>
          <w:lang w:val="en-AU"/>
        </w:rPr>
        <w:t>analysing</w:t>
      </w:r>
      <w:r w:rsidR="005C1165" w:rsidRPr="00E67903">
        <w:rPr>
          <w:rFonts w:asciiTheme="majorHAnsi" w:hAnsiTheme="majorHAnsi" w:cstheme="majorHAnsi"/>
          <w:lang w:val="en-AU"/>
        </w:rPr>
        <w:t xml:space="preserve"> historical data.</w:t>
      </w:r>
    </w:p>
    <w:p w14:paraId="7B056EC4" w14:textId="77777777" w:rsidR="00090E0C" w:rsidRPr="00E67903" w:rsidRDefault="00090E0C" w:rsidP="005C1165">
      <w:pPr>
        <w:jc w:val="both"/>
        <w:rPr>
          <w:rFonts w:asciiTheme="majorHAnsi" w:hAnsiTheme="majorHAnsi" w:cstheme="majorHAnsi"/>
          <w:lang w:val="en-AU"/>
        </w:rPr>
      </w:pPr>
    </w:p>
    <w:tbl>
      <w:tblPr>
        <w:tblW w:w="10525" w:type="dxa"/>
        <w:tblLook w:val="04A0" w:firstRow="1" w:lastRow="0" w:firstColumn="1" w:lastColumn="0" w:noHBand="0" w:noVBand="1"/>
      </w:tblPr>
      <w:tblGrid>
        <w:gridCol w:w="1615"/>
        <w:gridCol w:w="1260"/>
        <w:gridCol w:w="990"/>
        <w:gridCol w:w="990"/>
        <w:gridCol w:w="2970"/>
        <w:gridCol w:w="1440"/>
        <w:gridCol w:w="1260"/>
      </w:tblGrid>
      <w:tr w:rsidR="00090E0C" w:rsidRPr="00E67903" w14:paraId="7183C1B4" w14:textId="77777777" w:rsidTr="0067503F">
        <w:trPr>
          <w:trHeight w:val="305"/>
          <w:tblHeader/>
        </w:trPr>
        <w:tc>
          <w:tcPr>
            <w:tcW w:w="1615"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33B3F4F7" w14:textId="77777777" w:rsidR="00090E0C" w:rsidRPr="00E67903" w:rsidRDefault="00090E0C"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 Manager</w:t>
            </w:r>
          </w:p>
        </w:tc>
        <w:tc>
          <w:tcPr>
            <w:tcW w:w="1260"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19C9761C" w14:textId="77777777" w:rsidR="00090E0C" w:rsidRPr="00E67903" w:rsidRDefault="00090E0C"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Number of Projects</w:t>
            </w:r>
          </w:p>
        </w:tc>
        <w:tc>
          <w:tcPr>
            <w:tcW w:w="1980" w:type="dxa"/>
            <w:gridSpan w:val="2"/>
            <w:tcBorders>
              <w:top w:val="single" w:sz="4" w:space="0" w:color="auto"/>
              <w:left w:val="single" w:sz="4" w:space="0" w:color="auto"/>
              <w:bottom w:val="single" w:sz="4" w:space="0" w:color="auto"/>
              <w:right w:val="single" w:sz="4" w:space="0" w:color="auto"/>
            </w:tcBorders>
            <w:shd w:val="clear" w:color="auto" w:fill="DFF2F8" w:themeFill="accent1" w:themeFillTint="33"/>
            <w:noWrap/>
            <w:vAlign w:val="center"/>
            <w:hideMark/>
          </w:tcPr>
          <w:p w14:paraId="60C4C37F" w14:textId="512746B0" w:rsidR="00090E0C" w:rsidRPr="00E67903" w:rsidRDefault="00021573"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Meetings Held</w:t>
            </w:r>
          </w:p>
        </w:tc>
        <w:tc>
          <w:tcPr>
            <w:tcW w:w="2970"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778CC93B" w14:textId="77777777" w:rsidR="00090E0C" w:rsidRPr="00E67903" w:rsidRDefault="00090E0C"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Notes</w:t>
            </w:r>
          </w:p>
        </w:tc>
        <w:tc>
          <w:tcPr>
            <w:tcW w:w="1440" w:type="dxa"/>
            <w:vMerge w:val="restart"/>
            <w:tcBorders>
              <w:top w:val="single" w:sz="4" w:space="0" w:color="auto"/>
              <w:left w:val="nil"/>
              <w:right w:val="single" w:sz="4" w:space="0" w:color="auto"/>
            </w:tcBorders>
            <w:shd w:val="clear" w:color="auto" w:fill="DFF2F8" w:themeFill="accent1" w:themeFillTint="33"/>
            <w:noWrap/>
            <w:vAlign w:val="bottom"/>
            <w:hideMark/>
          </w:tcPr>
          <w:p w14:paraId="6F10E46D" w14:textId="77777777" w:rsidR="00090E0C" w:rsidRPr="00E67903" w:rsidRDefault="00090E0C"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%Previous</w:t>
            </w:r>
          </w:p>
          <w:p w14:paraId="76181D82" w14:textId="77777777" w:rsidR="00090E0C" w:rsidRPr="00E67903" w:rsidRDefault="00090E0C"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Average Compliance</w:t>
            </w:r>
          </w:p>
        </w:tc>
        <w:tc>
          <w:tcPr>
            <w:tcW w:w="1260" w:type="dxa"/>
            <w:vMerge w:val="restart"/>
            <w:tcBorders>
              <w:top w:val="single" w:sz="4" w:space="0" w:color="auto"/>
              <w:left w:val="nil"/>
              <w:right w:val="single" w:sz="4" w:space="0" w:color="auto"/>
            </w:tcBorders>
            <w:shd w:val="clear" w:color="auto" w:fill="DFF2F8" w:themeFill="accent1" w:themeFillTint="33"/>
            <w:vAlign w:val="center"/>
          </w:tcPr>
          <w:p w14:paraId="1631046F" w14:textId="77777777" w:rsidR="00090E0C" w:rsidRPr="00E67903" w:rsidRDefault="00090E0C"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%Average Compliance</w:t>
            </w:r>
          </w:p>
        </w:tc>
      </w:tr>
      <w:tr w:rsidR="00090E0C" w:rsidRPr="00E67903" w14:paraId="2E72145E" w14:textId="77777777" w:rsidTr="00647D68">
        <w:trPr>
          <w:trHeight w:val="175"/>
        </w:trPr>
        <w:tc>
          <w:tcPr>
            <w:tcW w:w="1615"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66AB1D1C" w14:textId="77777777" w:rsidR="00090E0C" w:rsidRPr="00E67903" w:rsidRDefault="00090E0C" w:rsidP="00647D68">
            <w:pPr>
              <w:spacing w:after="0" w:line="240" w:lineRule="auto"/>
              <w:jc w:val="center"/>
              <w:rPr>
                <w:rFonts w:asciiTheme="majorHAnsi" w:eastAsia="Times New Roman" w:hAnsiTheme="majorHAnsi" w:cstheme="majorHAnsi"/>
                <w:b/>
                <w:bCs/>
                <w:color w:val="000000"/>
                <w:szCs w:val="18"/>
              </w:rPr>
            </w:pPr>
          </w:p>
        </w:tc>
        <w:tc>
          <w:tcPr>
            <w:tcW w:w="1260"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4D88ABCA" w14:textId="77777777" w:rsidR="00090E0C" w:rsidRPr="00E67903" w:rsidRDefault="00090E0C" w:rsidP="00647D68">
            <w:pPr>
              <w:spacing w:after="0" w:line="240" w:lineRule="auto"/>
              <w:jc w:val="center"/>
              <w:rPr>
                <w:rFonts w:asciiTheme="majorHAnsi" w:eastAsia="Times New Roman" w:hAnsiTheme="majorHAnsi" w:cstheme="majorHAnsi"/>
                <w:b/>
                <w:bCs/>
                <w:color w:val="000000"/>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DFF2F8" w:themeFill="accent1" w:themeFillTint="33"/>
            <w:noWrap/>
            <w:vAlign w:val="bottom"/>
          </w:tcPr>
          <w:p w14:paraId="0F333E73" w14:textId="77777777" w:rsidR="00090E0C" w:rsidRPr="00E67903" w:rsidRDefault="00090E0C"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May</w:t>
            </w:r>
          </w:p>
        </w:tc>
        <w:tc>
          <w:tcPr>
            <w:tcW w:w="990" w:type="dxa"/>
            <w:tcBorders>
              <w:top w:val="single" w:sz="4" w:space="0" w:color="auto"/>
              <w:left w:val="single" w:sz="4" w:space="0" w:color="auto"/>
              <w:bottom w:val="single" w:sz="4" w:space="0" w:color="auto"/>
              <w:right w:val="single" w:sz="4" w:space="0" w:color="auto"/>
            </w:tcBorders>
            <w:shd w:val="clear" w:color="auto" w:fill="DFF2F8" w:themeFill="accent1" w:themeFillTint="33"/>
            <w:vAlign w:val="bottom"/>
          </w:tcPr>
          <w:p w14:paraId="3BEF81FE" w14:textId="77777777" w:rsidR="00090E0C" w:rsidRPr="00E67903" w:rsidRDefault="00090E0C"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June</w:t>
            </w:r>
          </w:p>
        </w:tc>
        <w:tc>
          <w:tcPr>
            <w:tcW w:w="2970"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6E5ABA4C" w14:textId="77777777" w:rsidR="00090E0C" w:rsidRPr="00E67903" w:rsidRDefault="00090E0C" w:rsidP="00647D68">
            <w:pPr>
              <w:spacing w:after="0" w:line="240" w:lineRule="auto"/>
              <w:jc w:val="center"/>
              <w:rPr>
                <w:rFonts w:asciiTheme="majorHAnsi" w:eastAsia="Times New Roman" w:hAnsiTheme="majorHAnsi" w:cstheme="majorHAnsi"/>
                <w:b/>
                <w:bCs/>
                <w:color w:val="000000"/>
                <w:szCs w:val="18"/>
              </w:rPr>
            </w:pPr>
          </w:p>
        </w:tc>
        <w:tc>
          <w:tcPr>
            <w:tcW w:w="1440" w:type="dxa"/>
            <w:vMerge/>
            <w:tcBorders>
              <w:left w:val="nil"/>
              <w:bottom w:val="single" w:sz="4" w:space="0" w:color="auto"/>
              <w:right w:val="single" w:sz="4" w:space="0" w:color="auto"/>
            </w:tcBorders>
            <w:shd w:val="clear" w:color="auto" w:fill="DFF2F8" w:themeFill="accent1" w:themeFillTint="33"/>
            <w:noWrap/>
            <w:vAlign w:val="bottom"/>
          </w:tcPr>
          <w:p w14:paraId="29A9EB53" w14:textId="77777777" w:rsidR="00090E0C" w:rsidRPr="00E67903" w:rsidRDefault="00090E0C" w:rsidP="00647D68">
            <w:pPr>
              <w:spacing w:after="0" w:line="240" w:lineRule="auto"/>
              <w:jc w:val="center"/>
              <w:rPr>
                <w:rFonts w:asciiTheme="majorHAnsi" w:eastAsia="Times New Roman" w:hAnsiTheme="majorHAnsi" w:cstheme="majorHAnsi"/>
                <w:b/>
                <w:bCs/>
                <w:color w:val="000000"/>
                <w:szCs w:val="18"/>
              </w:rPr>
            </w:pPr>
          </w:p>
        </w:tc>
        <w:tc>
          <w:tcPr>
            <w:tcW w:w="1260" w:type="dxa"/>
            <w:vMerge/>
            <w:tcBorders>
              <w:left w:val="nil"/>
              <w:bottom w:val="single" w:sz="4" w:space="0" w:color="auto"/>
              <w:right w:val="single" w:sz="4" w:space="0" w:color="auto"/>
            </w:tcBorders>
            <w:shd w:val="clear" w:color="auto" w:fill="DFF2F8" w:themeFill="accent1" w:themeFillTint="33"/>
          </w:tcPr>
          <w:p w14:paraId="76B59069" w14:textId="77777777" w:rsidR="00090E0C" w:rsidRPr="00E67903" w:rsidRDefault="00090E0C" w:rsidP="00647D68">
            <w:pPr>
              <w:spacing w:after="0" w:line="240" w:lineRule="auto"/>
              <w:jc w:val="center"/>
              <w:rPr>
                <w:rFonts w:asciiTheme="majorHAnsi" w:eastAsia="Times New Roman" w:hAnsiTheme="majorHAnsi" w:cstheme="majorHAnsi"/>
                <w:b/>
                <w:bCs/>
                <w:color w:val="000000"/>
                <w:szCs w:val="18"/>
              </w:rPr>
            </w:pPr>
          </w:p>
        </w:tc>
      </w:tr>
      <w:tr w:rsidR="00090E0C" w:rsidRPr="00E67903" w14:paraId="3519C65A" w14:textId="77777777" w:rsidTr="00647D68">
        <w:trPr>
          <w:trHeight w:val="300"/>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69841650"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Andy Clark</w:t>
            </w:r>
          </w:p>
        </w:tc>
        <w:tc>
          <w:tcPr>
            <w:tcW w:w="1260" w:type="dxa"/>
            <w:tcBorders>
              <w:top w:val="nil"/>
              <w:left w:val="nil"/>
              <w:bottom w:val="single" w:sz="4" w:space="0" w:color="auto"/>
              <w:right w:val="single" w:sz="4" w:space="0" w:color="auto"/>
            </w:tcBorders>
            <w:shd w:val="clear" w:color="auto" w:fill="auto"/>
            <w:noWrap/>
            <w:vAlign w:val="bottom"/>
            <w:hideMark/>
          </w:tcPr>
          <w:p w14:paraId="0B58F5CC"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6EDA5AD0"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9DAD73F"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2970" w:type="dxa"/>
            <w:tcBorders>
              <w:top w:val="nil"/>
              <w:left w:val="nil"/>
              <w:bottom w:val="single" w:sz="4" w:space="0" w:color="auto"/>
              <w:right w:val="single" w:sz="4" w:space="0" w:color="auto"/>
            </w:tcBorders>
            <w:shd w:val="clear" w:color="auto" w:fill="auto"/>
            <w:noWrap/>
            <w:vAlign w:val="bottom"/>
          </w:tcPr>
          <w:p w14:paraId="6B806520"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37B46347"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tcPr>
          <w:p w14:paraId="1E516EF1"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r>
      <w:tr w:rsidR="00090E0C" w:rsidRPr="00E67903" w14:paraId="4259C3B9" w14:textId="77777777" w:rsidTr="00647D68">
        <w:trPr>
          <w:trHeight w:val="300"/>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38DB4A61"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Bruce G. Anderson, Jr.</w:t>
            </w:r>
          </w:p>
        </w:tc>
        <w:tc>
          <w:tcPr>
            <w:tcW w:w="1260" w:type="dxa"/>
            <w:tcBorders>
              <w:top w:val="nil"/>
              <w:left w:val="nil"/>
              <w:bottom w:val="single" w:sz="4" w:space="0" w:color="auto"/>
              <w:right w:val="single" w:sz="4" w:space="0" w:color="auto"/>
            </w:tcBorders>
            <w:shd w:val="clear" w:color="auto" w:fill="auto"/>
            <w:noWrap/>
            <w:vAlign w:val="bottom"/>
            <w:hideMark/>
          </w:tcPr>
          <w:p w14:paraId="4FC1435A"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4441C4E9"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A2C0A18"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2970" w:type="dxa"/>
            <w:tcBorders>
              <w:top w:val="nil"/>
              <w:left w:val="nil"/>
              <w:bottom w:val="single" w:sz="4" w:space="0" w:color="auto"/>
              <w:right w:val="single" w:sz="4" w:space="0" w:color="auto"/>
            </w:tcBorders>
            <w:shd w:val="clear" w:color="auto" w:fill="auto"/>
            <w:noWrap/>
            <w:vAlign w:val="bottom"/>
          </w:tcPr>
          <w:p w14:paraId="768C0053"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73F56689"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tcPr>
          <w:p w14:paraId="286B95AD"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r>
      <w:tr w:rsidR="00090E0C" w:rsidRPr="00E67903" w14:paraId="32131B28" w14:textId="77777777" w:rsidTr="00457E2A">
        <w:trPr>
          <w:trHeight w:val="300"/>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08B65AB1"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lastRenderedPageBreak/>
              <w:t>Frank Childs, Jr.</w:t>
            </w:r>
          </w:p>
        </w:tc>
        <w:tc>
          <w:tcPr>
            <w:tcW w:w="1260" w:type="dxa"/>
            <w:tcBorders>
              <w:top w:val="nil"/>
              <w:left w:val="nil"/>
              <w:bottom w:val="single" w:sz="4" w:space="0" w:color="auto"/>
              <w:right w:val="single" w:sz="4" w:space="0" w:color="auto"/>
            </w:tcBorders>
            <w:shd w:val="clear" w:color="auto" w:fill="auto"/>
            <w:noWrap/>
            <w:vAlign w:val="bottom"/>
            <w:hideMark/>
          </w:tcPr>
          <w:p w14:paraId="56C1DA8B"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13</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65E9E0B5"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585E7444"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2970" w:type="dxa"/>
            <w:tcBorders>
              <w:top w:val="nil"/>
              <w:left w:val="nil"/>
              <w:bottom w:val="single" w:sz="4" w:space="0" w:color="auto"/>
              <w:right w:val="single" w:sz="4" w:space="0" w:color="auto"/>
            </w:tcBorders>
            <w:shd w:val="clear" w:color="auto" w:fill="auto"/>
            <w:noWrap/>
            <w:vAlign w:val="bottom"/>
          </w:tcPr>
          <w:p w14:paraId="3A9F3FDA"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0A615E4C"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tcPr>
          <w:p w14:paraId="546B43C1"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r>
      <w:tr w:rsidR="00090E0C" w:rsidRPr="00E67903" w14:paraId="609C4EBA" w14:textId="77777777" w:rsidTr="00457E2A">
        <w:trPr>
          <w:trHeight w:val="300"/>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5916B"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Travis McDonald</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4AA87F13"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9</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3D1FE780"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C00ED0C"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2970" w:type="dxa"/>
            <w:tcBorders>
              <w:top w:val="single" w:sz="4" w:space="0" w:color="auto"/>
              <w:left w:val="nil"/>
              <w:bottom w:val="single" w:sz="4" w:space="0" w:color="auto"/>
              <w:right w:val="single" w:sz="4" w:space="0" w:color="auto"/>
            </w:tcBorders>
            <w:shd w:val="clear" w:color="auto" w:fill="auto"/>
            <w:noWrap/>
            <w:vAlign w:val="bottom"/>
          </w:tcPr>
          <w:p w14:paraId="1A92AD25"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0809185F"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c>
          <w:tcPr>
            <w:tcW w:w="1260" w:type="dxa"/>
            <w:tcBorders>
              <w:top w:val="single" w:sz="4" w:space="0" w:color="auto"/>
              <w:left w:val="nil"/>
              <w:bottom w:val="single" w:sz="4" w:space="0" w:color="auto"/>
              <w:right w:val="single" w:sz="4" w:space="0" w:color="auto"/>
            </w:tcBorders>
          </w:tcPr>
          <w:p w14:paraId="5FF8A344" w14:textId="77777777" w:rsidR="00090E0C" w:rsidRPr="00E67903" w:rsidRDefault="00090E0C" w:rsidP="00647D68">
            <w:pPr>
              <w:spacing w:after="0" w:line="240" w:lineRule="auto"/>
              <w:jc w:val="center"/>
              <w:rPr>
                <w:rFonts w:asciiTheme="majorHAnsi" w:eastAsia="Times New Roman" w:hAnsiTheme="majorHAnsi" w:cstheme="majorHAnsi"/>
                <w:color w:val="000000"/>
                <w:szCs w:val="18"/>
              </w:rPr>
            </w:pPr>
          </w:p>
        </w:tc>
      </w:tr>
      <w:tr w:rsidR="00021573" w:rsidRPr="00E67903" w14:paraId="27BD4456" w14:textId="77777777" w:rsidTr="00457E2A">
        <w:trPr>
          <w:trHeight w:val="300"/>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59B71" w14:textId="0CFCBC0D" w:rsidR="00021573" w:rsidRPr="00E67903" w:rsidRDefault="00457E2A"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Total</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4B690BAD" w14:textId="29ADDB8C" w:rsidR="00021573" w:rsidRPr="00E67903" w:rsidRDefault="00457E2A"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44</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17F1CC95" w14:textId="77777777" w:rsidR="00021573" w:rsidRPr="00E67903" w:rsidRDefault="00021573" w:rsidP="00647D68">
            <w:pPr>
              <w:spacing w:after="0" w:line="240" w:lineRule="auto"/>
              <w:jc w:val="center"/>
              <w:rPr>
                <w:rFonts w:asciiTheme="majorHAnsi" w:eastAsia="Times New Roman" w:hAnsiTheme="majorHAnsi" w:cstheme="majorHAnsi"/>
                <w:color w:val="000000"/>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24236B6" w14:textId="77777777" w:rsidR="00021573" w:rsidRPr="00E67903" w:rsidRDefault="00021573" w:rsidP="00647D68">
            <w:pPr>
              <w:spacing w:after="0" w:line="240" w:lineRule="auto"/>
              <w:jc w:val="center"/>
              <w:rPr>
                <w:rFonts w:asciiTheme="majorHAnsi" w:eastAsia="Times New Roman" w:hAnsiTheme="majorHAnsi" w:cstheme="majorHAnsi"/>
                <w:color w:val="000000"/>
                <w:szCs w:val="18"/>
              </w:rPr>
            </w:pPr>
          </w:p>
        </w:tc>
        <w:tc>
          <w:tcPr>
            <w:tcW w:w="2970" w:type="dxa"/>
            <w:tcBorders>
              <w:top w:val="single" w:sz="4" w:space="0" w:color="auto"/>
              <w:left w:val="nil"/>
              <w:bottom w:val="single" w:sz="4" w:space="0" w:color="auto"/>
              <w:right w:val="single" w:sz="4" w:space="0" w:color="auto"/>
            </w:tcBorders>
            <w:shd w:val="clear" w:color="auto" w:fill="auto"/>
            <w:noWrap/>
            <w:vAlign w:val="bottom"/>
          </w:tcPr>
          <w:p w14:paraId="3139C201" w14:textId="77777777" w:rsidR="00021573" w:rsidRPr="00E67903" w:rsidRDefault="00021573" w:rsidP="00647D68">
            <w:pPr>
              <w:spacing w:after="0" w:line="240" w:lineRule="auto"/>
              <w:jc w:val="center"/>
              <w:rPr>
                <w:rFonts w:asciiTheme="majorHAnsi" w:eastAsia="Times New Roman" w:hAnsiTheme="majorHAnsi" w:cstheme="majorHAnsi"/>
                <w:color w:val="000000"/>
                <w:szCs w:val="18"/>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0FD46AB2" w14:textId="77777777" w:rsidR="00021573" w:rsidRPr="00E67903" w:rsidRDefault="00021573" w:rsidP="00647D68">
            <w:pPr>
              <w:spacing w:after="0" w:line="240" w:lineRule="auto"/>
              <w:jc w:val="center"/>
              <w:rPr>
                <w:rFonts w:asciiTheme="majorHAnsi" w:eastAsia="Times New Roman" w:hAnsiTheme="majorHAnsi" w:cstheme="majorHAnsi"/>
                <w:color w:val="000000"/>
                <w:szCs w:val="18"/>
              </w:rPr>
            </w:pPr>
          </w:p>
        </w:tc>
        <w:tc>
          <w:tcPr>
            <w:tcW w:w="1260" w:type="dxa"/>
            <w:tcBorders>
              <w:top w:val="single" w:sz="4" w:space="0" w:color="auto"/>
              <w:left w:val="nil"/>
              <w:bottom w:val="single" w:sz="4" w:space="0" w:color="auto"/>
              <w:right w:val="single" w:sz="4" w:space="0" w:color="auto"/>
            </w:tcBorders>
          </w:tcPr>
          <w:p w14:paraId="630DE955" w14:textId="77777777" w:rsidR="00021573" w:rsidRPr="00E67903" w:rsidRDefault="00021573" w:rsidP="00647D68">
            <w:pPr>
              <w:spacing w:after="0" w:line="240" w:lineRule="auto"/>
              <w:jc w:val="center"/>
              <w:rPr>
                <w:rFonts w:asciiTheme="majorHAnsi" w:eastAsia="Times New Roman" w:hAnsiTheme="majorHAnsi" w:cstheme="majorHAnsi"/>
                <w:color w:val="000000"/>
                <w:szCs w:val="18"/>
              </w:rPr>
            </w:pPr>
          </w:p>
        </w:tc>
      </w:tr>
    </w:tbl>
    <w:p w14:paraId="3EF9226D" w14:textId="77777777" w:rsidR="00090E0C" w:rsidRPr="00E67903" w:rsidRDefault="00090E0C" w:rsidP="005C1165">
      <w:pPr>
        <w:jc w:val="both"/>
        <w:rPr>
          <w:rFonts w:asciiTheme="majorHAnsi" w:hAnsiTheme="majorHAnsi" w:cstheme="majorHAnsi"/>
        </w:rPr>
      </w:pPr>
    </w:p>
    <w:p w14:paraId="604526C6" w14:textId="5ADB00D6" w:rsidR="002B2ABB" w:rsidRPr="00E67903" w:rsidRDefault="002B2ABB" w:rsidP="002B2ABB">
      <w:pPr>
        <w:pStyle w:val="Heading2"/>
        <w:rPr>
          <w:rFonts w:asciiTheme="majorHAnsi" w:hAnsiTheme="majorHAnsi" w:cstheme="majorHAnsi"/>
        </w:rPr>
      </w:pPr>
      <w:bookmarkStart w:id="5519" w:name="_Toc137631786"/>
      <w:r w:rsidRPr="00E67903">
        <w:rPr>
          <w:rFonts w:asciiTheme="majorHAnsi" w:hAnsiTheme="majorHAnsi" w:cstheme="majorHAnsi"/>
        </w:rPr>
        <w:t>PM Compliance Reviews</w:t>
      </w:r>
      <w:bookmarkEnd w:id="5519"/>
    </w:p>
    <w:p w14:paraId="10BA0301" w14:textId="3C6D34D9" w:rsidR="00B5256D" w:rsidRPr="00E67903" w:rsidRDefault="00B5256D" w:rsidP="00F43C2A">
      <w:pPr>
        <w:jc w:val="both"/>
        <w:rPr>
          <w:rFonts w:asciiTheme="majorHAnsi" w:hAnsiTheme="majorHAnsi" w:cstheme="majorHAnsi"/>
          <w:lang w:val="en-AU"/>
        </w:rPr>
      </w:pPr>
      <w:r w:rsidRPr="00E67903">
        <w:rPr>
          <w:rFonts w:asciiTheme="majorHAnsi" w:hAnsiTheme="majorHAnsi" w:cstheme="majorHAnsi"/>
          <w:lang w:val="en-AU"/>
        </w:rPr>
        <w:t xml:space="preserve">All projects are reviewed by the </w:t>
      </w:r>
      <w:r w:rsidR="008755C2" w:rsidRPr="00E67903">
        <w:rPr>
          <w:rFonts w:asciiTheme="majorHAnsi" w:hAnsiTheme="majorHAnsi" w:cstheme="majorHAnsi"/>
          <w:lang w:val="en-AU"/>
        </w:rPr>
        <w:t>District Program Manager</w:t>
      </w:r>
      <w:r w:rsidR="000663E1" w:rsidRPr="00E67903">
        <w:rPr>
          <w:rFonts w:asciiTheme="majorHAnsi" w:hAnsiTheme="majorHAnsi" w:cstheme="majorHAnsi"/>
          <w:lang w:val="en-AU"/>
        </w:rPr>
        <w:t xml:space="preserve"> to ensure OPD guidelines for updating project information </w:t>
      </w:r>
      <w:r w:rsidR="00C038DA" w:rsidRPr="00E67903">
        <w:rPr>
          <w:rFonts w:asciiTheme="majorHAnsi" w:hAnsiTheme="majorHAnsi" w:cstheme="majorHAnsi"/>
          <w:lang w:val="en-AU"/>
        </w:rPr>
        <w:t>are</w:t>
      </w:r>
      <w:r w:rsidR="000663E1" w:rsidRPr="00E67903">
        <w:rPr>
          <w:rFonts w:asciiTheme="majorHAnsi" w:hAnsiTheme="majorHAnsi" w:cstheme="majorHAnsi"/>
          <w:lang w:val="en-AU"/>
        </w:rPr>
        <w:t xml:space="preserve"> </w:t>
      </w:r>
      <w:r w:rsidR="00BE11F0" w:rsidRPr="00E67903">
        <w:rPr>
          <w:rFonts w:asciiTheme="majorHAnsi" w:hAnsiTheme="majorHAnsi" w:cstheme="majorHAnsi"/>
          <w:lang w:val="en-AU"/>
        </w:rPr>
        <w:t>being followed</w:t>
      </w:r>
      <w:r w:rsidR="000663E1" w:rsidRPr="00E67903">
        <w:rPr>
          <w:rFonts w:asciiTheme="majorHAnsi" w:hAnsiTheme="majorHAnsi" w:cstheme="majorHAnsi"/>
          <w:lang w:val="en-AU"/>
        </w:rPr>
        <w:t xml:space="preserve">. </w:t>
      </w:r>
      <w:r w:rsidR="00A736C7" w:rsidRPr="00E67903">
        <w:rPr>
          <w:rFonts w:asciiTheme="majorHAnsi" w:hAnsiTheme="majorHAnsi" w:cstheme="majorHAnsi"/>
          <w:lang w:val="en-AU"/>
        </w:rPr>
        <w:t>The</w:t>
      </w:r>
      <w:r w:rsidR="0050790F" w:rsidRPr="00E67903">
        <w:rPr>
          <w:rFonts w:asciiTheme="majorHAnsi" w:hAnsiTheme="majorHAnsi" w:cstheme="majorHAnsi"/>
        </w:rPr>
        <w:t xml:space="preserve"> Team </w:t>
      </w:r>
      <w:r w:rsidR="002E0F9C" w:rsidRPr="00E67903">
        <w:rPr>
          <w:rFonts w:asciiTheme="majorHAnsi" w:hAnsiTheme="majorHAnsi" w:cstheme="majorHAnsi"/>
        </w:rPr>
        <w:t>SharePoint</w:t>
      </w:r>
      <w:r w:rsidR="0050790F" w:rsidRPr="00E67903">
        <w:rPr>
          <w:rFonts w:asciiTheme="majorHAnsi" w:hAnsiTheme="majorHAnsi" w:cstheme="majorHAnsi"/>
        </w:rPr>
        <w:t xml:space="preserve"> site</w:t>
      </w:r>
      <w:r w:rsidR="00A736C7" w:rsidRPr="00E67903">
        <w:rPr>
          <w:rFonts w:asciiTheme="majorHAnsi" w:hAnsiTheme="majorHAnsi" w:cstheme="majorHAnsi"/>
        </w:rPr>
        <w:t xml:space="preserve"> is used</w:t>
      </w:r>
      <w:r w:rsidR="0050790F" w:rsidRPr="00E67903">
        <w:rPr>
          <w:rFonts w:asciiTheme="majorHAnsi" w:hAnsiTheme="majorHAnsi" w:cstheme="majorHAnsi"/>
        </w:rPr>
        <w:t xml:space="preserve"> to collect compliance data during these meetings. As part of </w:t>
      </w:r>
      <w:r w:rsidR="00902DC2" w:rsidRPr="00E67903">
        <w:rPr>
          <w:rFonts w:asciiTheme="majorHAnsi" w:hAnsiTheme="majorHAnsi" w:cstheme="majorHAnsi"/>
        </w:rPr>
        <w:t>c</w:t>
      </w:r>
      <w:proofErr w:type="spellStart"/>
      <w:r w:rsidR="002E0F9C" w:rsidRPr="00E67903">
        <w:rPr>
          <w:rFonts w:asciiTheme="majorHAnsi" w:hAnsiTheme="majorHAnsi" w:cstheme="majorHAnsi"/>
          <w:lang w:val="en-AU"/>
        </w:rPr>
        <w:t>ompliance</w:t>
      </w:r>
      <w:proofErr w:type="spellEnd"/>
      <w:r w:rsidR="0050790F" w:rsidRPr="00E67903">
        <w:rPr>
          <w:rFonts w:asciiTheme="majorHAnsi" w:hAnsiTheme="majorHAnsi" w:cstheme="majorHAnsi"/>
          <w:lang w:val="en-AU"/>
        </w:rPr>
        <w:t>, PM’s are required to</w:t>
      </w:r>
      <w:r w:rsidR="004720BD" w:rsidRPr="00E67903">
        <w:rPr>
          <w:rFonts w:asciiTheme="majorHAnsi" w:hAnsiTheme="majorHAnsi" w:cstheme="majorHAnsi"/>
          <w:lang w:val="en-AU"/>
        </w:rPr>
        <w:t xml:space="preserve"> place in </w:t>
      </w:r>
      <w:r w:rsidR="00BE11F0" w:rsidRPr="00E67903">
        <w:rPr>
          <w:rFonts w:asciiTheme="majorHAnsi" w:hAnsiTheme="majorHAnsi" w:cstheme="majorHAnsi"/>
          <w:lang w:val="en-AU"/>
        </w:rPr>
        <w:t>ProjectWis</w:t>
      </w:r>
      <w:r w:rsidR="0050790F" w:rsidRPr="00E67903">
        <w:rPr>
          <w:rFonts w:asciiTheme="majorHAnsi" w:hAnsiTheme="majorHAnsi" w:cstheme="majorHAnsi"/>
          <w:lang w:val="en-AU"/>
        </w:rPr>
        <w:t>e</w:t>
      </w:r>
      <w:r w:rsidR="00AD78A1" w:rsidRPr="00E67903">
        <w:rPr>
          <w:rFonts w:asciiTheme="majorHAnsi" w:hAnsiTheme="majorHAnsi" w:cstheme="majorHAnsi"/>
          <w:lang w:val="en-AU"/>
        </w:rPr>
        <w:t xml:space="preserve"> </w:t>
      </w:r>
      <w:r w:rsidR="004825D7" w:rsidRPr="00E67903">
        <w:rPr>
          <w:rFonts w:asciiTheme="majorHAnsi" w:hAnsiTheme="majorHAnsi" w:cstheme="majorHAnsi"/>
          <w:lang w:val="en-AU"/>
        </w:rPr>
        <w:t xml:space="preserve">as part of updating the </w:t>
      </w:r>
      <w:r w:rsidR="00AD78A1" w:rsidRPr="00E67903">
        <w:rPr>
          <w:rFonts w:asciiTheme="majorHAnsi" w:hAnsiTheme="majorHAnsi" w:cstheme="majorHAnsi"/>
          <w:lang w:val="en-AU"/>
        </w:rPr>
        <w:t>PMP</w:t>
      </w:r>
      <w:r w:rsidR="0050790F" w:rsidRPr="00E67903">
        <w:rPr>
          <w:rFonts w:asciiTheme="majorHAnsi" w:hAnsiTheme="majorHAnsi" w:cstheme="majorHAnsi"/>
          <w:lang w:val="en-AU"/>
        </w:rPr>
        <w:t xml:space="preserve">, Project Status Updates Reports, </w:t>
      </w:r>
      <w:r w:rsidR="004720BD" w:rsidRPr="00E67903">
        <w:rPr>
          <w:rFonts w:asciiTheme="majorHAnsi" w:hAnsiTheme="majorHAnsi" w:cstheme="majorHAnsi"/>
          <w:lang w:val="en-AU"/>
        </w:rPr>
        <w:t>whitepapers, progress reports, cost estimates,</w:t>
      </w:r>
      <w:r w:rsidR="000D6B29" w:rsidRPr="00E67903">
        <w:rPr>
          <w:rFonts w:asciiTheme="majorHAnsi" w:hAnsiTheme="majorHAnsi" w:cstheme="majorHAnsi"/>
          <w:lang w:val="en-AU"/>
        </w:rPr>
        <w:t xml:space="preserve"> consultant progress reports</w:t>
      </w:r>
      <w:r w:rsidR="00CA1F5F" w:rsidRPr="00E67903">
        <w:rPr>
          <w:rFonts w:asciiTheme="majorHAnsi" w:hAnsiTheme="majorHAnsi" w:cstheme="majorHAnsi"/>
          <w:lang w:val="en-AU"/>
        </w:rPr>
        <w:t>,</w:t>
      </w:r>
      <w:r w:rsidR="004720BD" w:rsidRPr="00E67903">
        <w:rPr>
          <w:rFonts w:asciiTheme="majorHAnsi" w:hAnsiTheme="majorHAnsi" w:cstheme="majorHAnsi"/>
          <w:lang w:val="en-AU"/>
        </w:rPr>
        <w:t xml:space="preserve"> etc</w:t>
      </w:r>
      <w:r w:rsidR="0050790F" w:rsidRPr="00E67903">
        <w:rPr>
          <w:rFonts w:asciiTheme="majorHAnsi" w:hAnsiTheme="majorHAnsi" w:cstheme="majorHAnsi"/>
          <w:lang w:val="en-AU"/>
        </w:rPr>
        <w:t>.</w:t>
      </w:r>
    </w:p>
    <w:p w14:paraId="3CDD54DC" w14:textId="2275E978" w:rsidR="005F33E2" w:rsidRPr="00E67903" w:rsidRDefault="005F33E2" w:rsidP="005F33E2">
      <w:pPr>
        <w:rPr>
          <w:rStyle w:val="Hyperlink"/>
          <w:rFonts w:asciiTheme="majorHAnsi" w:hAnsiTheme="majorHAnsi" w:cstheme="majorHAnsi"/>
          <w:i/>
        </w:rPr>
      </w:pPr>
      <w:bookmarkStart w:id="5520" w:name="_Toc254606174"/>
      <w:bookmarkStart w:id="5521" w:name="_Toc256513542"/>
      <w:bookmarkStart w:id="5522" w:name="_Toc262651008"/>
      <w:bookmarkStart w:id="5523" w:name="_Toc262652306"/>
      <w:bookmarkStart w:id="5524" w:name="_Toc262653604"/>
      <w:bookmarkStart w:id="5525" w:name="_Toc262654776"/>
      <w:bookmarkStart w:id="5526" w:name="_Toc262656077"/>
      <w:bookmarkStart w:id="5527" w:name="_Toc262719152"/>
      <w:bookmarkStart w:id="5528" w:name="_Toc262727266"/>
      <w:bookmarkStart w:id="5529" w:name="_Toc262727636"/>
      <w:bookmarkStart w:id="5530" w:name="_Toc262728004"/>
      <w:bookmarkStart w:id="5531" w:name="_Toc262728372"/>
      <w:bookmarkStart w:id="5532" w:name="_Toc273558733"/>
      <w:bookmarkStart w:id="5533" w:name="_Toc273601079"/>
      <w:bookmarkStart w:id="5534" w:name="_Toc273611685"/>
      <w:bookmarkStart w:id="5535" w:name="_Toc273642280"/>
      <w:bookmarkStart w:id="5536" w:name="_Toc273653228"/>
      <w:bookmarkStart w:id="5537" w:name="_Toc273654125"/>
      <w:bookmarkStart w:id="5538" w:name="_Toc274131548"/>
      <w:bookmarkStart w:id="5539" w:name="_Toc274132453"/>
      <w:bookmarkStart w:id="5540" w:name="_Toc274552995"/>
      <w:bookmarkStart w:id="5541" w:name="_Toc274637740"/>
      <w:bookmarkStart w:id="5542" w:name="_Toc274670801"/>
      <w:bookmarkStart w:id="5543" w:name="_Toc273558734"/>
      <w:bookmarkStart w:id="5544" w:name="_Toc273601080"/>
      <w:bookmarkStart w:id="5545" w:name="_Toc273611686"/>
      <w:bookmarkStart w:id="5546" w:name="_Toc273642281"/>
      <w:bookmarkStart w:id="5547" w:name="_Toc273653229"/>
      <w:bookmarkStart w:id="5548" w:name="_Toc273654126"/>
      <w:bookmarkStart w:id="5549" w:name="_Toc274131549"/>
      <w:bookmarkStart w:id="5550" w:name="_Toc274132454"/>
      <w:bookmarkStart w:id="5551" w:name="_Toc274552996"/>
      <w:bookmarkStart w:id="5552" w:name="_Toc274637741"/>
      <w:bookmarkStart w:id="5553" w:name="_Toc274670802"/>
      <w:bookmarkStart w:id="5554" w:name="_Toc273558735"/>
      <w:bookmarkStart w:id="5555" w:name="_Toc273601081"/>
      <w:bookmarkStart w:id="5556" w:name="_Toc273611687"/>
      <w:bookmarkStart w:id="5557" w:name="_Toc273642282"/>
      <w:bookmarkStart w:id="5558" w:name="_Toc273653230"/>
      <w:bookmarkStart w:id="5559" w:name="_Toc273654127"/>
      <w:bookmarkStart w:id="5560" w:name="_Toc274131550"/>
      <w:bookmarkStart w:id="5561" w:name="_Toc274132455"/>
      <w:bookmarkStart w:id="5562" w:name="_Toc274552997"/>
      <w:bookmarkStart w:id="5563" w:name="_Toc274637742"/>
      <w:bookmarkStart w:id="5564" w:name="_Toc274670803"/>
      <w:bookmarkStart w:id="5565" w:name="_Toc273558736"/>
      <w:bookmarkStart w:id="5566" w:name="_Toc273601082"/>
      <w:bookmarkStart w:id="5567" w:name="_Toc273611688"/>
      <w:bookmarkStart w:id="5568" w:name="_Toc273642283"/>
      <w:bookmarkStart w:id="5569" w:name="_Toc273653231"/>
      <w:bookmarkStart w:id="5570" w:name="_Toc273654128"/>
      <w:bookmarkStart w:id="5571" w:name="_Toc274131551"/>
      <w:bookmarkStart w:id="5572" w:name="_Toc274132456"/>
      <w:bookmarkStart w:id="5573" w:name="_Toc274552998"/>
      <w:bookmarkStart w:id="5574" w:name="_Toc274637743"/>
      <w:bookmarkStart w:id="5575" w:name="_Toc274670804"/>
      <w:bookmarkStart w:id="5576" w:name="_Toc273558737"/>
      <w:bookmarkStart w:id="5577" w:name="_Toc273601083"/>
      <w:bookmarkStart w:id="5578" w:name="_Toc273611689"/>
      <w:bookmarkStart w:id="5579" w:name="_Toc273642284"/>
      <w:bookmarkStart w:id="5580" w:name="_Toc273653232"/>
      <w:bookmarkStart w:id="5581" w:name="_Toc273654129"/>
      <w:bookmarkStart w:id="5582" w:name="_Toc274131552"/>
      <w:bookmarkStart w:id="5583" w:name="_Toc274132457"/>
      <w:bookmarkStart w:id="5584" w:name="_Toc274552999"/>
      <w:bookmarkStart w:id="5585" w:name="_Toc274637744"/>
      <w:bookmarkStart w:id="5586" w:name="_Toc274670805"/>
      <w:bookmarkStart w:id="5587" w:name="_Toc273558738"/>
      <w:bookmarkStart w:id="5588" w:name="_Toc273601084"/>
      <w:bookmarkStart w:id="5589" w:name="_Toc273611690"/>
      <w:bookmarkStart w:id="5590" w:name="_Toc273642285"/>
      <w:bookmarkStart w:id="5591" w:name="_Toc273653233"/>
      <w:bookmarkStart w:id="5592" w:name="_Toc273654130"/>
      <w:bookmarkStart w:id="5593" w:name="_Toc274131553"/>
      <w:bookmarkStart w:id="5594" w:name="_Toc274132458"/>
      <w:bookmarkStart w:id="5595" w:name="_Toc274553000"/>
      <w:bookmarkStart w:id="5596" w:name="_Toc274637745"/>
      <w:bookmarkStart w:id="5597" w:name="_Toc274670806"/>
      <w:bookmarkStart w:id="5598" w:name="_Toc273558739"/>
      <w:bookmarkStart w:id="5599" w:name="_Toc273601085"/>
      <w:bookmarkStart w:id="5600" w:name="_Toc273611691"/>
      <w:bookmarkStart w:id="5601" w:name="_Toc273642286"/>
      <w:bookmarkStart w:id="5602" w:name="_Toc273653234"/>
      <w:bookmarkStart w:id="5603" w:name="_Toc273654131"/>
      <w:bookmarkStart w:id="5604" w:name="_Toc274131554"/>
      <w:bookmarkStart w:id="5605" w:name="_Toc274132459"/>
      <w:bookmarkStart w:id="5606" w:name="_Toc274553001"/>
      <w:bookmarkStart w:id="5607" w:name="_Toc274637746"/>
      <w:bookmarkStart w:id="5608" w:name="_Toc274670807"/>
      <w:bookmarkStart w:id="5609" w:name="_Toc273558740"/>
      <w:bookmarkStart w:id="5610" w:name="_Toc273601086"/>
      <w:bookmarkStart w:id="5611" w:name="_Toc273611692"/>
      <w:bookmarkStart w:id="5612" w:name="_Toc273642287"/>
      <w:bookmarkStart w:id="5613" w:name="_Toc273653235"/>
      <w:bookmarkStart w:id="5614" w:name="_Toc273654132"/>
      <w:bookmarkStart w:id="5615" w:name="_Toc274131555"/>
      <w:bookmarkStart w:id="5616" w:name="_Toc274132460"/>
      <w:bookmarkStart w:id="5617" w:name="_Toc274553002"/>
      <w:bookmarkStart w:id="5618" w:name="_Toc274637747"/>
      <w:bookmarkStart w:id="5619" w:name="_Toc274670808"/>
      <w:bookmarkStart w:id="5620" w:name="_Toc273558741"/>
      <w:bookmarkStart w:id="5621" w:name="_Toc273601087"/>
      <w:bookmarkStart w:id="5622" w:name="_Toc273611693"/>
      <w:bookmarkStart w:id="5623" w:name="_Toc273642288"/>
      <w:bookmarkStart w:id="5624" w:name="_Toc273653236"/>
      <w:bookmarkStart w:id="5625" w:name="_Toc273654133"/>
      <w:bookmarkStart w:id="5626" w:name="_Toc274131556"/>
      <w:bookmarkStart w:id="5627" w:name="_Toc274132461"/>
      <w:bookmarkStart w:id="5628" w:name="_Toc274553003"/>
      <w:bookmarkStart w:id="5629" w:name="_Toc274637748"/>
      <w:bookmarkStart w:id="5630" w:name="_Toc274670809"/>
      <w:bookmarkStart w:id="5631" w:name="_Toc273558742"/>
      <w:bookmarkStart w:id="5632" w:name="_Toc273601088"/>
      <w:bookmarkStart w:id="5633" w:name="_Toc273611694"/>
      <w:bookmarkStart w:id="5634" w:name="_Toc273642289"/>
      <w:bookmarkStart w:id="5635" w:name="_Toc273653237"/>
      <w:bookmarkStart w:id="5636" w:name="_Toc273654134"/>
      <w:bookmarkStart w:id="5637" w:name="_Toc274131557"/>
      <w:bookmarkStart w:id="5638" w:name="_Toc274132462"/>
      <w:bookmarkStart w:id="5639" w:name="_Toc274553004"/>
      <w:bookmarkStart w:id="5640" w:name="_Toc274637749"/>
      <w:bookmarkStart w:id="5641" w:name="_Toc274670810"/>
      <w:bookmarkStart w:id="5642" w:name="_Toc273558743"/>
      <w:bookmarkStart w:id="5643" w:name="_Toc273601089"/>
      <w:bookmarkStart w:id="5644" w:name="_Toc273611695"/>
      <w:bookmarkStart w:id="5645" w:name="_Toc273642290"/>
      <w:bookmarkStart w:id="5646" w:name="_Toc273653238"/>
      <w:bookmarkStart w:id="5647" w:name="_Toc273654135"/>
      <w:bookmarkStart w:id="5648" w:name="_Toc274131558"/>
      <w:bookmarkStart w:id="5649" w:name="_Toc274132463"/>
      <w:bookmarkStart w:id="5650" w:name="_Toc274553005"/>
      <w:bookmarkStart w:id="5651" w:name="_Toc274637750"/>
      <w:bookmarkStart w:id="5652" w:name="_Toc274670811"/>
      <w:bookmarkStart w:id="5653" w:name="_Toc273558744"/>
      <w:bookmarkStart w:id="5654" w:name="_Toc273601090"/>
      <w:bookmarkStart w:id="5655" w:name="_Toc273611696"/>
      <w:bookmarkStart w:id="5656" w:name="_Toc273642291"/>
      <w:bookmarkStart w:id="5657" w:name="_Toc273653239"/>
      <w:bookmarkStart w:id="5658" w:name="_Toc273654136"/>
      <w:bookmarkStart w:id="5659" w:name="_Toc274131559"/>
      <w:bookmarkStart w:id="5660" w:name="_Toc274132464"/>
      <w:bookmarkStart w:id="5661" w:name="_Toc274553006"/>
      <w:bookmarkStart w:id="5662" w:name="_Toc274637751"/>
      <w:bookmarkStart w:id="5663" w:name="_Toc274670812"/>
      <w:bookmarkStart w:id="5664" w:name="_Toc273558745"/>
      <w:bookmarkStart w:id="5665" w:name="_Toc273601091"/>
      <w:bookmarkStart w:id="5666" w:name="_Toc273611697"/>
      <w:bookmarkStart w:id="5667" w:name="_Toc273642292"/>
      <w:bookmarkStart w:id="5668" w:name="_Toc273653240"/>
      <w:bookmarkStart w:id="5669" w:name="_Toc273654137"/>
      <w:bookmarkStart w:id="5670" w:name="_Toc274131560"/>
      <w:bookmarkStart w:id="5671" w:name="_Toc274132465"/>
      <w:bookmarkStart w:id="5672" w:name="_Toc274553007"/>
      <w:bookmarkStart w:id="5673" w:name="_Toc274637752"/>
      <w:bookmarkStart w:id="5674" w:name="_Toc274670813"/>
      <w:bookmarkStart w:id="5675" w:name="_Toc273558746"/>
      <w:bookmarkStart w:id="5676" w:name="_Toc273601092"/>
      <w:bookmarkStart w:id="5677" w:name="_Toc273611698"/>
      <w:bookmarkStart w:id="5678" w:name="_Toc273642293"/>
      <w:bookmarkStart w:id="5679" w:name="_Toc273653241"/>
      <w:bookmarkStart w:id="5680" w:name="_Toc273654138"/>
      <w:bookmarkStart w:id="5681" w:name="_Toc274131561"/>
      <w:bookmarkStart w:id="5682" w:name="_Toc274132466"/>
      <w:bookmarkStart w:id="5683" w:name="_Toc274553008"/>
      <w:bookmarkStart w:id="5684" w:name="_Toc274637753"/>
      <w:bookmarkStart w:id="5685" w:name="_Toc274670814"/>
      <w:bookmarkStart w:id="5686" w:name="_Toc273558747"/>
      <w:bookmarkStart w:id="5687" w:name="_Toc273601093"/>
      <w:bookmarkStart w:id="5688" w:name="_Toc273611699"/>
      <w:bookmarkStart w:id="5689" w:name="_Toc273642294"/>
      <w:bookmarkStart w:id="5690" w:name="_Toc273653242"/>
      <w:bookmarkStart w:id="5691" w:name="_Toc273654139"/>
      <w:bookmarkStart w:id="5692" w:name="_Toc274131562"/>
      <w:bookmarkStart w:id="5693" w:name="_Toc274132467"/>
      <w:bookmarkStart w:id="5694" w:name="_Toc274553009"/>
      <w:bookmarkStart w:id="5695" w:name="_Toc274637754"/>
      <w:bookmarkStart w:id="5696" w:name="_Toc274670815"/>
      <w:bookmarkStart w:id="5697" w:name="_Toc273558748"/>
      <w:bookmarkStart w:id="5698" w:name="_Toc273601094"/>
      <w:bookmarkStart w:id="5699" w:name="_Toc273611700"/>
      <w:bookmarkStart w:id="5700" w:name="_Toc273642295"/>
      <w:bookmarkStart w:id="5701" w:name="_Toc273653243"/>
      <w:bookmarkStart w:id="5702" w:name="_Toc273654140"/>
      <w:bookmarkStart w:id="5703" w:name="_Toc274131563"/>
      <w:bookmarkStart w:id="5704" w:name="_Toc274132468"/>
      <w:bookmarkStart w:id="5705" w:name="_Toc274553010"/>
      <w:bookmarkStart w:id="5706" w:name="_Toc274637755"/>
      <w:bookmarkStart w:id="5707" w:name="_Toc274670816"/>
      <w:bookmarkStart w:id="5708" w:name="_Toc273558749"/>
      <w:bookmarkStart w:id="5709" w:name="_Toc273601095"/>
      <w:bookmarkStart w:id="5710" w:name="_Toc273611701"/>
      <w:bookmarkStart w:id="5711" w:name="_Toc273642296"/>
      <w:bookmarkStart w:id="5712" w:name="_Toc273653244"/>
      <w:bookmarkStart w:id="5713" w:name="_Toc273654141"/>
      <w:bookmarkStart w:id="5714" w:name="_Toc274131564"/>
      <w:bookmarkStart w:id="5715" w:name="_Toc274132469"/>
      <w:bookmarkStart w:id="5716" w:name="_Toc274553011"/>
      <w:bookmarkStart w:id="5717" w:name="_Toc274637756"/>
      <w:bookmarkStart w:id="5718" w:name="_Toc274670817"/>
      <w:bookmarkStart w:id="5719" w:name="_Toc273558750"/>
      <w:bookmarkStart w:id="5720" w:name="_Toc273601096"/>
      <w:bookmarkStart w:id="5721" w:name="_Toc273611702"/>
      <w:bookmarkStart w:id="5722" w:name="_Toc273642297"/>
      <w:bookmarkStart w:id="5723" w:name="_Toc273653245"/>
      <w:bookmarkStart w:id="5724" w:name="_Toc273654142"/>
      <w:bookmarkStart w:id="5725" w:name="_Toc274131565"/>
      <w:bookmarkStart w:id="5726" w:name="_Toc274132470"/>
      <w:bookmarkStart w:id="5727" w:name="_Toc274553012"/>
      <w:bookmarkStart w:id="5728" w:name="_Toc274637757"/>
      <w:bookmarkStart w:id="5729" w:name="_Toc274670818"/>
      <w:bookmarkStart w:id="5730" w:name="_Toc273558751"/>
      <w:bookmarkStart w:id="5731" w:name="_Toc273601097"/>
      <w:bookmarkStart w:id="5732" w:name="_Toc273611703"/>
      <w:bookmarkStart w:id="5733" w:name="_Toc273642298"/>
      <w:bookmarkStart w:id="5734" w:name="_Toc273653246"/>
      <w:bookmarkStart w:id="5735" w:name="_Toc273654143"/>
      <w:bookmarkStart w:id="5736" w:name="_Toc274131566"/>
      <w:bookmarkStart w:id="5737" w:name="_Toc274132471"/>
      <w:bookmarkStart w:id="5738" w:name="_Toc274553013"/>
      <w:bookmarkStart w:id="5739" w:name="_Toc274637758"/>
      <w:bookmarkStart w:id="5740" w:name="_Toc274670819"/>
      <w:bookmarkStart w:id="5741" w:name="_Toc273558752"/>
      <w:bookmarkStart w:id="5742" w:name="_Toc273601098"/>
      <w:bookmarkStart w:id="5743" w:name="_Toc273611704"/>
      <w:bookmarkStart w:id="5744" w:name="_Toc273642299"/>
      <w:bookmarkStart w:id="5745" w:name="_Toc273653247"/>
      <w:bookmarkStart w:id="5746" w:name="_Toc273654144"/>
      <w:bookmarkStart w:id="5747" w:name="_Toc274131567"/>
      <w:bookmarkStart w:id="5748" w:name="_Toc274132472"/>
      <w:bookmarkStart w:id="5749" w:name="_Toc274553014"/>
      <w:bookmarkStart w:id="5750" w:name="_Toc274637759"/>
      <w:bookmarkStart w:id="5751" w:name="_Toc274670820"/>
      <w:bookmarkStart w:id="5752" w:name="_Toc273558753"/>
      <w:bookmarkStart w:id="5753" w:name="_Toc273601099"/>
      <w:bookmarkStart w:id="5754" w:name="_Toc273611705"/>
      <w:bookmarkStart w:id="5755" w:name="_Toc273642300"/>
      <w:bookmarkStart w:id="5756" w:name="_Toc273653248"/>
      <w:bookmarkStart w:id="5757" w:name="_Toc273654145"/>
      <w:bookmarkStart w:id="5758" w:name="_Toc274131568"/>
      <w:bookmarkStart w:id="5759" w:name="_Toc274132473"/>
      <w:bookmarkStart w:id="5760" w:name="_Toc274553015"/>
      <w:bookmarkStart w:id="5761" w:name="_Toc274637760"/>
      <w:bookmarkStart w:id="5762" w:name="_Toc274670821"/>
      <w:bookmarkStart w:id="5763" w:name="_Toc273558754"/>
      <w:bookmarkStart w:id="5764" w:name="_Toc273601100"/>
      <w:bookmarkStart w:id="5765" w:name="_Toc273611706"/>
      <w:bookmarkStart w:id="5766" w:name="_Toc273642301"/>
      <w:bookmarkStart w:id="5767" w:name="_Toc273653249"/>
      <w:bookmarkStart w:id="5768" w:name="_Toc273654146"/>
      <w:bookmarkStart w:id="5769" w:name="_Toc274131569"/>
      <w:bookmarkStart w:id="5770" w:name="_Toc274132474"/>
      <w:bookmarkStart w:id="5771" w:name="_Toc274553016"/>
      <w:bookmarkStart w:id="5772" w:name="_Toc274637761"/>
      <w:bookmarkStart w:id="5773" w:name="_Toc274670822"/>
      <w:bookmarkStart w:id="5774" w:name="_Toc273558755"/>
      <w:bookmarkStart w:id="5775" w:name="_Toc273601101"/>
      <w:bookmarkStart w:id="5776" w:name="_Toc273611707"/>
      <w:bookmarkStart w:id="5777" w:name="_Toc273642302"/>
      <w:bookmarkStart w:id="5778" w:name="_Toc273653250"/>
      <w:bookmarkStart w:id="5779" w:name="_Toc273654147"/>
      <w:bookmarkStart w:id="5780" w:name="_Toc274131570"/>
      <w:bookmarkStart w:id="5781" w:name="_Toc274132475"/>
      <w:bookmarkStart w:id="5782" w:name="_Toc274553017"/>
      <w:bookmarkStart w:id="5783" w:name="_Toc274637762"/>
      <w:bookmarkStart w:id="5784" w:name="_Toc274670823"/>
      <w:bookmarkStart w:id="5785" w:name="_Toc273558756"/>
      <w:bookmarkStart w:id="5786" w:name="_Toc273601102"/>
      <w:bookmarkStart w:id="5787" w:name="_Toc273611708"/>
      <w:bookmarkStart w:id="5788" w:name="_Toc273642303"/>
      <w:bookmarkStart w:id="5789" w:name="_Toc273653251"/>
      <w:bookmarkStart w:id="5790" w:name="_Toc273654148"/>
      <w:bookmarkStart w:id="5791" w:name="_Toc274131571"/>
      <w:bookmarkStart w:id="5792" w:name="_Toc274132476"/>
      <w:bookmarkStart w:id="5793" w:name="_Toc274553018"/>
      <w:bookmarkStart w:id="5794" w:name="_Toc274637763"/>
      <w:bookmarkStart w:id="5795" w:name="_Toc274670824"/>
      <w:bookmarkStart w:id="5796" w:name="_Toc273558757"/>
      <w:bookmarkStart w:id="5797" w:name="_Toc273601103"/>
      <w:bookmarkStart w:id="5798" w:name="_Toc273611709"/>
      <w:bookmarkStart w:id="5799" w:name="_Toc273642304"/>
      <w:bookmarkStart w:id="5800" w:name="_Toc273653252"/>
      <w:bookmarkStart w:id="5801" w:name="_Toc273654149"/>
      <w:bookmarkStart w:id="5802" w:name="_Toc274131572"/>
      <w:bookmarkStart w:id="5803" w:name="_Toc274132477"/>
      <w:bookmarkStart w:id="5804" w:name="_Toc274553019"/>
      <w:bookmarkStart w:id="5805" w:name="_Toc274637764"/>
      <w:bookmarkStart w:id="5806" w:name="_Toc274670825"/>
      <w:bookmarkStart w:id="5807" w:name="_Toc273558758"/>
      <w:bookmarkStart w:id="5808" w:name="_Toc273601104"/>
      <w:bookmarkStart w:id="5809" w:name="_Toc273611710"/>
      <w:bookmarkStart w:id="5810" w:name="_Toc273642305"/>
      <w:bookmarkStart w:id="5811" w:name="_Toc273653253"/>
      <w:bookmarkStart w:id="5812" w:name="_Toc273654150"/>
      <w:bookmarkStart w:id="5813" w:name="_Toc274131573"/>
      <w:bookmarkStart w:id="5814" w:name="_Toc274132478"/>
      <w:bookmarkStart w:id="5815" w:name="_Toc274553020"/>
      <w:bookmarkStart w:id="5816" w:name="_Toc274637765"/>
      <w:bookmarkStart w:id="5817" w:name="_Toc274670826"/>
      <w:bookmarkStart w:id="5818" w:name="_Toc273558759"/>
      <w:bookmarkStart w:id="5819" w:name="_Toc273601105"/>
      <w:bookmarkStart w:id="5820" w:name="_Toc273611711"/>
      <w:bookmarkStart w:id="5821" w:name="_Toc273642306"/>
      <w:bookmarkStart w:id="5822" w:name="_Toc273653254"/>
      <w:bookmarkStart w:id="5823" w:name="_Toc273654151"/>
      <w:bookmarkStart w:id="5824" w:name="_Toc274131574"/>
      <w:bookmarkStart w:id="5825" w:name="_Toc274132479"/>
      <w:bookmarkStart w:id="5826" w:name="_Toc274553021"/>
      <w:bookmarkStart w:id="5827" w:name="_Toc274637766"/>
      <w:bookmarkStart w:id="5828" w:name="_Toc274670827"/>
      <w:bookmarkStart w:id="5829" w:name="_Toc273558760"/>
      <w:bookmarkStart w:id="5830" w:name="_Toc273601106"/>
      <w:bookmarkStart w:id="5831" w:name="_Toc273611712"/>
      <w:bookmarkStart w:id="5832" w:name="_Toc273642307"/>
      <w:bookmarkStart w:id="5833" w:name="_Toc273653255"/>
      <w:bookmarkStart w:id="5834" w:name="_Toc273654152"/>
      <w:bookmarkStart w:id="5835" w:name="_Toc274131575"/>
      <w:bookmarkStart w:id="5836" w:name="_Toc274132480"/>
      <w:bookmarkStart w:id="5837" w:name="_Toc274553022"/>
      <w:bookmarkStart w:id="5838" w:name="_Toc274637767"/>
      <w:bookmarkStart w:id="5839" w:name="_Toc274670828"/>
      <w:bookmarkStart w:id="5840" w:name="_Toc273558761"/>
      <w:bookmarkStart w:id="5841" w:name="_Toc273601107"/>
      <w:bookmarkStart w:id="5842" w:name="_Toc273611713"/>
      <w:bookmarkStart w:id="5843" w:name="_Toc273642308"/>
      <w:bookmarkStart w:id="5844" w:name="_Toc273653256"/>
      <w:bookmarkStart w:id="5845" w:name="_Toc273654153"/>
      <w:bookmarkStart w:id="5846" w:name="_Toc274131576"/>
      <w:bookmarkStart w:id="5847" w:name="_Toc274132481"/>
      <w:bookmarkStart w:id="5848" w:name="_Toc274553023"/>
      <w:bookmarkStart w:id="5849" w:name="_Toc274637768"/>
      <w:bookmarkStart w:id="5850" w:name="_Toc274670829"/>
      <w:bookmarkStart w:id="5851" w:name="_Toc273558762"/>
      <w:bookmarkStart w:id="5852" w:name="_Toc273601108"/>
      <w:bookmarkStart w:id="5853" w:name="_Toc273611714"/>
      <w:bookmarkStart w:id="5854" w:name="_Toc273642309"/>
      <w:bookmarkStart w:id="5855" w:name="_Toc273653257"/>
      <w:bookmarkStart w:id="5856" w:name="_Toc273654154"/>
      <w:bookmarkStart w:id="5857" w:name="_Toc274131577"/>
      <w:bookmarkStart w:id="5858" w:name="_Toc274132482"/>
      <w:bookmarkStart w:id="5859" w:name="_Toc274553024"/>
      <w:bookmarkStart w:id="5860" w:name="_Toc274637769"/>
      <w:bookmarkStart w:id="5861" w:name="_Toc274670830"/>
      <w:bookmarkStart w:id="5862" w:name="_Toc273558763"/>
      <w:bookmarkStart w:id="5863" w:name="_Toc273601109"/>
      <w:bookmarkStart w:id="5864" w:name="_Toc273611715"/>
      <w:bookmarkStart w:id="5865" w:name="_Toc273642310"/>
      <w:bookmarkStart w:id="5866" w:name="_Toc273653258"/>
      <w:bookmarkStart w:id="5867" w:name="_Toc273654155"/>
      <w:bookmarkStart w:id="5868" w:name="_Toc274131578"/>
      <w:bookmarkStart w:id="5869" w:name="_Toc274132483"/>
      <w:bookmarkStart w:id="5870" w:name="_Toc274553025"/>
      <w:bookmarkStart w:id="5871" w:name="_Toc274637770"/>
      <w:bookmarkStart w:id="5872" w:name="_Toc274670831"/>
      <w:bookmarkStart w:id="5873" w:name="_Toc273558764"/>
      <w:bookmarkStart w:id="5874" w:name="_Toc273601110"/>
      <w:bookmarkStart w:id="5875" w:name="_Toc273611716"/>
      <w:bookmarkStart w:id="5876" w:name="_Toc273642311"/>
      <w:bookmarkStart w:id="5877" w:name="_Toc273653259"/>
      <w:bookmarkStart w:id="5878" w:name="_Toc273654156"/>
      <w:bookmarkStart w:id="5879" w:name="_Toc274131579"/>
      <w:bookmarkStart w:id="5880" w:name="_Toc274132484"/>
      <w:bookmarkStart w:id="5881" w:name="_Toc274553026"/>
      <w:bookmarkStart w:id="5882" w:name="_Toc274637771"/>
      <w:bookmarkStart w:id="5883" w:name="_Toc274670832"/>
      <w:bookmarkStart w:id="5884" w:name="_Toc273558765"/>
      <w:bookmarkStart w:id="5885" w:name="_Toc273601111"/>
      <w:bookmarkStart w:id="5886" w:name="_Toc273611717"/>
      <w:bookmarkStart w:id="5887" w:name="_Toc273642312"/>
      <w:bookmarkStart w:id="5888" w:name="_Toc273653260"/>
      <w:bookmarkStart w:id="5889" w:name="_Toc273654157"/>
      <w:bookmarkStart w:id="5890" w:name="_Toc274131580"/>
      <w:bookmarkStart w:id="5891" w:name="_Toc274132485"/>
      <w:bookmarkStart w:id="5892" w:name="_Toc274553027"/>
      <w:bookmarkStart w:id="5893" w:name="_Toc274637772"/>
      <w:bookmarkStart w:id="5894" w:name="_Toc274670833"/>
      <w:bookmarkStart w:id="5895" w:name="_Toc273558766"/>
      <w:bookmarkStart w:id="5896" w:name="_Toc273601112"/>
      <w:bookmarkStart w:id="5897" w:name="_Toc273611718"/>
      <w:bookmarkStart w:id="5898" w:name="_Toc273642313"/>
      <w:bookmarkStart w:id="5899" w:name="_Toc273653261"/>
      <w:bookmarkStart w:id="5900" w:name="_Toc273654158"/>
      <w:bookmarkStart w:id="5901" w:name="_Toc274131581"/>
      <w:bookmarkStart w:id="5902" w:name="_Toc274132486"/>
      <w:bookmarkStart w:id="5903" w:name="_Toc274553028"/>
      <w:bookmarkStart w:id="5904" w:name="_Toc274637773"/>
      <w:bookmarkStart w:id="5905" w:name="_Toc274670834"/>
      <w:bookmarkStart w:id="5906" w:name="_Toc273558767"/>
      <w:bookmarkStart w:id="5907" w:name="_Toc273601113"/>
      <w:bookmarkStart w:id="5908" w:name="_Toc273611719"/>
      <w:bookmarkStart w:id="5909" w:name="_Toc273642314"/>
      <w:bookmarkStart w:id="5910" w:name="_Toc273653262"/>
      <w:bookmarkStart w:id="5911" w:name="_Toc273654159"/>
      <w:bookmarkStart w:id="5912" w:name="_Toc274131582"/>
      <w:bookmarkStart w:id="5913" w:name="_Toc274132487"/>
      <w:bookmarkStart w:id="5914" w:name="_Toc274553029"/>
      <w:bookmarkStart w:id="5915" w:name="_Toc274637774"/>
      <w:bookmarkStart w:id="5916" w:name="_Toc274670835"/>
      <w:bookmarkStart w:id="5917" w:name="_Toc273558768"/>
      <w:bookmarkStart w:id="5918" w:name="_Toc273601114"/>
      <w:bookmarkStart w:id="5919" w:name="_Toc273611720"/>
      <w:bookmarkStart w:id="5920" w:name="_Toc273642315"/>
      <w:bookmarkStart w:id="5921" w:name="_Toc273653263"/>
      <w:bookmarkStart w:id="5922" w:name="_Toc273654160"/>
      <w:bookmarkStart w:id="5923" w:name="_Toc274131583"/>
      <w:bookmarkStart w:id="5924" w:name="_Toc274132488"/>
      <w:bookmarkStart w:id="5925" w:name="_Toc274553030"/>
      <w:bookmarkStart w:id="5926" w:name="_Toc274637775"/>
      <w:bookmarkStart w:id="5927" w:name="_Toc274670836"/>
      <w:bookmarkStart w:id="5928" w:name="_Toc273558769"/>
      <w:bookmarkStart w:id="5929" w:name="_Toc273601115"/>
      <w:bookmarkStart w:id="5930" w:name="_Toc273611721"/>
      <w:bookmarkStart w:id="5931" w:name="_Toc273642316"/>
      <w:bookmarkStart w:id="5932" w:name="_Toc273653264"/>
      <w:bookmarkStart w:id="5933" w:name="_Toc273654161"/>
      <w:bookmarkStart w:id="5934" w:name="_Toc274131584"/>
      <w:bookmarkStart w:id="5935" w:name="_Toc274132489"/>
      <w:bookmarkStart w:id="5936" w:name="_Toc274553031"/>
      <w:bookmarkStart w:id="5937" w:name="_Toc274637776"/>
      <w:bookmarkStart w:id="5938" w:name="_Toc274670837"/>
      <w:bookmarkStart w:id="5939" w:name="_Toc273558770"/>
      <w:bookmarkStart w:id="5940" w:name="_Toc273601116"/>
      <w:bookmarkStart w:id="5941" w:name="_Toc273611722"/>
      <w:bookmarkStart w:id="5942" w:name="_Toc273642317"/>
      <w:bookmarkStart w:id="5943" w:name="_Toc273653265"/>
      <w:bookmarkStart w:id="5944" w:name="_Toc273654162"/>
      <w:bookmarkStart w:id="5945" w:name="_Toc274131585"/>
      <w:bookmarkStart w:id="5946" w:name="_Toc274132490"/>
      <w:bookmarkStart w:id="5947" w:name="_Toc274553032"/>
      <w:bookmarkStart w:id="5948" w:name="_Toc274637777"/>
      <w:bookmarkStart w:id="5949" w:name="_Toc274670838"/>
      <w:bookmarkStart w:id="5950" w:name="_Toc273558771"/>
      <w:bookmarkStart w:id="5951" w:name="_Toc273601117"/>
      <w:bookmarkStart w:id="5952" w:name="_Toc273611723"/>
      <w:bookmarkStart w:id="5953" w:name="_Toc273642318"/>
      <w:bookmarkStart w:id="5954" w:name="_Toc273653266"/>
      <w:bookmarkStart w:id="5955" w:name="_Toc273654163"/>
      <w:bookmarkStart w:id="5956" w:name="_Toc274131586"/>
      <w:bookmarkStart w:id="5957" w:name="_Toc274132491"/>
      <w:bookmarkStart w:id="5958" w:name="_Toc274553033"/>
      <w:bookmarkStart w:id="5959" w:name="_Toc274637778"/>
      <w:bookmarkStart w:id="5960" w:name="_Toc274670839"/>
      <w:bookmarkStart w:id="5961" w:name="_Toc273558772"/>
      <w:bookmarkStart w:id="5962" w:name="_Toc273601118"/>
      <w:bookmarkStart w:id="5963" w:name="_Toc273611724"/>
      <w:bookmarkStart w:id="5964" w:name="_Toc273642319"/>
      <w:bookmarkStart w:id="5965" w:name="_Toc273653267"/>
      <w:bookmarkStart w:id="5966" w:name="_Toc273654164"/>
      <w:bookmarkStart w:id="5967" w:name="_Toc274131587"/>
      <w:bookmarkStart w:id="5968" w:name="_Toc274132492"/>
      <w:bookmarkStart w:id="5969" w:name="_Toc274553034"/>
      <w:bookmarkStart w:id="5970" w:name="_Toc274637779"/>
      <w:bookmarkStart w:id="5971" w:name="_Toc274670840"/>
      <w:bookmarkStart w:id="5972" w:name="_Toc273558773"/>
      <w:bookmarkStart w:id="5973" w:name="_Toc273601119"/>
      <w:bookmarkStart w:id="5974" w:name="_Toc273611725"/>
      <w:bookmarkStart w:id="5975" w:name="_Toc273642320"/>
      <w:bookmarkStart w:id="5976" w:name="_Toc273653268"/>
      <w:bookmarkStart w:id="5977" w:name="_Toc273654165"/>
      <w:bookmarkStart w:id="5978" w:name="_Toc274131588"/>
      <w:bookmarkStart w:id="5979" w:name="_Toc274132493"/>
      <w:bookmarkStart w:id="5980" w:name="_Toc274553035"/>
      <w:bookmarkStart w:id="5981" w:name="_Toc274637780"/>
      <w:bookmarkStart w:id="5982" w:name="_Toc274670841"/>
      <w:bookmarkStart w:id="5983" w:name="_Toc273558774"/>
      <w:bookmarkStart w:id="5984" w:name="_Toc273601120"/>
      <w:bookmarkStart w:id="5985" w:name="_Toc273611726"/>
      <w:bookmarkStart w:id="5986" w:name="_Toc273642321"/>
      <w:bookmarkStart w:id="5987" w:name="_Toc273653269"/>
      <w:bookmarkStart w:id="5988" w:name="_Toc273654166"/>
      <w:bookmarkStart w:id="5989" w:name="_Toc274131589"/>
      <w:bookmarkStart w:id="5990" w:name="_Toc274132494"/>
      <w:bookmarkStart w:id="5991" w:name="_Toc274553036"/>
      <w:bookmarkStart w:id="5992" w:name="_Toc274637781"/>
      <w:bookmarkStart w:id="5993" w:name="_Toc274670842"/>
      <w:bookmarkStart w:id="5994" w:name="_Toc273558775"/>
      <w:bookmarkStart w:id="5995" w:name="_Toc273601121"/>
      <w:bookmarkStart w:id="5996" w:name="_Toc273611727"/>
      <w:bookmarkStart w:id="5997" w:name="_Toc273642322"/>
      <w:bookmarkStart w:id="5998" w:name="_Toc273653270"/>
      <w:bookmarkStart w:id="5999" w:name="_Toc273654167"/>
      <w:bookmarkStart w:id="6000" w:name="_Toc274131590"/>
      <w:bookmarkStart w:id="6001" w:name="_Toc274132495"/>
      <w:bookmarkStart w:id="6002" w:name="_Toc274553037"/>
      <w:bookmarkStart w:id="6003" w:name="_Toc274637782"/>
      <w:bookmarkStart w:id="6004" w:name="_Toc274670843"/>
      <w:bookmarkStart w:id="6005" w:name="_Toc273558776"/>
      <w:bookmarkStart w:id="6006" w:name="_Toc273601122"/>
      <w:bookmarkStart w:id="6007" w:name="_Toc273611728"/>
      <w:bookmarkStart w:id="6008" w:name="_Toc273642323"/>
      <w:bookmarkStart w:id="6009" w:name="_Toc273653271"/>
      <w:bookmarkStart w:id="6010" w:name="_Toc273654168"/>
      <w:bookmarkStart w:id="6011" w:name="_Toc274131591"/>
      <w:bookmarkStart w:id="6012" w:name="_Toc274132496"/>
      <w:bookmarkStart w:id="6013" w:name="_Toc274553038"/>
      <w:bookmarkStart w:id="6014" w:name="_Toc274637783"/>
      <w:bookmarkStart w:id="6015" w:name="_Toc274670844"/>
      <w:bookmarkStart w:id="6016" w:name="_Toc273558777"/>
      <w:bookmarkStart w:id="6017" w:name="_Toc273601123"/>
      <w:bookmarkStart w:id="6018" w:name="_Toc273611729"/>
      <w:bookmarkStart w:id="6019" w:name="_Toc273642324"/>
      <w:bookmarkStart w:id="6020" w:name="_Toc273653272"/>
      <w:bookmarkStart w:id="6021" w:name="_Toc273654169"/>
      <w:bookmarkStart w:id="6022" w:name="_Toc274131592"/>
      <w:bookmarkStart w:id="6023" w:name="_Toc274132497"/>
      <w:bookmarkStart w:id="6024" w:name="_Toc274553039"/>
      <w:bookmarkStart w:id="6025" w:name="_Toc274637784"/>
      <w:bookmarkStart w:id="6026" w:name="_Toc274670845"/>
      <w:bookmarkStart w:id="6027" w:name="_Toc273558778"/>
      <w:bookmarkStart w:id="6028" w:name="_Toc273601124"/>
      <w:bookmarkStart w:id="6029" w:name="_Toc273611730"/>
      <w:bookmarkStart w:id="6030" w:name="_Toc273642325"/>
      <w:bookmarkStart w:id="6031" w:name="_Toc273653273"/>
      <w:bookmarkStart w:id="6032" w:name="_Toc273654170"/>
      <w:bookmarkStart w:id="6033" w:name="_Toc274131593"/>
      <w:bookmarkStart w:id="6034" w:name="_Toc274132498"/>
      <w:bookmarkStart w:id="6035" w:name="_Toc274553040"/>
      <w:bookmarkStart w:id="6036" w:name="_Toc274637785"/>
      <w:bookmarkStart w:id="6037" w:name="_Toc274670846"/>
      <w:bookmarkStart w:id="6038" w:name="_Toc273558779"/>
      <w:bookmarkStart w:id="6039" w:name="_Toc273601125"/>
      <w:bookmarkStart w:id="6040" w:name="_Toc273611731"/>
      <w:bookmarkStart w:id="6041" w:name="_Toc273642326"/>
      <w:bookmarkStart w:id="6042" w:name="_Toc273653274"/>
      <w:bookmarkStart w:id="6043" w:name="_Toc273654171"/>
      <w:bookmarkStart w:id="6044" w:name="_Toc274131594"/>
      <w:bookmarkStart w:id="6045" w:name="_Toc274132499"/>
      <w:bookmarkStart w:id="6046" w:name="_Toc274553041"/>
      <w:bookmarkStart w:id="6047" w:name="_Toc274637786"/>
      <w:bookmarkStart w:id="6048" w:name="_Toc274670847"/>
      <w:bookmarkStart w:id="6049" w:name="_Toc273558780"/>
      <w:bookmarkStart w:id="6050" w:name="_Toc273601126"/>
      <w:bookmarkStart w:id="6051" w:name="_Toc273611732"/>
      <w:bookmarkStart w:id="6052" w:name="_Toc273642327"/>
      <w:bookmarkStart w:id="6053" w:name="_Toc273653275"/>
      <w:bookmarkStart w:id="6054" w:name="_Toc273654172"/>
      <w:bookmarkStart w:id="6055" w:name="_Toc274131595"/>
      <w:bookmarkStart w:id="6056" w:name="_Toc274132500"/>
      <w:bookmarkStart w:id="6057" w:name="_Toc274553042"/>
      <w:bookmarkStart w:id="6058" w:name="_Toc274637787"/>
      <w:bookmarkStart w:id="6059" w:name="_Toc274670848"/>
      <w:bookmarkStart w:id="6060" w:name="_Toc273558781"/>
      <w:bookmarkStart w:id="6061" w:name="_Toc273601127"/>
      <w:bookmarkStart w:id="6062" w:name="_Toc273611733"/>
      <w:bookmarkStart w:id="6063" w:name="_Toc273642328"/>
      <w:bookmarkStart w:id="6064" w:name="_Toc273653276"/>
      <w:bookmarkStart w:id="6065" w:name="_Toc273654173"/>
      <w:bookmarkStart w:id="6066" w:name="_Toc274131596"/>
      <w:bookmarkStart w:id="6067" w:name="_Toc274132501"/>
      <w:bookmarkStart w:id="6068" w:name="_Toc274553043"/>
      <w:bookmarkStart w:id="6069" w:name="_Toc274637788"/>
      <w:bookmarkStart w:id="6070" w:name="_Toc274670849"/>
      <w:bookmarkStart w:id="6071" w:name="_Toc273558782"/>
      <w:bookmarkStart w:id="6072" w:name="_Toc273601128"/>
      <w:bookmarkStart w:id="6073" w:name="_Toc273611734"/>
      <w:bookmarkStart w:id="6074" w:name="_Toc273642329"/>
      <w:bookmarkStart w:id="6075" w:name="_Toc273653277"/>
      <w:bookmarkStart w:id="6076" w:name="_Toc273654174"/>
      <w:bookmarkStart w:id="6077" w:name="_Toc274131597"/>
      <w:bookmarkStart w:id="6078" w:name="_Toc274132502"/>
      <w:bookmarkStart w:id="6079" w:name="_Toc274553044"/>
      <w:bookmarkStart w:id="6080" w:name="_Toc274637789"/>
      <w:bookmarkStart w:id="6081" w:name="_Toc274670850"/>
      <w:bookmarkStart w:id="6082" w:name="_Toc273558783"/>
      <w:bookmarkStart w:id="6083" w:name="_Toc273601129"/>
      <w:bookmarkStart w:id="6084" w:name="_Toc273611735"/>
      <w:bookmarkStart w:id="6085" w:name="_Toc273642330"/>
      <w:bookmarkStart w:id="6086" w:name="_Toc273653278"/>
      <w:bookmarkStart w:id="6087" w:name="_Toc273654175"/>
      <w:bookmarkStart w:id="6088" w:name="_Toc274131598"/>
      <w:bookmarkStart w:id="6089" w:name="_Toc274132503"/>
      <w:bookmarkStart w:id="6090" w:name="_Toc274553045"/>
      <w:bookmarkStart w:id="6091" w:name="_Toc274637790"/>
      <w:bookmarkStart w:id="6092" w:name="_Toc274670851"/>
      <w:bookmarkStart w:id="6093" w:name="_Toc273558784"/>
      <w:bookmarkStart w:id="6094" w:name="_Toc273601130"/>
      <w:bookmarkStart w:id="6095" w:name="_Toc273611736"/>
      <w:bookmarkStart w:id="6096" w:name="_Toc273642331"/>
      <w:bookmarkStart w:id="6097" w:name="_Toc273653279"/>
      <w:bookmarkStart w:id="6098" w:name="_Toc273654176"/>
      <w:bookmarkStart w:id="6099" w:name="_Toc274131599"/>
      <w:bookmarkStart w:id="6100" w:name="_Toc274132504"/>
      <w:bookmarkStart w:id="6101" w:name="_Toc274553046"/>
      <w:bookmarkStart w:id="6102" w:name="_Toc274637791"/>
      <w:bookmarkStart w:id="6103" w:name="_Toc274670852"/>
      <w:bookmarkStart w:id="6104" w:name="_Toc273558785"/>
      <w:bookmarkStart w:id="6105" w:name="_Toc273601131"/>
      <w:bookmarkStart w:id="6106" w:name="_Toc273611737"/>
      <w:bookmarkStart w:id="6107" w:name="_Toc273642332"/>
      <w:bookmarkStart w:id="6108" w:name="_Toc273653280"/>
      <w:bookmarkStart w:id="6109" w:name="_Toc273654177"/>
      <w:bookmarkStart w:id="6110" w:name="_Toc274131600"/>
      <w:bookmarkStart w:id="6111" w:name="_Toc274132505"/>
      <w:bookmarkStart w:id="6112" w:name="_Toc274553047"/>
      <w:bookmarkStart w:id="6113" w:name="_Toc274637792"/>
      <w:bookmarkStart w:id="6114" w:name="_Toc274670853"/>
      <w:bookmarkStart w:id="6115" w:name="_Toc273558786"/>
      <w:bookmarkStart w:id="6116" w:name="_Toc273601132"/>
      <w:bookmarkStart w:id="6117" w:name="_Toc273611738"/>
      <w:bookmarkStart w:id="6118" w:name="_Toc273642333"/>
      <w:bookmarkStart w:id="6119" w:name="_Toc273653281"/>
      <w:bookmarkStart w:id="6120" w:name="_Toc273654178"/>
      <w:bookmarkStart w:id="6121" w:name="_Toc274131601"/>
      <w:bookmarkStart w:id="6122" w:name="_Toc274132506"/>
      <w:bookmarkStart w:id="6123" w:name="_Toc274553048"/>
      <w:bookmarkStart w:id="6124" w:name="_Toc274637793"/>
      <w:bookmarkStart w:id="6125" w:name="_Toc274670854"/>
      <w:bookmarkStart w:id="6126" w:name="_Toc273558787"/>
      <w:bookmarkStart w:id="6127" w:name="_Toc273601133"/>
      <w:bookmarkStart w:id="6128" w:name="_Toc273611739"/>
      <w:bookmarkStart w:id="6129" w:name="_Toc273642334"/>
      <w:bookmarkStart w:id="6130" w:name="_Toc273653282"/>
      <w:bookmarkStart w:id="6131" w:name="_Toc273654179"/>
      <w:bookmarkStart w:id="6132" w:name="_Toc274131602"/>
      <w:bookmarkStart w:id="6133" w:name="_Toc274132507"/>
      <w:bookmarkStart w:id="6134" w:name="_Toc274553049"/>
      <w:bookmarkStart w:id="6135" w:name="_Toc274637794"/>
      <w:bookmarkStart w:id="6136" w:name="_Toc274670855"/>
      <w:bookmarkStart w:id="6137" w:name="_Toc273558788"/>
      <w:bookmarkStart w:id="6138" w:name="_Toc273601134"/>
      <w:bookmarkStart w:id="6139" w:name="_Toc273611740"/>
      <w:bookmarkStart w:id="6140" w:name="_Toc273642335"/>
      <w:bookmarkStart w:id="6141" w:name="_Toc273653283"/>
      <w:bookmarkStart w:id="6142" w:name="_Toc273654180"/>
      <w:bookmarkStart w:id="6143" w:name="_Toc274131603"/>
      <w:bookmarkStart w:id="6144" w:name="_Toc274132508"/>
      <w:bookmarkStart w:id="6145" w:name="_Toc274553050"/>
      <w:bookmarkStart w:id="6146" w:name="_Toc274637795"/>
      <w:bookmarkStart w:id="6147" w:name="_Toc274670856"/>
      <w:bookmarkStart w:id="6148" w:name="_Toc273558789"/>
      <w:bookmarkStart w:id="6149" w:name="_Toc273601135"/>
      <w:bookmarkStart w:id="6150" w:name="_Toc273611741"/>
      <w:bookmarkStart w:id="6151" w:name="_Toc273642336"/>
      <w:bookmarkStart w:id="6152" w:name="_Toc273653284"/>
      <w:bookmarkStart w:id="6153" w:name="_Toc273654181"/>
      <w:bookmarkStart w:id="6154" w:name="_Toc274131604"/>
      <w:bookmarkStart w:id="6155" w:name="_Toc274132509"/>
      <w:bookmarkStart w:id="6156" w:name="_Toc274553051"/>
      <w:bookmarkStart w:id="6157" w:name="_Toc274637796"/>
      <w:bookmarkStart w:id="6158" w:name="_Toc274670857"/>
      <w:bookmarkStart w:id="6159" w:name="_Toc273558790"/>
      <w:bookmarkStart w:id="6160" w:name="_Toc273601136"/>
      <w:bookmarkStart w:id="6161" w:name="_Toc273611742"/>
      <w:bookmarkStart w:id="6162" w:name="_Toc273642337"/>
      <w:bookmarkStart w:id="6163" w:name="_Toc273653285"/>
      <w:bookmarkStart w:id="6164" w:name="_Toc273654182"/>
      <w:bookmarkStart w:id="6165" w:name="_Toc274131605"/>
      <w:bookmarkStart w:id="6166" w:name="_Toc274132510"/>
      <w:bookmarkStart w:id="6167" w:name="_Toc274553052"/>
      <w:bookmarkStart w:id="6168" w:name="_Toc274637797"/>
      <w:bookmarkStart w:id="6169" w:name="_Toc274670858"/>
      <w:bookmarkStart w:id="6170" w:name="_Toc273558791"/>
      <w:bookmarkStart w:id="6171" w:name="_Toc273601137"/>
      <w:bookmarkStart w:id="6172" w:name="_Toc273611743"/>
      <w:bookmarkStart w:id="6173" w:name="_Toc273642338"/>
      <w:bookmarkStart w:id="6174" w:name="_Toc273653286"/>
      <w:bookmarkStart w:id="6175" w:name="_Toc273654183"/>
      <w:bookmarkStart w:id="6176" w:name="_Toc274131606"/>
      <w:bookmarkStart w:id="6177" w:name="_Toc274132511"/>
      <w:bookmarkStart w:id="6178" w:name="_Toc274553053"/>
      <w:bookmarkStart w:id="6179" w:name="_Toc274637798"/>
      <w:bookmarkStart w:id="6180" w:name="_Toc274670859"/>
      <w:bookmarkStart w:id="6181" w:name="_Toc273558792"/>
      <w:bookmarkStart w:id="6182" w:name="_Toc273601138"/>
      <w:bookmarkStart w:id="6183" w:name="_Toc273611744"/>
      <w:bookmarkStart w:id="6184" w:name="_Toc273642339"/>
      <w:bookmarkStart w:id="6185" w:name="_Toc273653287"/>
      <w:bookmarkStart w:id="6186" w:name="_Toc273654184"/>
      <w:bookmarkStart w:id="6187" w:name="_Toc274131607"/>
      <w:bookmarkStart w:id="6188" w:name="_Toc274132512"/>
      <w:bookmarkStart w:id="6189" w:name="_Toc274553054"/>
      <w:bookmarkStart w:id="6190" w:name="_Toc274637799"/>
      <w:bookmarkStart w:id="6191" w:name="_Toc274670860"/>
      <w:bookmarkStart w:id="6192" w:name="_Toc273558793"/>
      <w:bookmarkStart w:id="6193" w:name="_Toc273601139"/>
      <w:bookmarkStart w:id="6194" w:name="_Toc273611745"/>
      <w:bookmarkStart w:id="6195" w:name="_Toc273642340"/>
      <w:bookmarkStart w:id="6196" w:name="_Toc273653288"/>
      <w:bookmarkStart w:id="6197" w:name="_Toc273654185"/>
      <w:bookmarkStart w:id="6198" w:name="_Toc274131608"/>
      <w:bookmarkStart w:id="6199" w:name="_Toc274132513"/>
      <w:bookmarkStart w:id="6200" w:name="_Toc274553055"/>
      <w:bookmarkStart w:id="6201" w:name="_Toc274637800"/>
      <w:bookmarkStart w:id="6202" w:name="_Toc274670861"/>
      <w:bookmarkStart w:id="6203" w:name="_Toc273558794"/>
      <w:bookmarkStart w:id="6204" w:name="_Toc273601140"/>
      <w:bookmarkStart w:id="6205" w:name="_Toc273611746"/>
      <w:bookmarkStart w:id="6206" w:name="_Toc273642341"/>
      <w:bookmarkStart w:id="6207" w:name="_Toc273653289"/>
      <w:bookmarkStart w:id="6208" w:name="_Toc273654186"/>
      <w:bookmarkStart w:id="6209" w:name="_Toc274131609"/>
      <w:bookmarkStart w:id="6210" w:name="_Toc274132514"/>
      <w:bookmarkStart w:id="6211" w:name="_Toc274553056"/>
      <w:bookmarkStart w:id="6212" w:name="_Toc274637801"/>
      <w:bookmarkStart w:id="6213" w:name="_Toc274670862"/>
      <w:bookmarkStart w:id="6214" w:name="_Toc273558795"/>
      <w:bookmarkStart w:id="6215" w:name="_Toc273601141"/>
      <w:bookmarkStart w:id="6216" w:name="_Toc273611747"/>
      <w:bookmarkStart w:id="6217" w:name="_Toc273642342"/>
      <w:bookmarkStart w:id="6218" w:name="_Toc273653290"/>
      <w:bookmarkStart w:id="6219" w:name="_Toc273654187"/>
      <w:bookmarkStart w:id="6220" w:name="_Toc274131610"/>
      <w:bookmarkStart w:id="6221" w:name="_Toc274132515"/>
      <w:bookmarkStart w:id="6222" w:name="_Toc274553057"/>
      <w:bookmarkStart w:id="6223" w:name="_Toc274637802"/>
      <w:bookmarkStart w:id="6224" w:name="_Toc274670863"/>
      <w:bookmarkStart w:id="6225" w:name="_Toc273558796"/>
      <w:bookmarkStart w:id="6226" w:name="_Toc273601142"/>
      <w:bookmarkStart w:id="6227" w:name="_Toc273611748"/>
      <w:bookmarkStart w:id="6228" w:name="_Toc273642343"/>
      <w:bookmarkStart w:id="6229" w:name="_Toc273653291"/>
      <w:bookmarkStart w:id="6230" w:name="_Toc273654188"/>
      <w:bookmarkStart w:id="6231" w:name="_Toc274131611"/>
      <w:bookmarkStart w:id="6232" w:name="_Toc274132516"/>
      <w:bookmarkStart w:id="6233" w:name="_Toc274553058"/>
      <w:bookmarkStart w:id="6234" w:name="_Toc274637803"/>
      <w:bookmarkStart w:id="6235" w:name="_Toc274670864"/>
      <w:bookmarkStart w:id="6236" w:name="_Toc273558797"/>
      <w:bookmarkStart w:id="6237" w:name="_Toc273601143"/>
      <w:bookmarkStart w:id="6238" w:name="_Toc273611749"/>
      <w:bookmarkStart w:id="6239" w:name="_Toc273642344"/>
      <w:bookmarkStart w:id="6240" w:name="_Toc273653292"/>
      <w:bookmarkStart w:id="6241" w:name="_Toc273654189"/>
      <w:bookmarkStart w:id="6242" w:name="_Toc274131612"/>
      <w:bookmarkStart w:id="6243" w:name="_Toc274132517"/>
      <w:bookmarkStart w:id="6244" w:name="_Toc274553059"/>
      <w:bookmarkStart w:id="6245" w:name="_Toc274637804"/>
      <w:bookmarkStart w:id="6246" w:name="_Toc274670865"/>
      <w:bookmarkStart w:id="6247" w:name="_Toc273558798"/>
      <w:bookmarkStart w:id="6248" w:name="_Toc273601144"/>
      <w:bookmarkStart w:id="6249" w:name="_Toc273611750"/>
      <w:bookmarkStart w:id="6250" w:name="_Toc273642345"/>
      <w:bookmarkStart w:id="6251" w:name="_Toc273653293"/>
      <w:bookmarkStart w:id="6252" w:name="_Toc273654190"/>
      <w:bookmarkStart w:id="6253" w:name="_Toc274131613"/>
      <w:bookmarkStart w:id="6254" w:name="_Toc274132518"/>
      <w:bookmarkStart w:id="6255" w:name="_Toc274553060"/>
      <w:bookmarkStart w:id="6256" w:name="_Toc274637805"/>
      <w:bookmarkStart w:id="6257" w:name="_Toc274670866"/>
      <w:bookmarkStart w:id="6258" w:name="_Toc273558799"/>
      <w:bookmarkStart w:id="6259" w:name="_Toc273601145"/>
      <w:bookmarkStart w:id="6260" w:name="_Toc273611751"/>
      <w:bookmarkStart w:id="6261" w:name="_Toc273642346"/>
      <w:bookmarkStart w:id="6262" w:name="_Toc273653294"/>
      <w:bookmarkStart w:id="6263" w:name="_Toc273654191"/>
      <w:bookmarkStart w:id="6264" w:name="_Toc274131614"/>
      <w:bookmarkStart w:id="6265" w:name="_Toc274132519"/>
      <w:bookmarkStart w:id="6266" w:name="_Toc274553061"/>
      <w:bookmarkStart w:id="6267" w:name="_Toc274637806"/>
      <w:bookmarkStart w:id="6268" w:name="_Toc274670867"/>
      <w:bookmarkStart w:id="6269" w:name="_Toc273558800"/>
      <w:bookmarkStart w:id="6270" w:name="_Toc273601146"/>
      <w:bookmarkStart w:id="6271" w:name="_Toc273611752"/>
      <w:bookmarkStart w:id="6272" w:name="_Toc273642347"/>
      <w:bookmarkStart w:id="6273" w:name="_Toc273653295"/>
      <w:bookmarkStart w:id="6274" w:name="_Toc273654192"/>
      <w:bookmarkStart w:id="6275" w:name="_Toc274131615"/>
      <w:bookmarkStart w:id="6276" w:name="_Toc274132520"/>
      <w:bookmarkStart w:id="6277" w:name="_Toc274553062"/>
      <w:bookmarkStart w:id="6278" w:name="_Toc274637807"/>
      <w:bookmarkStart w:id="6279" w:name="_Toc274670868"/>
      <w:bookmarkStart w:id="6280" w:name="_Toc273558801"/>
      <w:bookmarkStart w:id="6281" w:name="_Toc273601147"/>
      <w:bookmarkStart w:id="6282" w:name="_Toc273611753"/>
      <w:bookmarkStart w:id="6283" w:name="_Toc273642348"/>
      <w:bookmarkStart w:id="6284" w:name="_Toc273653296"/>
      <w:bookmarkStart w:id="6285" w:name="_Toc273654193"/>
      <w:bookmarkStart w:id="6286" w:name="_Toc274131616"/>
      <w:bookmarkStart w:id="6287" w:name="_Toc274132521"/>
      <w:bookmarkStart w:id="6288" w:name="_Toc274553063"/>
      <w:bookmarkStart w:id="6289" w:name="_Toc274637808"/>
      <w:bookmarkStart w:id="6290" w:name="_Toc274670869"/>
      <w:bookmarkStart w:id="6291" w:name="_Toc273558802"/>
      <w:bookmarkStart w:id="6292" w:name="_Toc273601148"/>
      <w:bookmarkStart w:id="6293" w:name="_Toc273611754"/>
      <w:bookmarkStart w:id="6294" w:name="_Toc273642349"/>
      <w:bookmarkStart w:id="6295" w:name="_Toc273653297"/>
      <w:bookmarkStart w:id="6296" w:name="_Toc273654194"/>
      <w:bookmarkStart w:id="6297" w:name="_Toc274131617"/>
      <w:bookmarkStart w:id="6298" w:name="_Toc274132522"/>
      <w:bookmarkStart w:id="6299" w:name="_Toc274553064"/>
      <w:bookmarkStart w:id="6300" w:name="_Toc274637809"/>
      <w:bookmarkStart w:id="6301" w:name="_Toc274670870"/>
      <w:bookmarkStart w:id="6302" w:name="_Toc273558803"/>
      <w:bookmarkStart w:id="6303" w:name="_Toc273601149"/>
      <w:bookmarkStart w:id="6304" w:name="_Toc273611755"/>
      <w:bookmarkStart w:id="6305" w:name="_Toc273642350"/>
      <w:bookmarkStart w:id="6306" w:name="_Toc273653298"/>
      <w:bookmarkStart w:id="6307" w:name="_Toc273654195"/>
      <w:bookmarkStart w:id="6308" w:name="_Toc274131618"/>
      <w:bookmarkStart w:id="6309" w:name="_Toc274132523"/>
      <w:bookmarkStart w:id="6310" w:name="_Toc274553065"/>
      <w:bookmarkStart w:id="6311" w:name="_Toc274637810"/>
      <w:bookmarkStart w:id="6312" w:name="_Toc274670871"/>
      <w:bookmarkStart w:id="6313" w:name="_Toc273558804"/>
      <w:bookmarkStart w:id="6314" w:name="_Toc273601150"/>
      <w:bookmarkStart w:id="6315" w:name="_Toc273611756"/>
      <w:bookmarkStart w:id="6316" w:name="_Toc273642351"/>
      <w:bookmarkStart w:id="6317" w:name="_Toc273653299"/>
      <w:bookmarkStart w:id="6318" w:name="_Toc273654196"/>
      <w:bookmarkStart w:id="6319" w:name="_Toc274131619"/>
      <w:bookmarkStart w:id="6320" w:name="_Toc274132524"/>
      <w:bookmarkStart w:id="6321" w:name="_Toc274553066"/>
      <w:bookmarkStart w:id="6322" w:name="_Toc274637811"/>
      <w:bookmarkStart w:id="6323" w:name="_Toc274670872"/>
      <w:bookmarkStart w:id="6324" w:name="_Toc273558805"/>
      <w:bookmarkStart w:id="6325" w:name="_Toc273601151"/>
      <w:bookmarkStart w:id="6326" w:name="_Toc273611757"/>
      <w:bookmarkStart w:id="6327" w:name="_Toc273642352"/>
      <w:bookmarkStart w:id="6328" w:name="_Toc273653300"/>
      <w:bookmarkStart w:id="6329" w:name="_Toc273654197"/>
      <w:bookmarkStart w:id="6330" w:name="_Toc274131620"/>
      <w:bookmarkStart w:id="6331" w:name="_Toc274132525"/>
      <w:bookmarkStart w:id="6332" w:name="_Toc274553067"/>
      <w:bookmarkStart w:id="6333" w:name="_Toc274637812"/>
      <w:bookmarkStart w:id="6334" w:name="_Toc274670873"/>
      <w:bookmarkStart w:id="6335" w:name="_Toc273558806"/>
      <w:bookmarkStart w:id="6336" w:name="_Toc273601152"/>
      <w:bookmarkStart w:id="6337" w:name="_Toc273611758"/>
      <w:bookmarkStart w:id="6338" w:name="_Toc273642353"/>
      <w:bookmarkStart w:id="6339" w:name="_Toc273653301"/>
      <w:bookmarkStart w:id="6340" w:name="_Toc273654198"/>
      <w:bookmarkStart w:id="6341" w:name="_Toc274131621"/>
      <w:bookmarkStart w:id="6342" w:name="_Toc274132526"/>
      <w:bookmarkStart w:id="6343" w:name="_Toc274553068"/>
      <w:bookmarkStart w:id="6344" w:name="_Toc274637813"/>
      <w:bookmarkStart w:id="6345" w:name="_Toc274670874"/>
      <w:bookmarkStart w:id="6346" w:name="_Toc273558807"/>
      <w:bookmarkStart w:id="6347" w:name="_Toc273601153"/>
      <w:bookmarkStart w:id="6348" w:name="_Toc273611759"/>
      <w:bookmarkStart w:id="6349" w:name="_Toc273642354"/>
      <w:bookmarkStart w:id="6350" w:name="_Toc273653302"/>
      <w:bookmarkStart w:id="6351" w:name="_Toc273654199"/>
      <w:bookmarkStart w:id="6352" w:name="_Toc274131622"/>
      <w:bookmarkStart w:id="6353" w:name="_Toc274132527"/>
      <w:bookmarkStart w:id="6354" w:name="_Toc274553069"/>
      <w:bookmarkStart w:id="6355" w:name="_Toc274637814"/>
      <w:bookmarkStart w:id="6356" w:name="_Toc274670875"/>
      <w:bookmarkStart w:id="6357" w:name="_Toc273558808"/>
      <w:bookmarkStart w:id="6358" w:name="_Toc273601154"/>
      <w:bookmarkStart w:id="6359" w:name="_Toc273611760"/>
      <w:bookmarkStart w:id="6360" w:name="_Toc273642355"/>
      <w:bookmarkStart w:id="6361" w:name="_Toc273653303"/>
      <w:bookmarkStart w:id="6362" w:name="_Toc273654200"/>
      <w:bookmarkStart w:id="6363" w:name="_Toc274131623"/>
      <w:bookmarkStart w:id="6364" w:name="_Toc274132528"/>
      <w:bookmarkStart w:id="6365" w:name="_Toc274553070"/>
      <w:bookmarkStart w:id="6366" w:name="_Toc274637815"/>
      <w:bookmarkStart w:id="6367" w:name="_Toc274670876"/>
      <w:bookmarkStart w:id="6368" w:name="_Toc273558809"/>
      <w:bookmarkStart w:id="6369" w:name="_Toc273601155"/>
      <w:bookmarkStart w:id="6370" w:name="_Toc273611761"/>
      <w:bookmarkStart w:id="6371" w:name="_Toc273642356"/>
      <w:bookmarkStart w:id="6372" w:name="_Toc273653304"/>
      <w:bookmarkStart w:id="6373" w:name="_Toc273654201"/>
      <w:bookmarkStart w:id="6374" w:name="_Toc274131624"/>
      <w:bookmarkStart w:id="6375" w:name="_Toc274132529"/>
      <w:bookmarkStart w:id="6376" w:name="_Toc274553071"/>
      <w:bookmarkStart w:id="6377" w:name="_Toc274637816"/>
      <w:bookmarkStart w:id="6378" w:name="_Toc274670877"/>
      <w:bookmarkStart w:id="6379" w:name="_Toc273558810"/>
      <w:bookmarkStart w:id="6380" w:name="_Toc273601156"/>
      <w:bookmarkStart w:id="6381" w:name="_Toc273611762"/>
      <w:bookmarkStart w:id="6382" w:name="_Toc273642357"/>
      <w:bookmarkStart w:id="6383" w:name="_Toc273653305"/>
      <w:bookmarkStart w:id="6384" w:name="_Toc273654202"/>
      <w:bookmarkStart w:id="6385" w:name="_Toc274131625"/>
      <w:bookmarkStart w:id="6386" w:name="_Toc274132530"/>
      <w:bookmarkStart w:id="6387" w:name="_Toc274553072"/>
      <w:bookmarkStart w:id="6388" w:name="_Toc274637817"/>
      <w:bookmarkStart w:id="6389" w:name="_Toc274670878"/>
      <w:bookmarkStart w:id="6390" w:name="_Toc273558811"/>
      <w:bookmarkStart w:id="6391" w:name="_Toc273601157"/>
      <w:bookmarkStart w:id="6392" w:name="_Toc273611763"/>
      <w:bookmarkStart w:id="6393" w:name="_Toc273642358"/>
      <w:bookmarkStart w:id="6394" w:name="_Toc273653306"/>
      <w:bookmarkStart w:id="6395" w:name="_Toc273654203"/>
      <w:bookmarkStart w:id="6396" w:name="_Toc274131626"/>
      <w:bookmarkStart w:id="6397" w:name="_Toc274132531"/>
      <w:bookmarkStart w:id="6398" w:name="_Toc274553073"/>
      <w:bookmarkStart w:id="6399" w:name="_Toc274637818"/>
      <w:bookmarkStart w:id="6400" w:name="_Toc274670879"/>
      <w:bookmarkStart w:id="6401" w:name="_Toc273558812"/>
      <w:bookmarkStart w:id="6402" w:name="_Toc273601158"/>
      <w:bookmarkStart w:id="6403" w:name="_Toc273611764"/>
      <w:bookmarkStart w:id="6404" w:name="_Toc273642359"/>
      <w:bookmarkStart w:id="6405" w:name="_Toc273653307"/>
      <w:bookmarkStart w:id="6406" w:name="_Toc273654204"/>
      <w:bookmarkStart w:id="6407" w:name="_Toc274131627"/>
      <w:bookmarkStart w:id="6408" w:name="_Toc274132532"/>
      <w:bookmarkStart w:id="6409" w:name="_Toc274553074"/>
      <w:bookmarkStart w:id="6410" w:name="_Toc274637819"/>
      <w:bookmarkStart w:id="6411" w:name="_Toc274670880"/>
      <w:bookmarkStart w:id="6412" w:name="_Toc273558813"/>
      <w:bookmarkStart w:id="6413" w:name="_Toc273601159"/>
      <w:bookmarkStart w:id="6414" w:name="_Toc273611765"/>
      <w:bookmarkStart w:id="6415" w:name="_Toc273642360"/>
      <w:bookmarkStart w:id="6416" w:name="_Toc273653308"/>
      <w:bookmarkStart w:id="6417" w:name="_Toc273654205"/>
      <w:bookmarkStart w:id="6418" w:name="_Toc274131628"/>
      <w:bookmarkStart w:id="6419" w:name="_Toc274132533"/>
      <w:bookmarkStart w:id="6420" w:name="_Toc274553075"/>
      <w:bookmarkStart w:id="6421" w:name="_Toc274637820"/>
      <w:bookmarkStart w:id="6422" w:name="_Toc274670881"/>
      <w:bookmarkStart w:id="6423" w:name="_Toc273558814"/>
      <w:bookmarkStart w:id="6424" w:name="_Toc273601160"/>
      <w:bookmarkStart w:id="6425" w:name="_Toc273611766"/>
      <w:bookmarkStart w:id="6426" w:name="_Toc273642361"/>
      <w:bookmarkStart w:id="6427" w:name="_Toc273653309"/>
      <w:bookmarkStart w:id="6428" w:name="_Toc273654206"/>
      <w:bookmarkStart w:id="6429" w:name="_Toc274131629"/>
      <w:bookmarkStart w:id="6430" w:name="_Toc274132534"/>
      <w:bookmarkStart w:id="6431" w:name="_Toc274553076"/>
      <w:bookmarkStart w:id="6432" w:name="_Toc274637821"/>
      <w:bookmarkStart w:id="6433" w:name="_Toc274670882"/>
      <w:bookmarkStart w:id="6434" w:name="_Toc273558815"/>
      <w:bookmarkStart w:id="6435" w:name="_Toc273601161"/>
      <w:bookmarkStart w:id="6436" w:name="_Toc273611767"/>
      <w:bookmarkStart w:id="6437" w:name="_Toc273642362"/>
      <w:bookmarkStart w:id="6438" w:name="_Toc273653310"/>
      <w:bookmarkStart w:id="6439" w:name="_Toc273654207"/>
      <w:bookmarkStart w:id="6440" w:name="_Toc274131630"/>
      <w:bookmarkStart w:id="6441" w:name="_Toc274132535"/>
      <w:bookmarkStart w:id="6442" w:name="_Toc274553077"/>
      <w:bookmarkStart w:id="6443" w:name="_Toc274637822"/>
      <w:bookmarkStart w:id="6444" w:name="_Toc274670883"/>
      <w:bookmarkStart w:id="6445" w:name="_Toc273558816"/>
      <w:bookmarkStart w:id="6446" w:name="_Toc273601162"/>
      <w:bookmarkStart w:id="6447" w:name="_Toc273611768"/>
      <w:bookmarkStart w:id="6448" w:name="_Toc273642363"/>
      <w:bookmarkStart w:id="6449" w:name="_Toc273653311"/>
      <w:bookmarkStart w:id="6450" w:name="_Toc273654208"/>
      <w:bookmarkStart w:id="6451" w:name="_Toc274131631"/>
      <w:bookmarkStart w:id="6452" w:name="_Toc274132536"/>
      <w:bookmarkStart w:id="6453" w:name="_Toc274553078"/>
      <w:bookmarkStart w:id="6454" w:name="_Toc274637823"/>
      <w:bookmarkStart w:id="6455" w:name="_Toc274670884"/>
      <w:bookmarkStart w:id="6456" w:name="_Toc273558817"/>
      <w:bookmarkStart w:id="6457" w:name="_Toc273601163"/>
      <w:bookmarkStart w:id="6458" w:name="_Toc273611769"/>
      <w:bookmarkStart w:id="6459" w:name="_Toc273642364"/>
      <w:bookmarkStart w:id="6460" w:name="_Toc273653312"/>
      <w:bookmarkStart w:id="6461" w:name="_Toc273654209"/>
      <w:bookmarkStart w:id="6462" w:name="_Toc274131632"/>
      <w:bookmarkStart w:id="6463" w:name="_Toc274132537"/>
      <w:bookmarkStart w:id="6464" w:name="_Toc274553079"/>
      <w:bookmarkStart w:id="6465" w:name="_Toc274637824"/>
      <w:bookmarkStart w:id="6466" w:name="_Toc274670885"/>
      <w:bookmarkStart w:id="6467" w:name="_Toc273558818"/>
      <w:bookmarkStart w:id="6468" w:name="_Toc273601164"/>
      <w:bookmarkStart w:id="6469" w:name="_Toc273611770"/>
      <w:bookmarkStart w:id="6470" w:name="_Toc273642365"/>
      <w:bookmarkStart w:id="6471" w:name="_Toc273653313"/>
      <w:bookmarkStart w:id="6472" w:name="_Toc273654210"/>
      <w:bookmarkStart w:id="6473" w:name="_Toc274131633"/>
      <w:bookmarkStart w:id="6474" w:name="_Toc274132538"/>
      <w:bookmarkStart w:id="6475" w:name="_Toc274553080"/>
      <w:bookmarkStart w:id="6476" w:name="_Toc274637825"/>
      <w:bookmarkStart w:id="6477" w:name="_Toc274670886"/>
      <w:bookmarkStart w:id="6478" w:name="_Toc273558819"/>
      <w:bookmarkStart w:id="6479" w:name="_Toc273601165"/>
      <w:bookmarkStart w:id="6480" w:name="_Toc273611771"/>
      <w:bookmarkStart w:id="6481" w:name="_Toc273642366"/>
      <w:bookmarkStart w:id="6482" w:name="_Toc273653314"/>
      <w:bookmarkStart w:id="6483" w:name="_Toc273654211"/>
      <w:bookmarkStart w:id="6484" w:name="_Toc274131634"/>
      <w:bookmarkStart w:id="6485" w:name="_Toc274132539"/>
      <w:bookmarkStart w:id="6486" w:name="_Toc274553081"/>
      <w:bookmarkStart w:id="6487" w:name="_Toc274637826"/>
      <w:bookmarkStart w:id="6488" w:name="_Toc274670887"/>
      <w:bookmarkStart w:id="6489" w:name="_Toc273558820"/>
      <w:bookmarkStart w:id="6490" w:name="_Toc273601166"/>
      <w:bookmarkStart w:id="6491" w:name="_Toc273611772"/>
      <w:bookmarkStart w:id="6492" w:name="_Toc273642367"/>
      <w:bookmarkStart w:id="6493" w:name="_Toc273653315"/>
      <w:bookmarkStart w:id="6494" w:name="_Toc273654212"/>
      <w:bookmarkStart w:id="6495" w:name="_Toc274131635"/>
      <w:bookmarkStart w:id="6496" w:name="_Toc274132540"/>
      <w:bookmarkStart w:id="6497" w:name="_Toc274553082"/>
      <w:bookmarkStart w:id="6498" w:name="_Toc274637827"/>
      <w:bookmarkStart w:id="6499" w:name="_Toc274670888"/>
      <w:bookmarkStart w:id="6500" w:name="_Toc273558821"/>
      <w:bookmarkStart w:id="6501" w:name="_Toc273601167"/>
      <w:bookmarkStart w:id="6502" w:name="_Toc273611773"/>
      <w:bookmarkStart w:id="6503" w:name="_Toc273642368"/>
      <w:bookmarkStart w:id="6504" w:name="_Toc273653316"/>
      <w:bookmarkStart w:id="6505" w:name="_Toc273654213"/>
      <w:bookmarkStart w:id="6506" w:name="_Toc274131636"/>
      <w:bookmarkStart w:id="6507" w:name="_Toc274132541"/>
      <w:bookmarkStart w:id="6508" w:name="_Toc274553083"/>
      <w:bookmarkStart w:id="6509" w:name="_Toc274637828"/>
      <w:bookmarkStart w:id="6510" w:name="_Toc274670889"/>
      <w:bookmarkStart w:id="6511" w:name="_Toc273558822"/>
      <w:bookmarkStart w:id="6512" w:name="_Toc273601168"/>
      <w:bookmarkStart w:id="6513" w:name="_Toc273611774"/>
      <w:bookmarkStart w:id="6514" w:name="_Toc273642369"/>
      <w:bookmarkStart w:id="6515" w:name="_Toc273653317"/>
      <w:bookmarkStart w:id="6516" w:name="_Toc273654214"/>
      <w:bookmarkStart w:id="6517" w:name="_Toc274131637"/>
      <w:bookmarkStart w:id="6518" w:name="_Toc274132542"/>
      <w:bookmarkStart w:id="6519" w:name="_Toc274553084"/>
      <w:bookmarkStart w:id="6520" w:name="_Toc274637829"/>
      <w:bookmarkStart w:id="6521" w:name="_Toc274670890"/>
      <w:bookmarkStart w:id="6522" w:name="_Toc273558823"/>
      <w:bookmarkStart w:id="6523" w:name="_Toc273601169"/>
      <w:bookmarkStart w:id="6524" w:name="_Toc273611775"/>
      <w:bookmarkStart w:id="6525" w:name="_Toc273642370"/>
      <w:bookmarkStart w:id="6526" w:name="_Toc273653318"/>
      <w:bookmarkStart w:id="6527" w:name="_Toc273654215"/>
      <w:bookmarkStart w:id="6528" w:name="_Toc274131638"/>
      <w:bookmarkStart w:id="6529" w:name="_Toc274132543"/>
      <w:bookmarkStart w:id="6530" w:name="_Toc274553085"/>
      <w:bookmarkStart w:id="6531" w:name="_Toc274637830"/>
      <w:bookmarkStart w:id="6532" w:name="_Toc274670891"/>
      <w:bookmarkStart w:id="6533" w:name="_Toc273558824"/>
      <w:bookmarkStart w:id="6534" w:name="_Toc273601170"/>
      <w:bookmarkStart w:id="6535" w:name="_Toc273611776"/>
      <w:bookmarkStart w:id="6536" w:name="_Toc273642371"/>
      <w:bookmarkStart w:id="6537" w:name="_Toc273653319"/>
      <w:bookmarkStart w:id="6538" w:name="_Toc273654216"/>
      <w:bookmarkStart w:id="6539" w:name="_Toc274131639"/>
      <w:bookmarkStart w:id="6540" w:name="_Toc274132544"/>
      <w:bookmarkStart w:id="6541" w:name="_Toc274553086"/>
      <w:bookmarkStart w:id="6542" w:name="_Toc274637831"/>
      <w:bookmarkStart w:id="6543" w:name="_Toc274670892"/>
      <w:bookmarkStart w:id="6544" w:name="_Toc273558825"/>
      <w:bookmarkStart w:id="6545" w:name="_Toc273601171"/>
      <w:bookmarkStart w:id="6546" w:name="_Toc273611777"/>
      <w:bookmarkStart w:id="6547" w:name="_Toc273642372"/>
      <w:bookmarkStart w:id="6548" w:name="_Toc273653320"/>
      <w:bookmarkStart w:id="6549" w:name="_Toc273654217"/>
      <w:bookmarkStart w:id="6550" w:name="_Toc274131640"/>
      <w:bookmarkStart w:id="6551" w:name="_Toc274132545"/>
      <w:bookmarkStart w:id="6552" w:name="_Toc274553087"/>
      <w:bookmarkStart w:id="6553" w:name="_Toc274637832"/>
      <w:bookmarkStart w:id="6554" w:name="_Toc274670893"/>
      <w:bookmarkStart w:id="6555" w:name="_Toc273558826"/>
      <w:bookmarkStart w:id="6556" w:name="_Toc273601172"/>
      <w:bookmarkStart w:id="6557" w:name="_Toc273611778"/>
      <w:bookmarkStart w:id="6558" w:name="_Toc273642373"/>
      <w:bookmarkStart w:id="6559" w:name="_Toc273653321"/>
      <w:bookmarkStart w:id="6560" w:name="_Toc273654218"/>
      <w:bookmarkStart w:id="6561" w:name="_Toc274131641"/>
      <w:bookmarkStart w:id="6562" w:name="_Toc274132546"/>
      <w:bookmarkStart w:id="6563" w:name="_Toc274553088"/>
      <w:bookmarkStart w:id="6564" w:name="_Toc274637833"/>
      <w:bookmarkStart w:id="6565" w:name="_Toc274670894"/>
      <w:bookmarkStart w:id="6566" w:name="_Toc273558827"/>
      <w:bookmarkStart w:id="6567" w:name="_Toc273601173"/>
      <w:bookmarkStart w:id="6568" w:name="_Toc273611779"/>
      <w:bookmarkStart w:id="6569" w:name="_Toc273642374"/>
      <w:bookmarkStart w:id="6570" w:name="_Toc273653322"/>
      <w:bookmarkStart w:id="6571" w:name="_Toc273654219"/>
      <w:bookmarkStart w:id="6572" w:name="_Toc274131642"/>
      <w:bookmarkStart w:id="6573" w:name="_Toc274132547"/>
      <w:bookmarkStart w:id="6574" w:name="_Toc274553089"/>
      <w:bookmarkStart w:id="6575" w:name="_Toc274637834"/>
      <w:bookmarkStart w:id="6576" w:name="_Toc274670895"/>
      <w:bookmarkStart w:id="6577" w:name="_Toc273558828"/>
      <w:bookmarkStart w:id="6578" w:name="_Toc273601174"/>
      <w:bookmarkStart w:id="6579" w:name="_Toc273611780"/>
      <w:bookmarkStart w:id="6580" w:name="_Toc273642375"/>
      <w:bookmarkStart w:id="6581" w:name="_Toc273653323"/>
      <w:bookmarkStart w:id="6582" w:name="_Toc273654220"/>
      <w:bookmarkStart w:id="6583" w:name="_Toc274131643"/>
      <w:bookmarkStart w:id="6584" w:name="_Toc274132548"/>
      <w:bookmarkStart w:id="6585" w:name="_Toc274553090"/>
      <w:bookmarkStart w:id="6586" w:name="_Toc274637835"/>
      <w:bookmarkStart w:id="6587" w:name="_Toc274670896"/>
      <w:bookmarkStart w:id="6588" w:name="_Toc273558829"/>
      <w:bookmarkStart w:id="6589" w:name="_Toc273601175"/>
      <w:bookmarkStart w:id="6590" w:name="_Toc273611781"/>
      <w:bookmarkStart w:id="6591" w:name="_Toc273642376"/>
      <w:bookmarkStart w:id="6592" w:name="_Toc273653324"/>
      <w:bookmarkStart w:id="6593" w:name="_Toc273654221"/>
      <w:bookmarkStart w:id="6594" w:name="_Toc274131644"/>
      <w:bookmarkStart w:id="6595" w:name="_Toc274132549"/>
      <w:bookmarkStart w:id="6596" w:name="_Toc274553091"/>
      <w:bookmarkStart w:id="6597" w:name="_Toc274637836"/>
      <w:bookmarkStart w:id="6598" w:name="_Toc274670897"/>
      <w:bookmarkStart w:id="6599" w:name="_Toc273558830"/>
      <w:bookmarkStart w:id="6600" w:name="_Toc273601176"/>
      <w:bookmarkStart w:id="6601" w:name="_Toc273611782"/>
      <w:bookmarkStart w:id="6602" w:name="_Toc273642377"/>
      <w:bookmarkStart w:id="6603" w:name="_Toc273653325"/>
      <w:bookmarkStart w:id="6604" w:name="_Toc273654222"/>
      <w:bookmarkStart w:id="6605" w:name="_Toc274131645"/>
      <w:bookmarkStart w:id="6606" w:name="_Toc274132550"/>
      <w:bookmarkStart w:id="6607" w:name="_Toc274553092"/>
      <w:bookmarkStart w:id="6608" w:name="_Toc274637837"/>
      <w:bookmarkStart w:id="6609" w:name="_Toc274670898"/>
      <w:bookmarkStart w:id="6610" w:name="_Toc273558831"/>
      <w:bookmarkStart w:id="6611" w:name="_Toc273601177"/>
      <w:bookmarkStart w:id="6612" w:name="_Toc273611783"/>
      <w:bookmarkStart w:id="6613" w:name="_Toc273642378"/>
      <w:bookmarkStart w:id="6614" w:name="_Toc273653326"/>
      <w:bookmarkStart w:id="6615" w:name="_Toc273654223"/>
      <w:bookmarkStart w:id="6616" w:name="_Toc274131646"/>
      <w:bookmarkStart w:id="6617" w:name="_Toc274132551"/>
      <w:bookmarkStart w:id="6618" w:name="_Toc274553093"/>
      <w:bookmarkStart w:id="6619" w:name="_Toc274637838"/>
      <w:bookmarkStart w:id="6620" w:name="_Toc274670899"/>
      <w:bookmarkStart w:id="6621" w:name="_Toc273558832"/>
      <w:bookmarkStart w:id="6622" w:name="_Toc273601178"/>
      <w:bookmarkStart w:id="6623" w:name="_Toc273611784"/>
      <w:bookmarkStart w:id="6624" w:name="_Toc273642379"/>
      <w:bookmarkStart w:id="6625" w:name="_Toc273653327"/>
      <w:bookmarkStart w:id="6626" w:name="_Toc273654224"/>
      <w:bookmarkStart w:id="6627" w:name="_Toc274131647"/>
      <w:bookmarkStart w:id="6628" w:name="_Toc274132552"/>
      <w:bookmarkStart w:id="6629" w:name="_Toc274553094"/>
      <w:bookmarkStart w:id="6630" w:name="_Toc274637839"/>
      <w:bookmarkStart w:id="6631" w:name="_Toc274670900"/>
      <w:bookmarkStart w:id="6632" w:name="_Toc273558833"/>
      <w:bookmarkStart w:id="6633" w:name="_Toc273601179"/>
      <w:bookmarkStart w:id="6634" w:name="_Toc273611785"/>
      <w:bookmarkStart w:id="6635" w:name="_Toc273642380"/>
      <w:bookmarkStart w:id="6636" w:name="_Toc273653328"/>
      <w:bookmarkStart w:id="6637" w:name="_Toc273654225"/>
      <w:bookmarkStart w:id="6638" w:name="_Toc274131648"/>
      <w:bookmarkStart w:id="6639" w:name="_Toc274132553"/>
      <w:bookmarkStart w:id="6640" w:name="_Toc274553095"/>
      <w:bookmarkStart w:id="6641" w:name="_Toc274637840"/>
      <w:bookmarkStart w:id="6642" w:name="_Toc274670901"/>
      <w:bookmarkStart w:id="6643" w:name="_Toc273558834"/>
      <w:bookmarkStart w:id="6644" w:name="_Toc273601180"/>
      <w:bookmarkStart w:id="6645" w:name="_Toc273611786"/>
      <w:bookmarkStart w:id="6646" w:name="_Toc273642381"/>
      <w:bookmarkStart w:id="6647" w:name="_Toc273653329"/>
      <w:bookmarkStart w:id="6648" w:name="_Toc273654226"/>
      <w:bookmarkStart w:id="6649" w:name="_Toc274131649"/>
      <w:bookmarkStart w:id="6650" w:name="_Toc274132554"/>
      <w:bookmarkStart w:id="6651" w:name="_Toc274553096"/>
      <w:bookmarkStart w:id="6652" w:name="_Toc274637841"/>
      <w:bookmarkStart w:id="6653" w:name="_Toc274670902"/>
      <w:bookmarkStart w:id="6654" w:name="_Toc273558835"/>
      <w:bookmarkStart w:id="6655" w:name="_Toc273601181"/>
      <w:bookmarkStart w:id="6656" w:name="_Toc273611787"/>
      <w:bookmarkStart w:id="6657" w:name="_Toc273642382"/>
      <w:bookmarkStart w:id="6658" w:name="_Toc273653330"/>
      <w:bookmarkStart w:id="6659" w:name="_Toc273654227"/>
      <w:bookmarkStart w:id="6660" w:name="_Toc274131650"/>
      <w:bookmarkStart w:id="6661" w:name="_Toc274132555"/>
      <w:bookmarkStart w:id="6662" w:name="_Toc274553097"/>
      <w:bookmarkStart w:id="6663" w:name="_Toc274637842"/>
      <w:bookmarkStart w:id="6664" w:name="_Toc274670903"/>
      <w:bookmarkStart w:id="6665" w:name="_Toc273558836"/>
      <w:bookmarkStart w:id="6666" w:name="_Toc273601182"/>
      <w:bookmarkStart w:id="6667" w:name="_Toc273611788"/>
      <w:bookmarkStart w:id="6668" w:name="_Toc273642383"/>
      <w:bookmarkStart w:id="6669" w:name="_Toc273653331"/>
      <w:bookmarkStart w:id="6670" w:name="_Toc273654228"/>
      <w:bookmarkStart w:id="6671" w:name="_Toc274131651"/>
      <w:bookmarkStart w:id="6672" w:name="_Toc274132556"/>
      <w:bookmarkStart w:id="6673" w:name="_Toc274553098"/>
      <w:bookmarkStart w:id="6674" w:name="_Toc274637843"/>
      <w:bookmarkStart w:id="6675" w:name="_Toc274670904"/>
      <w:bookmarkStart w:id="6676" w:name="_Toc273558837"/>
      <w:bookmarkStart w:id="6677" w:name="_Toc273601183"/>
      <w:bookmarkStart w:id="6678" w:name="_Toc273611789"/>
      <w:bookmarkStart w:id="6679" w:name="_Toc273642384"/>
      <w:bookmarkStart w:id="6680" w:name="_Toc273653332"/>
      <w:bookmarkStart w:id="6681" w:name="_Toc273654229"/>
      <w:bookmarkStart w:id="6682" w:name="_Toc274131652"/>
      <w:bookmarkStart w:id="6683" w:name="_Toc274132557"/>
      <w:bookmarkStart w:id="6684" w:name="_Toc274553099"/>
      <w:bookmarkStart w:id="6685" w:name="_Toc274637844"/>
      <w:bookmarkStart w:id="6686" w:name="_Toc274670905"/>
      <w:bookmarkStart w:id="6687" w:name="_Toc273558838"/>
      <w:bookmarkStart w:id="6688" w:name="_Toc273601184"/>
      <w:bookmarkStart w:id="6689" w:name="_Toc273611790"/>
      <w:bookmarkStart w:id="6690" w:name="_Toc273642385"/>
      <w:bookmarkStart w:id="6691" w:name="_Toc273653333"/>
      <w:bookmarkStart w:id="6692" w:name="_Toc273654230"/>
      <w:bookmarkStart w:id="6693" w:name="_Toc274131653"/>
      <w:bookmarkStart w:id="6694" w:name="_Toc274132558"/>
      <w:bookmarkStart w:id="6695" w:name="_Toc274553100"/>
      <w:bookmarkStart w:id="6696" w:name="_Toc274637845"/>
      <w:bookmarkStart w:id="6697" w:name="_Toc274670906"/>
      <w:bookmarkStart w:id="6698" w:name="_Toc273558839"/>
      <w:bookmarkStart w:id="6699" w:name="_Toc273601185"/>
      <w:bookmarkStart w:id="6700" w:name="_Toc273611791"/>
      <w:bookmarkStart w:id="6701" w:name="_Toc273642386"/>
      <w:bookmarkStart w:id="6702" w:name="_Toc273653334"/>
      <w:bookmarkStart w:id="6703" w:name="_Toc273654231"/>
      <w:bookmarkStart w:id="6704" w:name="_Toc274131654"/>
      <w:bookmarkStart w:id="6705" w:name="_Toc274132559"/>
      <w:bookmarkStart w:id="6706" w:name="_Toc274553101"/>
      <w:bookmarkStart w:id="6707" w:name="_Toc274637846"/>
      <w:bookmarkStart w:id="6708" w:name="_Toc274670907"/>
      <w:bookmarkStart w:id="6709" w:name="_Toc273558840"/>
      <w:bookmarkStart w:id="6710" w:name="_Toc273601186"/>
      <w:bookmarkStart w:id="6711" w:name="_Toc273611792"/>
      <w:bookmarkStart w:id="6712" w:name="_Toc273642387"/>
      <w:bookmarkStart w:id="6713" w:name="_Toc273653335"/>
      <w:bookmarkStart w:id="6714" w:name="_Toc273654232"/>
      <w:bookmarkStart w:id="6715" w:name="_Toc274131655"/>
      <w:bookmarkStart w:id="6716" w:name="_Toc274132560"/>
      <w:bookmarkStart w:id="6717" w:name="_Toc274553102"/>
      <w:bookmarkStart w:id="6718" w:name="_Toc274637847"/>
      <w:bookmarkStart w:id="6719" w:name="_Toc274670908"/>
      <w:bookmarkStart w:id="6720" w:name="_Toc273558841"/>
      <w:bookmarkStart w:id="6721" w:name="_Toc273601187"/>
      <w:bookmarkStart w:id="6722" w:name="_Toc273611793"/>
      <w:bookmarkStart w:id="6723" w:name="_Toc273642388"/>
      <w:bookmarkStart w:id="6724" w:name="_Toc273653336"/>
      <w:bookmarkStart w:id="6725" w:name="_Toc273654233"/>
      <w:bookmarkStart w:id="6726" w:name="_Toc274131656"/>
      <w:bookmarkStart w:id="6727" w:name="_Toc274132561"/>
      <w:bookmarkStart w:id="6728" w:name="_Toc274553103"/>
      <w:bookmarkStart w:id="6729" w:name="_Toc274637848"/>
      <w:bookmarkStart w:id="6730" w:name="_Toc274670909"/>
      <w:bookmarkStart w:id="6731" w:name="_Toc273558842"/>
      <w:bookmarkStart w:id="6732" w:name="_Toc273601188"/>
      <w:bookmarkStart w:id="6733" w:name="_Toc273611794"/>
      <w:bookmarkStart w:id="6734" w:name="_Toc273642389"/>
      <w:bookmarkStart w:id="6735" w:name="_Toc273653337"/>
      <w:bookmarkStart w:id="6736" w:name="_Toc273654234"/>
      <w:bookmarkStart w:id="6737" w:name="_Toc274131657"/>
      <w:bookmarkStart w:id="6738" w:name="_Toc274132562"/>
      <w:bookmarkStart w:id="6739" w:name="_Toc274553104"/>
      <w:bookmarkStart w:id="6740" w:name="_Toc274637849"/>
      <w:bookmarkStart w:id="6741" w:name="_Toc274670910"/>
      <w:bookmarkStart w:id="6742" w:name="_Toc273558843"/>
      <w:bookmarkStart w:id="6743" w:name="_Toc273601189"/>
      <w:bookmarkStart w:id="6744" w:name="_Toc273611795"/>
      <w:bookmarkStart w:id="6745" w:name="_Toc273642390"/>
      <w:bookmarkStart w:id="6746" w:name="_Toc273653338"/>
      <w:bookmarkStart w:id="6747" w:name="_Toc273654235"/>
      <w:bookmarkStart w:id="6748" w:name="_Toc274131658"/>
      <w:bookmarkStart w:id="6749" w:name="_Toc274132563"/>
      <w:bookmarkStart w:id="6750" w:name="_Toc274553105"/>
      <w:bookmarkStart w:id="6751" w:name="_Toc274637850"/>
      <w:bookmarkStart w:id="6752" w:name="_Toc274670911"/>
      <w:bookmarkStart w:id="6753" w:name="_Toc273558844"/>
      <w:bookmarkStart w:id="6754" w:name="_Toc273601190"/>
      <w:bookmarkStart w:id="6755" w:name="_Toc273611796"/>
      <w:bookmarkStart w:id="6756" w:name="_Toc273642391"/>
      <w:bookmarkStart w:id="6757" w:name="_Toc273653339"/>
      <w:bookmarkStart w:id="6758" w:name="_Toc273654236"/>
      <w:bookmarkStart w:id="6759" w:name="_Toc274131659"/>
      <w:bookmarkStart w:id="6760" w:name="_Toc274132564"/>
      <w:bookmarkStart w:id="6761" w:name="_Toc274553106"/>
      <w:bookmarkStart w:id="6762" w:name="_Toc274637851"/>
      <w:bookmarkStart w:id="6763" w:name="_Toc274670912"/>
      <w:bookmarkStart w:id="6764" w:name="_Toc273558845"/>
      <w:bookmarkStart w:id="6765" w:name="_Toc273601191"/>
      <w:bookmarkStart w:id="6766" w:name="_Toc273611797"/>
      <w:bookmarkStart w:id="6767" w:name="_Toc273642392"/>
      <w:bookmarkStart w:id="6768" w:name="_Toc273653340"/>
      <w:bookmarkStart w:id="6769" w:name="_Toc273654237"/>
      <w:bookmarkStart w:id="6770" w:name="_Toc274131660"/>
      <w:bookmarkStart w:id="6771" w:name="_Toc274132565"/>
      <w:bookmarkStart w:id="6772" w:name="_Toc274553107"/>
      <w:bookmarkStart w:id="6773" w:name="_Toc274637852"/>
      <w:bookmarkStart w:id="6774" w:name="_Toc274670913"/>
      <w:bookmarkStart w:id="6775" w:name="_Toc273558846"/>
      <w:bookmarkStart w:id="6776" w:name="_Toc273601192"/>
      <w:bookmarkStart w:id="6777" w:name="_Toc273611798"/>
      <w:bookmarkStart w:id="6778" w:name="_Toc273642393"/>
      <w:bookmarkStart w:id="6779" w:name="_Toc273653341"/>
      <w:bookmarkStart w:id="6780" w:name="_Toc273654238"/>
      <w:bookmarkStart w:id="6781" w:name="_Toc274131661"/>
      <w:bookmarkStart w:id="6782" w:name="_Toc274132566"/>
      <w:bookmarkStart w:id="6783" w:name="_Toc274553108"/>
      <w:bookmarkStart w:id="6784" w:name="_Toc274637853"/>
      <w:bookmarkStart w:id="6785" w:name="_Toc274670914"/>
      <w:bookmarkStart w:id="6786" w:name="_Toc273558847"/>
      <w:bookmarkStart w:id="6787" w:name="_Toc273601193"/>
      <w:bookmarkStart w:id="6788" w:name="_Toc273611799"/>
      <w:bookmarkStart w:id="6789" w:name="_Toc273642394"/>
      <w:bookmarkStart w:id="6790" w:name="_Toc273653342"/>
      <w:bookmarkStart w:id="6791" w:name="_Toc273654239"/>
      <w:bookmarkStart w:id="6792" w:name="_Toc274131662"/>
      <w:bookmarkStart w:id="6793" w:name="_Toc274132567"/>
      <w:bookmarkStart w:id="6794" w:name="_Toc274553109"/>
      <w:bookmarkStart w:id="6795" w:name="_Toc274637854"/>
      <w:bookmarkStart w:id="6796" w:name="_Toc274670915"/>
      <w:bookmarkStart w:id="6797" w:name="_Toc273558848"/>
      <w:bookmarkStart w:id="6798" w:name="_Toc273601194"/>
      <w:bookmarkStart w:id="6799" w:name="_Toc273611800"/>
      <w:bookmarkStart w:id="6800" w:name="_Toc273642395"/>
      <w:bookmarkStart w:id="6801" w:name="_Toc273653343"/>
      <w:bookmarkStart w:id="6802" w:name="_Toc273654240"/>
      <w:bookmarkStart w:id="6803" w:name="_Toc274131663"/>
      <w:bookmarkStart w:id="6804" w:name="_Toc274132568"/>
      <w:bookmarkStart w:id="6805" w:name="_Toc274553110"/>
      <w:bookmarkStart w:id="6806" w:name="_Toc274637855"/>
      <w:bookmarkStart w:id="6807" w:name="_Toc274670916"/>
      <w:bookmarkStart w:id="6808" w:name="_Toc273558849"/>
      <w:bookmarkStart w:id="6809" w:name="_Toc273601195"/>
      <w:bookmarkStart w:id="6810" w:name="_Toc273611801"/>
      <w:bookmarkStart w:id="6811" w:name="_Toc273642396"/>
      <w:bookmarkStart w:id="6812" w:name="_Toc273653344"/>
      <w:bookmarkStart w:id="6813" w:name="_Toc273654241"/>
      <w:bookmarkStart w:id="6814" w:name="_Toc274131664"/>
      <w:bookmarkStart w:id="6815" w:name="_Toc274132569"/>
      <w:bookmarkStart w:id="6816" w:name="_Toc274553111"/>
      <w:bookmarkStart w:id="6817" w:name="_Toc274637856"/>
      <w:bookmarkStart w:id="6818" w:name="_Toc274670917"/>
      <w:bookmarkStart w:id="6819" w:name="_Toc273558850"/>
      <w:bookmarkStart w:id="6820" w:name="_Toc273601196"/>
      <w:bookmarkStart w:id="6821" w:name="_Toc273611802"/>
      <w:bookmarkStart w:id="6822" w:name="_Toc273642397"/>
      <w:bookmarkStart w:id="6823" w:name="_Toc273653345"/>
      <w:bookmarkStart w:id="6824" w:name="_Toc273654242"/>
      <w:bookmarkStart w:id="6825" w:name="_Toc274131665"/>
      <w:bookmarkStart w:id="6826" w:name="_Toc274132570"/>
      <w:bookmarkStart w:id="6827" w:name="_Toc274553112"/>
      <w:bookmarkStart w:id="6828" w:name="_Toc274637857"/>
      <w:bookmarkStart w:id="6829" w:name="_Toc274670918"/>
      <w:bookmarkStart w:id="6830" w:name="_Toc273558851"/>
      <w:bookmarkStart w:id="6831" w:name="_Toc273601197"/>
      <w:bookmarkStart w:id="6832" w:name="_Toc273611803"/>
      <w:bookmarkStart w:id="6833" w:name="_Toc273642398"/>
      <w:bookmarkStart w:id="6834" w:name="_Toc273653346"/>
      <w:bookmarkStart w:id="6835" w:name="_Toc273654243"/>
      <w:bookmarkStart w:id="6836" w:name="_Toc274131666"/>
      <w:bookmarkStart w:id="6837" w:name="_Toc274132571"/>
      <w:bookmarkStart w:id="6838" w:name="_Toc274553113"/>
      <w:bookmarkStart w:id="6839" w:name="_Toc274637858"/>
      <w:bookmarkStart w:id="6840" w:name="_Toc274670919"/>
      <w:bookmarkStart w:id="6841" w:name="_Toc273558852"/>
      <w:bookmarkStart w:id="6842" w:name="_Toc273601198"/>
      <w:bookmarkStart w:id="6843" w:name="_Toc273611804"/>
      <w:bookmarkStart w:id="6844" w:name="_Toc273642399"/>
      <w:bookmarkStart w:id="6845" w:name="_Toc273653347"/>
      <w:bookmarkStart w:id="6846" w:name="_Toc273654244"/>
      <w:bookmarkStart w:id="6847" w:name="_Toc274131667"/>
      <w:bookmarkStart w:id="6848" w:name="_Toc274132572"/>
      <w:bookmarkStart w:id="6849" w:name="_Toc274553114"/>
      <w:bookmarkStart w:id="6850" w:name="_Toc274637859"/>
      <w:bookmarkStart w:id="6851" w:name="_Toc274670920"/>
      <w:bookmarkStart w:id="6852" w:name="_Toc273558853"/>
      <w:bookmarkStart w:id="6853" w:name="_Toc273601199"/>
      <w:bookmarkStart w:id="6854" w:name="_Toc273611805"/>
      <w:bookmarkStart w:id="6855" w:name="_Toc273642400"/>
      <w:bookmarkStart w:id="6856" w:name="_Toc273653348"/>
      <w:bookmarkStart w:id="6857" w:name="_Toc273654245"/>
      <w:bookmarkStart w:id="6858" w:name="_Toc274131668"/>
      <w:bookmarkStart w:id="6859" w:name="_Toc274132573"/>
      <w:bookmarkStart w:id="6860" w:name="_Toc274553115"/>
      <w:bookmarkStart w:id="6861" w:name="_Toc274637860"/>
      <w:bookmarkStart w:id="6862" w:name="_Toc274670921"/>
      <w:bookmarkStart w:id="6863" w:name="_Toc273558854"/>
      <w:bookmarkStart w:id="6864" w:name="_Toc273601200"/>
      <w:bookmarkStart w:id="6865" w:name="_Toc273611806"/>
      <w:bookmarkStart w:id="6866" w:name="_Toc273642401"/>
      <w:bookmarkStart w:id="6867" w:name="_Toc273653349"/>
      <w:bookmarkStart w:id="6868" w:name="_Toc273654246"/>
      <w:bookmarkStart w:id="6869" w:name="_Toc274131669"/>
      <w:bookmarkStart w:id="6870" w:name="_Toc274132574"/>
      <w:bookmarkStart w:id="6871" w:name="_Toc274553116"/>
      <w:bookmarkStart w:id="6872" w:name="_Toc274637861"/>
      <w:bookmarkStart w:id="6873" w:name="_Toc274670922"/>
      <w:bookmarkStart w:id="6874" w:name="_Toc273558855"/>
      <w:bookmarkStart w:id="6875" w:name="_Toc273601201"/>
      <w:bookmarkStart w:id="6876" w:name="_Toc273611807"/>
      <w:bookmarkStart w:id="6877" w:name="_Toc273642402"/>
      <w:bookmarkStart w:id="6878" w:name="_Toc273653350"/>
      <w:bookmarkStart w:id="6879" w:name="_Toc273654247"/>
      <w:bookmarkStart w:id="6880" w:name="_Toc274131670"/>
      <w:bookmarkStart w:id="6881" w:name="_Toc274132575"/>
      <w:bookmarkStart w:id="6882" w:name="_Toc274553117"/>
      <w:bookmarkStart w:id="6883" w:name="_Toc274637862"/>
      <w:bookmarkStart w:id="6884" w:name="_Toc274670923"/>
      <w:bookmarkStart w:id="6885" w:name="_Toc273558856"/>
      <w:bookmarkStart w:id="6886" w:name="_Toc273601202"/>
      <w:bookmarkStart w:id="6887" w:name="_Toc273611808"/>
      <w:bookmarkStart w:id="6888" w:name="_Toc273642403"/>
      <w:bookmarkStart w:id="6889" w:name="_Toc273653351"/>
      <w:bookmarkStart w:id="6890" w:name="_Toc273654248"/>
      <w:bookmarkStart w:id="6891" w:name="_Toc274131671"/>
      <w:bookmarkStart w:id="6892" w:name="_Toc274132576"/>
      <w:bookmarkStart w:id="6893" w:name="_Toc274553118"/>
      <w:bookmarkStart w:id="6894" w:name="_Toc274637863"/>
      <w:bookmarkStart w:id="6895" w:name="_Toc274670924"/>
      <w:bookmarkStart w:id="6896" w:name="_Toc273558857"/>
      <w:bookmarkStart w:id="6897" w:name="_Toc273601203"/>
      <w:bookmarkStart w:id="6898" w:name="_Toc273611809"/>
      <w:bookmarkStart w:id="6899" w:name="_Toc273642404"/>
      <w:bookmarkStart w:id="6900" w:name="_Toc273653352"/>
      <w:bookmarkStart w:id="6901" w:name="_Toc273654249"/>
      <w:bookmarkStart w:id="6902" w:name="_Toc274131672"/>
      <w:bookmarkStart w:id="6903" w:name="_Toc274132577"/>
      <w:bookmarkStart w:id="6904" w:name="_Toc274553119"/>
      <w:bookmarkStart w:id="6905" w:name="_Toc274637864"/>
      <w:bookmarkStart w:id="6906" w:name="_Toc274670925"/>
      <w:bookmarkStart w:id="6907" w:name="_Toc273558858"/>
      <w:bookmarkStart w:id="6908" w:name="_Toc273601204"/>
      <w:bookmarkStart w:id="6909" w:name="_Toc273611810"/>
      <w:bookmarkStart w:id="6910" w:name="_Toc273642405"/>
      <w:bookmarkStart w:id="6911" w:name="_Toc273653353"/>
      <w:bookmarkStart w:id="6912" w:name="_Toc273654250"/>
      <w:bookmarkStart w:id="6913" w:name="_Toc274131673"/>
      <w:bookmarkStart w:id="6914" w:name="_Toc274132578"/>
      <w:bookmarkStart w:id="6915" w:name="_Toc274553120"/>
      <w:bookmarkStart w:id="6916" w:name="_Toc274637865"/>
      <w:bookmarkStart w:id="6917" w:name="_Toc274670926"/>
      <w:bookmarkStart w:id="6918" w:name="_Toc273558859"/>
      <w:bookmarkStart w:id="6919" w:name="_Toc273601205"/>
      <w:bookmarkStart w:id="6920" w:name="_Toc273611811"/>
      <w:bookmarkStart w:id="6921" w:name="_Toc273642406"/>
      <w:bookmarkStart w:id="6922" w:name="_Toc273653354"/>
      <w:bookmarkStart w:id="6923" w:name="_Toc273654251"/>
      <w:bookmarkStart w:id="6924" w:name="_Toc274131674"/>
      <w:bookmarkStart w:id="6925" w:name="_Toc274132579"/>
      <w:bookmarkStart w:id="6926" w:name="_Toc274553121"/>
      <w:bookmarkStart w:id="6927" w:name="_Toc274637866"/>
      <w:bookmarkStart w:id="6928" w:name="_Toc274670927"/>
      <w:bookmarkStart w:id="6929" w:name="_Toc273558860"/>
      <w:bookmarkStart w:id="6930" w:name="_Toc273601206"/>
      <w:bookmarkStart w:id="6931" w:name="_Toc273611812"/>
      <w:bookmarkStart w:id="6932" w:name="_Toc273642407"/>
      <w:bookmarkStart w:id="6933" w:name="_Toc273653355"/>
      <w:bookmarkStart w:id="6934" w:name="_Toc273654252"/>
      <w:bookmarkStart w:id="6935" w:name="_Toc274131675"/>
      <w:bookmarkStart w:id="6936" w:name="_Toc274132580"/>
      <w:bookmarkStart w:id="6937" w:name="_Toc274553122"/>
      <w:bookmarkStart w:id="6938" w:name="_Toc274637867"/>
      <w:bookmarkStart w:id="6939" w:name="_Toc274670928"/>
      <w:bookmarkStart w:id="6940" w:name="_Toc273558861"/>
      <w:bookmarkStart w:id="6941" w:name="_Toc273601207"/>
      <w:bookmarkStart w:id="6942" w:name="_Toc273611813"/>
      <w:bookmarkStart w:id="6943" w:name="_Toc273642408"/>
      <w:bookmarkStart w:id="6944" w:name="_Toc273653356"/>
      <w:bookmarkStart w:id="6945" w:name="_Toc273654253"/>
      <w:bookmarkStart w:id="6946" w:name="_Toc274131676"/>
      <w:bookmarkStart w:id="6947" w:name="_Toc274132581"/>
      <w:bookmarkStart w:id="6948" w:name="_Toc274553123"/>
      <w:bookmarkStart w:id="6949" w:name="_Toc274637868"/>
      <w:bookmarkStart w:id="6950" w:name="_Toc274670929"/>
      <w:bookmarkStart w:id="6951" w:name="_Toc273558862"/>
      <w:bookmarkStart w:id="6952" w:name="_Toc273601208"/>
      <w:bookmarkStart w:id="6953" w:name="_Toc273611814"/>
      <w:bookmarkStart w:id="6954" w:name="_Toc273642409"/>
      <w:bookmarkStart w:id="6955" w:name="_Toc273653357"/>
      <w:bookmarkStart w:id="6956" w:name="_Toc273654254"/>
      <w:bookmarkStart w:id="6957" w:name="_Toc274131677"/>
      <w:bookmarkStart w:id="6958" w:name="_Toc274132582"/>
      <w:bookmarkStart w:id="6959" w:name="_Toc274553124"/>
      <w:bookmarkStart w:id="6960" w:name="_Toc274637869"/>
      <w:bookmarkStart w:id="6961" w:name="_Toc274670930"/>
      <w:bookmarkStart w:id="6962" w:name="_Toc273558863"/>
      <w:bookmarkStart w:id="6963" w:name="_Toc273601209"/>
      <w:bookmarkStart w:id="6964" w:name="_Toc273611815"/>
      <w:bookmarkStart w:id="6965" w:name="_Toc273642410"/>
      <w:bookmarkStart w:id="6966" w:name="_Toc273653358"/>
      <w:bookmarkStart w:id="6967" w:name="_Toc273654255"/>
      <w:bookmarkStart w:id="6968" w:name="_Toc274131678"/>
      <w:bookmarkStart w:id="6969" w:name="_Toc274132583"/>
      <w:bookmarkStart w:id="6970" w:name="_Toc274553125"/>
      <w:bookmarkStart w:id="6971" w:name="_Toc274637870"/>
      <w:bookmarkStart w:id="6972" w:name="_Toc274670931"/>
      <w:bookmarkStart w:id="6973" w:name="_Toc273558864"/>
      <w:bookmarkStart w:id="6974" w:name="_Toc273601210"/>
      <w:bookmarkStart w:id="6975" w:name="_Toc273611816"/>
      <w:bookmarkStart w:id="6976" w:name="_Toc273642411"/>
      <w:bookmarkStart w:id="6977" w:name="_Toc273653359"/>
      <w:bookmarkStart w:id="6978" w:name="_Toc273654256"/>
      <w:bookmarkStart w:id="6979" w:name="_Toc274131679"/>
      <w:bookmarkStart w:id="6980" w:name="_Toc274132584"/>
      <w:bookmarkStart w:id="6981" w:name="_Toc274553126"/>
      <w:bookmarkStart w:id="6982" w:name="_Toc274637871"/>
      <w:bookmarkStart w:id="6983" w:name="_Toc274670932"/>
      <w:bookmarkStart w:id="6984" w:name="_Toc273558865"/>
      <w:bookmarkStart w:id="6985" w:name="_Toc273601211"/>
      <w:bookmarkStart w:id="6986" w:name="_Toc273611817"/>
      <w:bookmarkStart w:id="6987" w:name="_Toc273642412"/>
      <w:bookmarkStart w:id="6988" w:name="_Toc273653360"/>
      <w:bookmarkStart w:id="6989" w:name="_Toc273654257"/>
      <w:bookmarkStart w:id="6990" w:name="_Toc274131680"/>
      <w:bookmarkStart w:id="6991" w:name="_Toc274132585"/>
      <w:bookmarkStart w:id="6992" w:name="_Toc274553127"/>
      <w:bookmarkStart w:id="6993" w:name="_Toc274637872"/>
      <w:bookmarkStart w:id="6994" w:name="_Toc274670933"/>
      <w:bookmarkStart w:id="6995" w:name="_Toc273558866"/>
      <w:bookmarkStart w:id="6996" w:name="_Toc273601212"/>
      <w:bookmarkStart w:id="6997" w:name="_Toc273611818"/>
      <w:bookmarkStart w:id="6998" w:name="_Toc273642413"/>
      <w:bookmarkStart w:id="6999" w:name="_Toc273653361"/>
      <w:bookmarkStart w:id="7000" w:name="_Toc273654258"/>
      <w:bookmarkStart w:id="7001" w:name="_Toc274131681"/>
      <w:bookmarkStart w:id="7002" w:name="_Toc274132586"/>
      <w:bookmarkStart w:id="7003" w:name="_Toc274553128"/>
      <w:bookmarkStart w:id="7004" w:name="_Toc274637873"/>
      <w:bookmarkStart w:id="7005" w:name="_Toc274670934"/>
      <w:bookmarkStart w:id="7006" w:name="_Toc273558867"/>
      <w:bookmarkStart w:id="7007" w:name="_Toc273601213"/>
      <w:bookmarkStart w:id="7008" w:name="_Toc273611819"/>
      <w:bookmarkStart w:id="7009" w:name="_Toc273642414"/>
      <w:bookmarkStart w:id="7010" w:name="_Toc273653362"/>
      <w:bookmarkStart w:id="7011" w:name="_Toc273654259"/>
      <w:bookmarkStart w:id="7012" w:name="_Toc274131682"/>
      <w:bookmarkStart w:id="7013" w:name="_Toc274132587"/>
      <w:bookmarkStart w:id="7014" w:name="_Toc274553129"/>
      <w:bookmarkStart w:id="7015" w:name="_Toc274637874"/>
      <w:bookmarkStart w:id="7016" w:name="_Toc274670935"/>
      <w:bookmarkStart w:id="7017" w:name="_Toc273558868"/>
      <w:bookmarkStart w:id="7018" w:name="_Toc273601214"/>
      <w:bookmarkStart w:id="7019" w:name="_Toc273611820"/>
      <w:bookmarkStart w:id="7020" w:name="_Toc273642415"/>
      <w:bookmarkStart w:id="7021" w:name="_Toc273653363"/>
      <w:bookmarkStart w:id="7022" w:name="_Toc273654260"/>
      <w:bookmarkStart w:id="7023" w:name="_Toc274131683"/>
      <w:bookmarkStart w:id="7024" w:name="_Toc274132588"/>
      <w:bookmarkStart w:id="7025" w:name="_Toc274553130"/>
      <w:bookmarkStart w:id="7026" w:name="_Toc274637875"/>
      <w:bookmarkStart w:id="7027" w:name="_Toc274670936"/>
      <w:bookmarkStart w:id="7028" w:name="_Toc273558869"/>
      <w:bookmarkStart w:id="7029" w:name="_Toc273601215"/>
      <w:bookmarkStart w:id="7030" w:name="_Toc273611821"/>
      <w:bookmarkStart w:id="7031" w:name="_Toc273642416"/>
      <w:bookmarkStart w:id="7032" w:name="_Toc273653364"/>
      <w:bookmarkStart w:id="7033" w:name="_Toc273654261"/>
      <w:bookmarkStart w:id="7034" w:name="_Toc274131684"/>
      <w:bookmarkStart w:id="7035" w:name="_Toc274132589"/>
      <w:bookmarkStart w:id="7036" w:name="_Toc274553131"/>
      <w:bookmarkStart w:id="7037" w:name="_Toc274637876"/>
      <w:bookmarkStart w:id="7038" w:name="_Toc274670937"/>
      <w:bookmarkStart w:id="7039" w:name="_Toc273558870"/>
      <w:bookmarkStart w:id="7040" w:name="_Toc273601216"/>
      <w:bookmarkStart w:id="7041" w:name="_Toc273611822"/>
      <w:bookmarkStart w:id="7042" w:name="_Toc273642417"/>
      <w:bookmarkStart w:id="7043" w:name="_Toc273653365"/>
      <w:bookmarkStart w:id="7044" w:name="_Toc273654262"/>
      <w:bookmarkStart w:id="7045" w:name="_Toc274131685"/>
      <w:bookmarkStart w:id="7046" w:name="_Toc274132590"/>
      <w:bookmarkStart w:id="7047" w:name="_Toc274553132"/>
      <w:bookmarkStart w:id="7048" w:name="_Toc274637877"/>
      <w:bookmarkStart w:id="7049" w:name="_Toc274670938"/>
      <w:bookmarkStart w:id="7050" w:name="_Toc273558871"/>
      <w:bookmarkStart w:id="7051" w:name="_Toc273601217"/>
      <w:bookmarkStart w:id="7052" w:name="_Toc273611823"/>
      <w:bookmarkStart w:id="7053" w:name="_Toc273642418"/>
      <w:bookmarkStart w:id="7054" w:name="_Toc273653366"/>
      <w:bookmarkStart w:id="7055" w:name="_Toc273654263"/>
      <w:bookmarkStart w:id="7056" w:name="_Toc274131686"/>
      <w:bookmarkStart w:id="7057" w:name="_Toc274132591"/>
      <w:bookmarkStart w:id="7058" w:name="_Toc274553133"/>
      <w:bookmarkStart w:id="7059" w:name="_Toc274637878"/>
      <w:bookmarkStart w:id="7060" w:name="_Toc274670939"/>
      <w:bookmarkStart w:id="7061" w:name="_Toc273558872"/>
      <w:bookmarkStart w:id="7062" w:name="_Toc273601218"/>
      <w:bookmarkStart w:id="7063" w:name="_Toc273611824"/>
      <w:bookmarkStart w:id="7064" w:name="_Toc273642419"/>
      <w:bookmarkStart w:id="7065" w:name="_Toc273653367"/>
      <w:bookmarkStart w:id="7066" w:name="_Toc273654264"/>
      <w:bookmarkStart w:id="7067" w:name="_Toc274131687"/>
      <w:bookmarkStart w:id="7068" w:name="_Toc274132592"/>
      <w:bookmarkStart w:id="7069" w:name="_Toc274553134"/>
      <w:bookmarkStart w:id="7070" w:name="_Toc274637879"/>
      <w:bookmarkStart w:id="7071" w:name="_Toc274670940"/>
      <w:bookmarkStart w:id="7072" w:name="_Toc273558873"/>
      <w:bookmarkStart w:id="7073" w:name="_Toc273601219"/>
      <w:bookmarkStart w:id="7074" w:name="_Toc273611825"/>
      <w:bookmarkStart w:id="7075" w:name="_Toc273642420"/>
      <w:bookmarkStart w:id="7076" w:name="_Toc273653368"/>
      <w:bookmarkStart w:id="7077" w:name="_Toc273654265"/>
      <w:bookmarkStart w:id="7078" w:name="_Toc274131688"/>
      <w:bookmarkStart w:id="7079" w:name="_Toc274132593"/>
      <w:bookmarkStart w:id="7080" w:name="_Toc274553135"/>
      <w:bookmarkStart w:id="7081" w:name="_Toc274637880"/>
      <w:bookmarkStart w:id="7082" w:name="_Toc274670941"/>
      <w:bookmarkStart w:id="7083" w:name="_Toc273558874"/>
      <w:bookmarkStart w:id="7084" w:name="_Toc273601220"/>
      <w:bookmarkStart w:id="7085" w:name="_Toc273611826"/>
      <w:bookmarkStart w:id="7086" w:name="_Toc273642421"/>
      <w:bookmarkStart w:id="7087" w:name="_Toc273653369"/>
      <w:bookmarkStart w:id="7088" w:name="_Toc273654266"/>
      <w:bookmarkStart w:id="7089" w:name="_Toc274131689"/>
      <w:bookmarkStart w:id="7090" w:name="_Toc274132594"/>
      <w:bookmarkStart w:id="7091" w:name="_Toc274553136"/>
      <w:bookmarkStart w:id="7092" w:name="_Toc274637881"/>
      <w:bookmarkStart w:id="7093" w:name="_Toc274670942"/>
      <w:bookmarkStart w:id="7094" w:name="_Toc273558875"/>
      <w:bookmarkStart w:id="7095" w:name="_Toc273601221"/>
      <w:bookmarkStart w:id="7096" w:name="_Toc273611827"/>
      <w:bookmarkStart w:id="7097" w:name="_Toc273642422"/>
      <w:bookmarkStart w:id="7098" w:name="_Toc273653370"/>
      <w:bookmarkStart w:id="7099" w:name="_Toc273654267"/>
      <w:bookmarkStart w:id="7100" w:name="_Toc274131690"/>
      <w:bookmarkStart w:id="7101" w:name="_Toc274132595"/>
      <w:bookmarkStart w:id="7102" w:name="_Toc274553137"/>
      <w:bookmarkStart w:id="7103" w:name="_Toc274637882"/>
      <w:bookmarkStart w:id="7104" w:name="_Toc274670943"/>
      <w:bookmarkStart w:id="7105" w:name="_Toc273558876"/>
      <w:bookmarkStart w:id="7106" w:name="_Toc273601222"/>
      <w:bookmarkStart w:id="7107" w:name="_Toc273611828"/>
      <w:bookmarkStart w:id="7108" w:name="_Toc273642423"/>
      <w:bookmarkStart w:id="7109" w:name="_Toc273653371"/>
      <w:bookmarkStart w:id="7110" w:name="_Toc273654268"/>
      <w:bookmarkStart w:id="7111" w:name="_Toc274131691"/>
      <w:bookmarkStart w:id="7112" w:name="_Toc274132596"/>
      <w:bookmarkStart w:id="7113" w:name="_Toc274553138"/>
      <w:bookmarkStart w:id="7114" w:name="_Toc274637883"/>
      <w:bookmarkStart w:id="7115" w:name="_Toc274670944"/>
      <w:bookmarkStart w:id="7116" w:name="_Toc273558877"/>
      <w:bookmarkStart w:id="7117" w:name="_Toc273601223"/>
      <w:bookmarkStart w:id="7118" w:name="_Toc273611829"/>
      <w:bookmarkStart w:id="7119" w:name="_Toc273642424"/>
      <w:bookmarkStart w:id="7120" w:name="_Toc273653372"/>
      <w:bookmarkStart w:id="7121" w:name="_Toc273654269"/>
      <w:bookmarkStart w:id="7122" w:name="_Toc274131692"/>
      <w:bookmarkStart w:id="7123" w:name="_Toc274132597"/>
      <w:bookmarkStart w:id="7124" w:name="_Toc274553139"/>
      <w:bookmarkStart w:id="7125" w:name="_Toc274637884"/>
      <w:bookmarkStart w:id="7126" w:name="_Toc274670945"/>
      <w:bookmarkStart w:id="7127" w:name="_Toc273558878"/>
      <w:bookmarkStart w:id="7128" w:name="_Toc273601224"/>
      <w:bookmarkStart w:id="7129" w:name="_Toc273611830"/>
      <w:bookmarkStart w:id="7130" w:name="_Toc273642425"/>
      <w:bookmarkStart w:id="7131" w:name="_Toc273653373"/>
      <w:bookmarkStart w:id="7132" w:name="_Toc273654270"/>
      <w:bookmarkStart w:id="7133" w:name="_Toc274131693"/>
      <w:bookmarkStart w:id="7134" w:name="_Toc274132598"/>
      <w:bookmarkStart w:id="7135" w:name="_Toc274553140"/>
      <w:bookmarkStart w:id="7136" w:name="_Toc274637885"/>
      <w:bookmarkStart w:id="7137" w:name="_Toc274670946"/>
      <w:bookmarkStart w:id="7138" w:name="_Toc273558879"/>
      <w:bookmarkStart w:id="7139" w:name="_Toc273601225"/>
      <w:bookmarkStart w:id="7140" w:name="_Toc273611831"/>
      <w:bookmarkStart w:id="7141" w:name="_Toc273642426"/>
      <w:bookmarkStart w:id="7142" w:name="_Toc273653374"/>
      <w:bookmarkStart w:id="7143" w:name="_Toc273654271"/>
      <w:bookmarkStart w:id="7144" w:name="_Toc274131694"/>
      <w:bookmarkStart w:id="7145" w:name="_Toc274132599"/>
      <w:bookmarkStart w:id="7146" w:name="_Toc274553141"/>
      <w:bookmarkStart w:id="7147" w:name="_Toc274637886"/>
      <w:bookmarkStart w:id="7148" w:name="_Toc274670947"/>
      <w:bookmarkStart w:id="7149" w:name="_Toc273558880"/>
      <w:bookmarkStart w:id="7150" w:name="_Toc273601226"/>
      <w:bookmarkStart w:id="7151" w:name="_Toc273611832"/>
      <w:bookmarkStart w:id="7152" w:name="_Toc273642427"/>
      <w:bookmarkStart w:id="7153" w:name="_Toc273653375"/>
      <w:bookmarkStart w:id="7154" w:name="_Toc273654272"/>
      <w:bookmarkStart w:id="7155" w:name="_Toc274131695"/>
      <w:bookmarkStart w:id="7156" w:name="_Toc274132600"/>
      <w:bookmarkStart w:id="7157" w:name="_Toc274553142"/>
      <w:bookmarkStart w:id="7158" w:name="_Toc274637887"/>
      <w:bookmarkStart w:id="7159" w:name="_Toc274670948"/>
      <w:bookmarkStart w:id="7160" w:name="_Toc273558881"/>
      <w:bookmarkStart w:id="7161" w:name="_Toc273601227"/>
      <w:bookmarkStart w:id="7162" w:name="_Toc273611833"/>
      <w:bookmarkStart w:id="7163" w:name="_Toc273642428"/>
      <w:bookmarkStart w:id="7164" w:name="_Toc273653376"/>
      <w:bookmarkStart w:id="7165" w:name="_Toc273654273"/>
      <w:bookmarkStart w:id="7166" w:name="_Toc274131696"/>
      <w:bookmarkStart w:id="7167" w:name="_Toc274132601"/>
      <w:bookmarkStart w:id="7168" w:name="_Toc274553143"/>
      <w:bookmarkStart w:id="7169" w:name="_Toc274637888"/>
      <w:bookmarkStart w:id="7170" w:name="_Toc274670949"/>
      <w:bookmarkStart w:id="7171" w:name="_Toc273558882"/>
      <w:bookmarkStart w:id="7172" w:name="_Toc273601228"/>
      <w:bookmarkStart w:id="7173" w:name="_Toc273611834"/>
      <w:bookmarkStart w:id="7174" w:name="_Toc273642429"/>
      <w:bookmarkStart w:id="7175" w:name="_Toc273653377"/>
      <w:bookmarkStart w:id="7176" w:name="_Toc273654274"/>
      <w:bookmarkStart w:id="7177" w:name="_Toc274131697"/>
      <w:bookmarkStart w:id="7178" w:name="_Toc274132602"/>
      <w:bookmarkStart w:id="7179" w:name="_Toc274553144"/>
      <w:bookmarkStart w:id="7180" w:name="_Toc274637889"/>
      <w:bookmarkStart w:id="7181" w:name="_Toc274670950"/>
      <w:bookmarkStart w:id="7182" w:name="_Toc273558883"/>
      <w:bookmarkStart w:id="7183" w:name="_Toc273601229"/>
      <w:bookmarkStart w:id="7184" w:name="_Toc273611835"/>
      <w:bookmarkStart w:id="7185" w:name="_Toc273642430"/>
      <w:bookmarkStart w:id="7186" w:name="_Toc273653378"/>
      <w:bookmarkStart w:id="7187" w:name="_Toc273654275"/>
      <w:bookmarkStart w:id="7188" w:name="_Toc274131698"/>
      <w:bookmarkStart w:id="7189" w:name="_Toc274132603"/>
      <w:bookmarkStart w:id="7190" w:name="_Toc274553145"/>
      <w:bookmarkStart w:id="7191" w:name="_Toc274637890"/>
      <w:bookmarkStart w:id="7192" w:name="_Toc274670951"/>
      <w:bookmarkStart w:id="7193" w:name="_Toc273558884"/>
      <w:bookmarkStart w:id="7194" w:name="_Toc273601230"/>
      <w:bookmarkStart w:id="7195" w:name="_Toc273611836"/>
      <w:bookmarkStart w:id="7196" w:name="_Toc273642431"/>
      <w:bookmarkStart w:id="7197" w:name="_Toc273653379"/>
      <w:bookmarkStart w:id="7198" w:name="_Toc273654276"/>
      <w:bookmarkStart w:id="7199" w:name="_Toc274131699"/>
      <w:bookmarkStart w:id="7200" w:name="_Toc274132604"/>
      <w:bookmarkStart w:id="7201" w:name="_Toc274553146"/>
      <w:bookmarkStart w:id="7202" w:name="_Toc274637891"/>
      <w:bookmarkStart w:id="7203" w:name="_Toc274670952"/>
      <w:bookmarkStart w:id="7204" w:name="_Toc273558885"/>
      <w:bookmarkStart w:id="7205" w:name="_Toc273601231"/>
      <w:bookmarkStart w:id="7206" w:name="_Toc273611837"/>
      <w:bookmarkStart w:id="7207" w:name="_Toc273642432"/>
      <w:bookmarkStart w:id="7208" w:name="_Toc273653380"/>
      <w:bookmarkStart w:id="7209" w:name="_Toc273654277"/>
      <w:bookmarkStart w:id="7210" w:name="_Toc274131700"/>
      <w:bookmarkStart w:id="7211" w:name="_Toc274132605"/>
      <w:bookmarkStart w:id="7212" w:name="_Toc274553147"/>
      <w:bookmarkStart w:id="7213" w:name="_Toc274637892"/>
      <w:bookmarkStart w:id="7214" w:name="_Toc274670953"/>
      <w:bookmarkStart w:id="7215" w:name="_Toc273558886"/>
      <w:bookmarkStart w:id="7216" w:name="_Toc273601232"/>
      <w:bookmarkStart w:id="7217" w:name="_Toc273611838"/>
      <w:bookmarkStart w:id="7218" w:name="_Toc273642433"/>
      <w:bookmarkStart w:id="7219" w:name="_Toc273653381"/>
      <w:bookmarkStart w:id="7220" w:name="_Toc273654278"/>
      <w:bookmarkStart w:id="7221" w:name="_Toc274131701"/>
      <w:bookmarkStart w:id="7222" w:name="_Toc274132606"/>
      <w:bookmarkStart w:id="7223" w:name="_Toc274553148"/>
      <w:bookmarkStart w:id="7224" w:name="_Toc274637893"/>
      <w:bookmarkStart w:id="7225" w:name="_Toc274670954"/>
      <w:bookmarkStart w:id="7226" w:name="_Toc273558887"/>
      <w:bookmarkStart w:id="7227" w:name="_Toc273601233"/>
      <w:bookmarkStart w:id="7228" w:name="_Toc273611839"/>
      <w:bookmarkStart w:id="7229" w:name="_Toc273642434"/>
      <w:bookmarkStart w:id="7230" w:name="_Toc273653382"/>
      <w:bookmarkStart w:id="7231" w:name="_Toc273654279"/>
      <w:bookmarkStart w:id="7232" w:name="_Toc274131702"/>
      <w:bookmarkStart w:id="7233" w:name="_Toc274132607"/>
      <w:bookmarkStart w:id="7234" w:name="_Toc274553149"/>
      <w:bookmarkStart w:id="7235" w:name="_Toc274637894"/>
      <w:bookmarkStart w:id="7236" w:name="_Toc274670955"/>
      <w:bookmarkStart w:id="7237" w:name="_Toc273558888"/>
      <w:bookmarkStart w:id="7238" w:name="_Toc273601234"/>
      <w:bookmarkStart w:id="7239" w:name="_Toc273611840"/>
      <w:bookmarkStart w:id="7240" w:name="_Toc273642435"/>
      <w:bookmarkStart w:id="7241" w:name="_Toc273653383"/>
      <w:bookmarkStart w:id="7242" w:name="_Toc273654280"/>
      <w:bookmarkStart w:id="7243" w:name="_Toc274131703"/>
      <w:bookmarkStart w:id="7244" w:name="_Toc274132608"/>
      <w:bookmarkStart w:id="7245" w:name="_Toc274553150"/>
      <w:bookmarkStart w:id="7246" w:name="_Toc274637895"/>
      <w:bookmarkStart w:id="7247" w:name="_Toc274670956"/>
      <w:bookmarkStart w:id="7248" w:name="_Toc273558889"/>
      <w:bookmarkStart w:id="7249" w:name="_Toc273601235"/>
      <w:bookmarkStart w:id="7250" w:name="_Toc273611841"/>
      <w:bookmarkStart w:id="7251" w:name="_Toc273642436"/>
      <w:bookmarkStart w:id="7252" w:name="_Toc273653384"/>
      <w:bookmarkStart w:id="7253" w:name="_Toc273654281"/>
      <w:bookmarkStart w:id="7254" w:name="_Toc274131704"/>
      <w:bookmarkStart w:id="7255" w:name="_Toc274132609"/>
      <w:bookmarkStart w:id="7256" w:name="_Toc274553151"/>
      <w:bookmarkStart w:id="7257" w:name="_Toc274637896"/>
      <w:bookmarkStart w:id="7258" w:name="_Toc274670957"/>
      <w:bookmarkStart w:id="7259" w:name="_Toc273558890"/>
      <w:bookmarkStart w:id="7260" w:name="_Toc273601236"/>
      <w:bookmarkStart w:id="7261" w:name="_Toc273611842"/>
      <w:bookmarkStart w:id="7262" w:name="_Toc273642437"/>
      <w:bookmarkStart w:id="7263" w:name="_Toc273653385"/>
      <w:bookmarkStart w:id="7264" w:name="_Toc273654282"/>
      <w:bookmarkStart w:id="7265" w:name="_Toc274131705"/>
      <w:bookmarkStart w:id="7266" w:name="_Toc274132610"/>
      <w:bookmarkStart w:id="7267" w:name="_Toc274553152"/>
      <w:bookmarkStart w:id="7268" w:name="_Toc274637897"/>
      <w:bookmarkStart w:id="7269" w:name="_Toc274670958"/>
      <w:bookmarkStart w:id="7270" w:name="_Toc273558891"/>
      <w:bookmarkStart w:id="7271" w:name="_Toc273601237"/>
      <w:bookmarkStart w:id="7272" w:name="_Toc273611843"/>
      <w:bookmarkStart w:id="7273" w:name="_Toc273642438"/>
      <w:bookmarkStart w:id="7274" w:name="_Toc273653386"/>
      <w:bookmarkStart w:id="7275" w:name="_Toc273654283"/>
      <w:bookmarkStart w:id="7276" w:name="_Toc274131706"/>
      <w:bookmarkStart w:id="7277" w:name="_Toc274132611"/>
      <w:bookmarkStart w:id="7278" w:name="_Toc274553153"/>
      <w:bookmarkStart w:id="7279" w:name="_Toc274637898"/>
      <w:bookmarkStart w:id="7280" w:name="_Toc274670959"/>
      <w:bookmarkStart w:id="7281" w:name="_Toc273558892"/>
      <w:bookmarkStart w:id="7282" w:name="_Toc273601238"/>
      <w:bookmarkStart w:id="7283" w:name="_Toc273611844"/>
      <w:bookmarkStart w:id="7284" w:name="_Toc273642439"/>
      <w:bookmarkStart w:id="7285" w:name="_Toc273653387"/>
      <w:bookmarkStart w:id="7286" w:name="_Toc273654284"/>
      <w:bookmarkStart w:id="7287" w:name="_Toc274131707"/>
      <w:bookmarkStart w:id="7288" w:name="_Toc274132612"/>
      <w:bookmarkStart w:id="7289" w:name="_Toc274553154"/>
      <w:bookmarkStart w:id="7290" w:name="_Toc274637899"/>
      <w:bookmarkStart w:id="7291" w:name="_Toc274670960"/>
      <w:bookmarkStart w:id="7292" w:name="_Toc273558893"/>
      <w:bookmarkStart w:id="7293" w:name="_Toc273601239"/>
      <w:bookmarkStart w:id="7294" w:name="_Toc273611845"/>
      <w:bookmarkStart w:id="7295" w:name="_Toc273642440"/>
      <w:bookmarkStart w:id="7296" w:name="_Toc273653388"/>
      <w:bookmarkStart w:id="7297" w:name="_Toc273654285"/>
      <w:bookmarkStart w:id="7298" w:name="_Toc274131708"/>
      <w:bookmarkStart w:id="7299" w:name="_Toc274132613"/>
      <w:bookmarkStart w:id="7300" w:name="_Toc274553155"/>
      <w:bookmarkStart w:id="7301" w:name="_Toc274637900"/>
      <w:bookmarkStart w:id="7302" w:name="_Toc274670961"/>
      <w:bookmarkStart w:id="7303" w:name="_Toc273558894"/>
      <w:bookmarkStart w:id="7304" w:name="_Toc273601240"/>
      <w:bookmarkStart w:id="7305" w:name="_Toc273611846"/>
      <w:bookmarkStart w:id="7306" w:name="_Toc273642441"/>
      <w:bookmarkStart w:id="7307" w:name="_Toc273653389"/>
      <w:bookmarkStart w:id="7308" w:name="_Toc273654286"/>
      <w:bookmarkStart w:id="7309" w:name="_Toc274131709"/>
      <w:bookmarkStart w:id="7310" w:name="_Toc274132614"/>
      <w:bookmarkStart w:id="7311" w:name="_Toc274553156"/>
      <w:bookmarkStart w:id="7312" w:name="_Toc274637901"/>
      <w:bookmarkStart w:id="7313" w:name="_Toc274670962"/>
      <w:bookmarkStart w:id="7314" w:name="_Toc273558895"/>
      <w:bookmarkStart w:id="7315" w:name="_Toc273601241"/>
      <w:bookmarkStart w:id="7316" w:name="_Toc273611847"/>
      <w:bookmarkStart w:id="7317" w:name="_Toc273642442"/>
      <w:bookmarkStart w:id="7318" w:name="_Toc273653390"/>
      <w:bookmarkStart w:id="7319" w:name="_Toc273654287"/>
      <w:bookmarkStart w:id="7320" w:name="_Toc274131710"/>
      <w:bookmarkStart w:id="7321" w:name="_Toc274132615"/>
      <w:bookmarkStart w:id="7322" w:name="_Toc274553157"/>
      <w:bookmarkStart w:id="7323" w:name="_Toc274637902"/>
      <w:bookmarkStart w:id="7324" w:name="_Toc274670963"/>
      <w:bookmarkStart w:id="7325" w:name="_Toc273558896"/>
      <w:bookmarkStart w:id="7326" w:name="_Toc273601242"/>
      <w:bookmarkStart w:id="7327" w:name="_Toc273611848"/>
      <w:bookmarkStart w:id="7328" w:name="_Toc273642443"/>
      <w:bookmarkStart w:id="7329" w:name="_Toc273653391"/>
      <w:bookmarkStart w:id="7330" w:name="_Toc273654288"/>
      <w:bookmarkStart w:id="7331" w:name="_Toc274131711"/>
      <w:bookmarkStart w:id="7332" w:name="_Toc274132616"/>
      <w:bookmarkStart w:id="7333" w:name="_Toc274553158"/>
      <w:bookmarkStart w:id="7334" w:name="_Toc274637903"/>
      <w:bookmarkStart w:id="7335" w:name="_Toc274670964"/>
      <w:bookmarkStart w:id="7336" w:name="_Toc273558897"/>
      <w:bookmarkStart w:id="7337" w:name="_Toc273601243"/>
      <w:bookmarkStart w:id="7338" w:name="_Toc273611849"/>
      <w:bookmarkStart w:id="7339" w:name="_Toc273642444"/>
      <w:bookmarkStart w:id="7340" w:name="_Toc273653392"/>
      <w:bookmarkStart w:id="7341" w:name="_Toc273654289"/>
      <w:bookmarkStart w:id="7342" w:name="_Toc274131712"/>
      <w:bookmarkStart w:id="7343" w:name="_Toc274132617"/>
      <w:bookmarkStart w:id="7344" w:name="_Toc274553159"/>
      <w:bookmarkStart w:id="7345" w:name="_Toc274637904"/>
      <w:bookmarkStart w:id="7346" w:name="_Toc274670965"/>
      <w:bookmarkStart w:id="7347" w:name="_Toc273558898"/>
      <w:bookmarkStart w:id="7348" w:name="_Toc273601244"/>
      <w:bookmarkStart w:id="7349" w:name="_Toc273611850"/>
      <w:bookmarkStart w:id="7350" w:name="_Toc273642445"/>
      <w:bookmarkStart w:id="7351" w:name="_Toc273653393"/>
      <w:bookmarkStart w:id="7352" w:name="_Toc273654290"/>
      <w:bookmarkStart w:id="7353" w:name="_Toc274131713"/>
      <w:bookmarkStart w:id="7354" w:name="_Toc274132618"/>
      <w:bookmarkStart w:id="7355" w:name="_Toc274553160"/>
      <w:bookmarkStart w:id="7356" w:name="_Toc274637905"/>
      <w:bookmarkStart w:id="7357" w:name="_Toc274670966"/>
      <w:bookmarkStart w:id="7358" w:name="_Toc273558899"/>
      <w:bookmarkStart w:id="7359" w:name="_Toc273601245"/>
      <w:bookmarkStart w:id="7360" w:name="_Toc273611851"/>
      <w:bookmarkStart w:id="7361" w:name="_Toc273642446"/>
      <w:bookmarkStart w:id="7362" w:name="_Toc273653394"/>
      <w:bookmarkStart w:id="7363" w:name="_Toc273654291"/>
      <w:bookmarkStart w:id="7364" w:name="_Toc274131714"/>
      <w:bookmarkStart w:id="7365" w:name="_Toc274132619"/>
      <w:bookmarkStart w:id="7366" w:name="_Toc274553161"/>
      <w:bookmarkStart w:id="7367" w:name="_Toc274637906"/>
      <w:bookmarkStart w:id="7368" w:name="_Toc274670967"/>
      <w:bookmarkStart w:id="7369" w:name="_Toc273558900"/>
      <w:bookmarkStart w:id="7370" w:name="_Toc273601246"/>
      <w:bookmarkStart w:id="7371" w:name="_Toc273611852"/>
      <w:bookmarkStart w:id="7372" w:name="_Toc273642447"/>
      <w:bookmarkStart w:id="7373" w:name="_Toc273653395"/>
      <w:bookmarkStart w:id="7374" w:name="_Toc273654292"/>
      <w:bookmarkStart w:id="7375" w:name="_Toc274131715"/>
      <w:bookmarkStart w:id="7376" w:name="_Toc274132620"/>
      <w:bookmarkStart w:id="7377" w:name="_Toc274553162"/>
      <w:bookmarkStart w:id="7378" w:name="_Toc274637907"/>
      <w:bookmarkStart w:id="7379" w:name="_Toc274670968"/>
      <w:bookmarkStart w:id="7380" w:name="_Toc273558901"/>
      <w:bookmarkStart w:id="7381" w:name="_Toc273601247"/>
      <w:bookmarkStart w:id="7382" w:name="_Toc273611853"/>
      <w:bookmarkStart w:id="7383" w:name="_Toc273642448"/>
      <w:bookmarkStart w:id="7384" w:name="_Toc273653396"/>
      <w:bookmarkStart w:id="7385" w:name="_Toc273654293"/>
      <w:bookmarkStart w:id="7386" w:name="_Toc274131716"/>
      <w:bookmarkStart w:id="7387" w:name="_Toc274132621"/>
      <w:bookmarkStart w:id="7388" w:name="_Toc274553163"/>
      <w:bookmarkStart w:id="7389" w:name="_Toc274637908"/>
      <w:bookmarkStart w:id="7390" w:name="_Toc274670969"/>
      <w:bookmarkStart w:id="7391" w:name="_Toc273558902"/>
      <w:bookmarkStart w:id="7392" w:name="_Toc273601248"/>
      <w:bookmarkStart w:id="7393" w:name="_Toc273611854"/>
      <w:bookmarkStart w:id="7394" w:name="_Toc273642449"/>
      <w:bookmarkStart w:id="7395" w:name="_Toc273653397"/>
      <w:bookmarkStart w:id="7396" w:name="_Toc273654294"/>
      <w:bookmarkStart w:id="7397" w:name="_Toc274131717"/>
      <w:bookmarkStart w:id="7398" w:name="_Toc274132622"/>
      <w:bookmarkStart w:id="7399" w:name="_Toc274553164"/>
      <w:bookmarkStart w:id="7400" w:name="_Toc274637909"/>
      <w:bookmarkStart w:id="7401" w:name="_Toc274670970"/>
      <w:bookmarkStart w:id="7402" w:name="_Toc273558903"/>
      <w:bookmarkStart w:id="7403" w:name="_Toc273601249"/>
      <w:bookmarkStart w:id="7404" w:name="_Toc273611855"/>
      <w:bookmarkStart w:id="7405" w:name="_Toc273642450"/>
      <w:bookmarkStart w:id="7406" w:name="_Toc273653398"/>
      <w:bookmarkStart w:id="7407" w:name="_Toc273654295"/>
      <w:bookmarkStart w:id="7408" w:name="_Toc274131718"/>
      <w:bookmarkStart w:id="7409" w:name="_Toc274132623"/>
      <w:bookmarkStart w:id="7410" w:name="_Toc274553165"/>
      <w:bookmarkStart w:id="7411" w:name="_Toc274637910"/>
      <w:bookmarkStart w:id="7412" w:name="_Toc274670971"/>
      <w:bookmarkStart w:id="7413" w:name="_Toc273558904"/>
      <w:bookmarkStart w:id="7414" w:name="_Toc273601250"/>
      <w:bookmarkStart w:id="7415" w:name="_Toc273611856"/>
      <w:bookmarkStart w:id="7416" w:name="_Toc273642451"/>
      <w:bookmarkStart w:id="7417" w:name="_Toc273653399"/>
      <w:bookmarkStart w:id="7418" w:name="_Toc273654296"/>
      <w:bookmarkStart w:id="7419" w:name="_Toc274131719"/>
      <w:bookmarkStart w:id="7420" w:name="_Toc274132624"/>
      <w:bookmarkStart w:id="7421" w:name="_Toc274553166"/>
      <w:bookmarkStart w:id="7422" w:name="_Toc274637911"/>
      <w:bookmarkStart w:id="7423" w:name="_Toc274670972"/>
      <w:bookmarkStart w:id="7424" w:name="_Toc273558905"/>
      <w:bookmarkStart w:id="7425" w:name="_Toc273601251"/>
      <w:bookmarkStart w:id="7426" w:name="_Toc273611857"/>
      <w:bookmarkStart w:id="7427" w:name="_Toc273642452"/>
      <w:bookmarkStart w:id="7428" w:name="_Toc273653400"/>
      <w:bookmarkStart w:id="7429" w:name="_Toc273654297"/>
      <w:bookmarkStart w:id="7430" w:name="_Toc274131720"/>
      <w:bookmarkStart w:id="7431" w:name="_Toc274132625"/>
      <w:bookmarkStart w:id="7432" w:name="_Toc274553167"/>
      <w:bookmarkStart w:id="7433" w:name="_Toc274637912"/>
      <w:bookmarkStart w:id="7434" w:name="_Toc274670973"/>
      <w:bookmarkStart w:id="7435" w:name="_Toc273558906"/>
      <w:bookmarkStart w:id="7436" w:name="_Toc273601252"/>
      <w:bookmarkStart w:id="7437" w:name="_Toc273611858"/>
      <w:bookmarkStart w:id="7438" w:name="_Toc273642453"/>
      <w:bookmarkStart w:id="7439" w:name="_Toc273653401"/>
      <w:bookmarkStart w:id="7440" w:name="_Toc273654298"/>
      <w:bookmarkStart w:id="7441" w:name="_Toc274131721"/>
      <w:bookmarkStart w:id="7442" w:name="_Toc274132626"/>
      <w:bookmarkStart w:id="7443" w:name="_Toc274553168"/>
      <w:bookmarkStart w:id="7444" w:name="_Toc274637913"/>
      <w:bookmarkStart w:id="7445" w:name="_Toc274670974"/>
      <w:bookmarkStart w:id="7446" w:name="_Toc273558907"/>
      <w:bookmarkStart w:id="7447" w:name="_Toc273601253"/>
      <w:bookmarkStart w:id="7448" w:name="_Toc273611859"/>
      <w:bookmarkStart w:id="7449" w:name="_Toc273642454"/>
      <w:bookmarkStart w:id="7450" w:name="_Toc273653402"/>
      <w:bookmarkStart w:id="7451" w:name="_Toc273654299"/>
      <w:bookmarkStart w:id="7452" w:name="_Toc274131722"/>
      <w:bookmarkStart w:id="7453" w:name="_Toc274132627"/>
      <w:bookmarkStart w:id="7454" w:name="_Toc274553169"/>
      <w:bookmarkStart w:id="7455" w:name="_Toc274637914"/>
      <w:bookmarkStart w:id="7456" w:name="_Toc274670975"/>
      <w:bookmarkStart w:id="7457" w:name="_Toc273558908"/>
      <w:bookmarkStart w:id="7458" w:name="_Toc273601254"/>
      <w:bookmarkStart w:id="7459" w:name="_Toc273611860"/>
      <w:bookmarkStart w:id="7460" w:name="_Toc273642455"/>
      <w:bookmarkStart w:id="7461" w:name="_Toc273653403"/>
      <w:bookmarkStart w:id="7462" w:name="_Toc273654300"/>
      <w:bookmarkStart w:id="7463" w:name="_Toc274131723"/>
      <w:bookmarkStart w:id="7464" w:name="_Toc274132628"/>
      <w:bookmarkStart w:id="7465" w:name="_Toc274553170"/>
      <w:bookmarkStart w:id="7466" w:name="_Toc274637915"/>
      <w:bookmarkStart w:id="7467" w:name="_Toc274670976"/>
      <w:bookmarkStart w:id="7468" w:name="_Toc273558909"/>
      <w:bookmarkStart w:id="7469" w:name="_Toc273601255"/>
      <w:bookmarkStart w:id="7470" w:name="_Toc273611861"/>
      <w:bookmarkStart w:id="7471" w:name="_Toc273642456"/>
      <w:bookmarkStart w:id="7472" w:name="_Toc273653404"/>
      <w:bookmarkStart w:id="7473" w:name="_Toc273654301"/>
      <w:bookmarkStart w:id="7474" w:name="_Toc274131724"/>
      <w:bookmarkStart w:id="7475" w:name="_Toc274132629"/>
      <w:bookmarkStart w:id="7476" w:name="_Toc274553171"/>
      <w:bookmarkStart w:id="7477" w:name="_Toc274637916"/>
      <w:bookmarkStart w:id="7478" w:name="_Toc274670977"/>
      <w:bookmarkStart w:id="7479" w:name="_Toc273558910"/>
      <w:bookmarkStart w:id="7480" w:name="_Toc273601256"/>
      <w:bookmarkStart w:id="7481" w:name="_Toc273611862"/>
      <w:bookmarkStart w:id="7482" w:name="_Toc273642457"/>
      <w:bookmarkStart w:id="7483" w:name="_Toc273653405"/>
      <w:bookmarkStart w:id="7484" w:name="_Toc273654302"/>
      <w:bookmarkStart w:id="7485" w:name="_Toc274131725"/>
      <w:bookmarkStart w:id="7486" w:name="_Toc274132630"/>
      <w:bookmarkStart w:id="7487" w:name="_Toc274553172"/>
      <w:bookmarkStart w:id="7488" w:name="_Toc274637917"/>
      <w:bookmarkStart w:id="7489" w:name="_Toc274670978"/>
      <w:bookmarkStart w:id="7490" w:name="_Toc273558911"/>
      <w:bookmarkStart w:id="7491" w:name="_Toc273601257"/>
      <w:bookmarkStart w:id="7492" w:name="_Toc273611863"/>
      <w:bookmarkStart w:id="7493" w:name="_Toc273642458"/>
      <w:bookmarkStart w:id="7494" w:name="_Toc273653406"/>
      <w:bookmarkStart w:id="7495" w:name="_Toc273654303"/>
      <w:bookmarkStart w:id="7496" w:name="_Toc274131726"/>
      <w:bookmarkStart w:id="7497" w:name="_Toc274132631"/>
      <w:bookmarkStart w:id="7498" w:name="_Toc274553173"/>
      <w:bookmarkStart w:id="7499" w:name="_Toc274637918"/>
      <w:bookmarkStart w:id="7500" w:name="_Toc274670979"/>
      <w:bookmarkStart w:id="7501" w:name="_Toc273558912"/>
      <w:bookmarkStart w:id="7502" w:name="_Toc273601258"/>
      <w:bookmarkStart w:id="7503" w:name="_Toc273611864"/>
      <w:bookmarkStart w:id="7504" w:name="_Toc273642459"/>
      <w:bookmarkStart w:id="7505" w:name="_Toc273653407"/>
      <w:bookmarkStart w:id="7506" w:name="_Toc273654304"/>
      <w:bookmarkStart w:id="7507" w:name="_Toc274131727"/>
      <w:bookmarkStart w:id="7508" w:name="_Toc274132632"/>
      <w:bookmarkStart w:id="7509" w:name="_Toc274553174"/>
      <w:bookmarkStart w:id="7510" w:name="_Toc274637919"/>
      <w:bookmarkStart w:id="7511" w:name="_Toc274670980"/>
      <w:bookmarkStart w:id="7512" w:name="_Toc273558913"/>
      <w:bookmarkStart w:id="7513" w:name="_Toc273601259"/>
      <w:bookmarkStart w:id="7514" w:name="_Toc273611865"/>
      <w:bookmarkStart w:id="7515" w:name="_Toc273642460"/>
      <w:bookmarkStart w:id="7516" w:name="_Toc273653408"/>
      <w:bookmarkStart w:id="7517" w:name="_Toc273654305"/>
      <w:bookmarkStart w:id="7518" w:name="_Toc274131728"/>
      <w:bookmarkStart w:id="7519" w:name="_Toc274132633"/>
      <w:bookmarkStart w:id="7520" w:name="_Toc274553175"/>
      <w:bookmarkStart w:id="7521" w:name="_Toc274637920"/>
      <w:bookmarkStart w:id="7522" w:name="_Toc274670981"/>
      <w:bookmarkStart w:id="7523" w:name="_Toc273558914"/>
      <w:bookmarkStart w:id="7524" w:name="_Toc273601260"/>
      <w:bookmarkStart w:id="7525" w:name="_Toc273611866"/>
      <w:bookmarkStart w:id="7526" w:name="_Toc273642461"/>
      <w:bookmarkStart w:id="7527" w:name="_Toc273653409"/>
      <w:bookmarkStart w:id="7528" w:name="_Toc273654306"/>
      <w:bookmarkStart w:id="7529" w:name="_Toc274131729"/>
      <w:bookmarkStart w:id="7530" w:name="_Toc274132634"/>
      <w:bookmarkStart w:id="7531" w:name="_Toc274553176"/>
      <w:bookmarkStart w:id="7532" w:name="_Toc274637921"/>
      <w:bookmarkStart w:id="7533" w:name="_Toc274670982"/>
      <w:bookmarkStart w:id="7534" w:name="_Toc273558915"/>
      <w:bookmarkStart w:id="7535" w:name="_Toc273601261"/>
      <w:bookmarkStart w:id="7536" w:name="_Toc273611867"/>
      <w:bookmarkStart w:id="7537" w:name="_Toc273642462"/>
      <w:bookmarkStart w:id="7538" w:name="_Toc273653410"/>
      <w:bookmarkStart w:id="7539" w:name="_Toc273654307"/>
      <w:bookmarkStart w:id="7540" w:name="_Toc274131730"/>
      <w:bookmarkStart w:id="7541" w:name="_Toc274132635"/>
      <w:bookmarkStart w:id="7542" w:name="_Toc274553177"/>
      <w:bookmarkStart w:id="7543" w:name="_Toc274637922"/>
      <w:bookmarkStart w:id="7544" w:name="_Toc274670983"/>
      <w:bookmarkStart w:id="7545" w:name="_Toc273558916"/>
      <w:bookmarkStart w:id="7546" w:name="_Toc273601262"/>
      <w:bookmarkStart w:id="7547" w:name="_Toc273611868"/>
      <w:bookmarkStart w:id="7548" w:name="_Toc273642463"/>
      <w:bookmarkStart w:id="7549" w:name="_Toc273653411"/>
      <w:bookmarkStart w:id="7550" w:name="_Toc273654308"/>
      <w:bookmarkStart w:id="7551" w:name="_Toc274131731"/>
      <w:bookmarkStart w:id="7552" w:name="_Toc274132636"/>
      <w:bookmarkStart w:id="7553" w:name="_Toc274553178"/>
      <w:bookmarkStart w:id="7554" w:name="_Toc274637923"/>
      <w:bookmarkStart w:id="7555" w:name="_Toc274670984"/>
      <w:bookmarkStart w:id="7556" w:name="_Toc273558917"/>
      <w:bookmarkStart w:id="7557" w:name="_Toc273601263"/>
      <w:bookmarkStart w:id="7558" w:name="_Toc273611869"/>
      <w:bookmarkStart w:id="7559" w:name="_Toc273642464"/>
      <w:bookmarkStart w:id="7560" w:name="_Toc273653412"/>
      <w:bookmarkStart w:id="7561" w:name="_Toc273654309"/>
      <w:bookmarkStart w:id="7562" w:name="_Toc274131732"/>
      <w:bookmarkStart w:id="7563" w:name="_Toc274132637"/>
      <w:bookmarkStart w:id="7564" w:name="_Toc274553179"/>
      <w:bookmarkStart w:id="7565" w:name="_Toc274637924"/>
      <w:bookmarkStart w:id="7566" w:name="_Toc274670985"/>
      <w:bookmarkStart w:id="7567" w:name="_Toc273558918"/>
      <w:bookmarkStart w:id="7568" w:name="_Toc273601264"/>
      <w:bookmarkStart w:id="7569" w:name="_Toc273611870"/>
      <w:bookmarkStart w:id="7570" w:name="_Toc273642465"/>
      <w:bookmarkStart w:id="7571" w:name="_Toc273653413"/>
      <w:bookmarkStart w:id="7572" w:name="_Toc273654310"/>
      <w:bookmarkStart w:id="7573" w:name="_Toc274131733"/>
      <w:bookmarkStart w:id="7574" w:name="_Toc274132638"/>
      <w:bookmarkStart w:id="7575" w:name="_Toc274553180"/>
      <w:bookmarkStart w:id="7576" w:name="_Toc274637925"/>
      <w:bookmarkStart w:id="7577" w:name="_Toc274670986"/>
      <w:bookmarkStart w:id="7578" w:name="_Toc273558919"/>
      <w:bookmarkStart w:id="7579" w:name="_Toc273601265"/>
      <w:bookmarkStart w:id="7580" w:name="_Toc273611871"/>
      <w:bookmarkStart w:id="7581" w:name="_Toc273642466"/>
      <w:bookmarkStart w:id="7582" w:name="_Toc273653414"/>
      <w:bookmarkStart w:id="7583" w:name="_Toc273654311"/>
      <w:bookmarkStart w:id="7584" w:name="_Toc274131734"/>
      <w:bookmarkStart w:id="7585" w:name="_Toc274132639"/>
      <w:bookmarkStart w:id="7586" w:name="_Toc274553181"/>
      <w:bookmarkStart w:id="7587" w:name="_Toc274637926"/>
      <w:bookmarkStart w:id="7588" w:name="_Toc274670987"/>
      <w:bookmarkStart w:id="7589" w:name="_Toc273558920"/>
      <w:bookmarkStart w:id="7590" w:name="_Toc273601266"/>
      <w:bookmarkStart w:id="7591" w:name="_Toc273611872"/>
      <w:bookmarkStart w:id="7592" w:name="_Toc273642467"/>
      <w:bookmarkStart w:id="7593" w:name="_Toc273653415"/>
      <w:bookmarkStart w:id="7594" w:name="_Toc273654312"/>
      <w:bookmarkStart w:id="7595" w:name="_Toc274131735"/>
      <w:bookmarkStart w:id="7596" w:name="_Toc274132640"/>
      <w:bookmarkStart w:id="7597" w:name="_Toc274553182"/>
      <w:bookmarkStart w:id="7598" w:name="_Toc274637927"/>
      <w:bookmarkStart w:id="7599" w:name="_Toc274670988"/>
      <w:bookmarkStart w:id="7600" w:name="_Toc273558921"/>
      <w:bookmarkStart w:id="7601" w:name="_Toc273601267"/>
      <w:bookmarkStart w:id="7602" w:name="_Toc273611873"/>
      <w:bookmarkStart w:id="7603" w:name="_Toc273642468"/>
      <w:bookmarkStart w:id="7604" w:name="_Toc273653416"/>
      <w:bookmarkStart w:id="7605" w:name="_Toc273654313"/>
      <w:bookmarkStart w:id="7606" w:name="_Toc274131736"/>
      <w:bookmarkStart w:id="7607" w:name="_Toc274132641"/>
      <w:bookmarkStart w:id="7608" w:name="_Toc274553183"/>
      <w:bookmarkStart w:id="7609" w:name="_Toc274637928"/>
      <w:bookmarkStart w:id="7610" w:name="_Toc274670989"/>
      <w:bookmarkStart w:id="7611" w:name="_Toc273558922"/>
      <w:bookmarkStart w:id="7612" w:name="_Toc273601268"/>
      <w:bookmarkStart w:id="7613" w:name="_Toc273611874"/>
      <w:bookmarkStart w:id="7614" w:name="_Toc273642469"/>
      <w:bookmarkStart w:id="7615" w:name="_Toc273653417"/>
      <w:bookmarkStart w:id="7616" w:name="_Toc273654314"/>
      <w:bookmarkStart w:id="7617" w:name="_Toc274131737"/>
      <w:bookmarkStart w:id="7618" w:name="_Toc274132642"/>
      <w:bookmarkStart w:id="7619" w:name="_Toc274553184"/>
      <w:bookmarkStart w:id="7620" w:name="_Toc274637929"/>
      <w:bookmarkStart w:id="7621" w:name="_Toc274670990"/>
      <w:bookmarkStart w:id="7622" w:name="_Toc273558923"/>
      <w:bookmarkStart w:id="7623" w:name="_Toc273601269"/>
      <w:bookmarkStart w:id="7624" w:name="_Toc273611875"/>
      <w:bookmarkStart w:id="7625" w:name="_Toc273642470"/>
      <w:bookmarkStart w:id="7626" w:name="_Toc273653418"/>
      <w:bookmarkStart w:id="7627" w:name="_Toc273654315"/>
      <w:bookmarkStart w:id="7628" w:name="_Toc274131738"/>
      <w:bookmarkStart w:id="7629" w:name="_Toc274132643"/>
      <w:bookmarkStart w:id="7630" w:name="_Toc274553185"/>
      <w:bookmarkStart w:id="7631" w:name="_Toc274637930"/>
      <w:bookmarkStart w:id="7632" w:name="_Toc274670991"/>
      <w:bookmarkStart w:id="7633" w:name="_Toc273558924"/>
      <w:bookmarkStart w:id="7634" w:name="_Toc273601270"/>
      <w:bookmarkStart w:id="7635" w:name="_Toc273611876"/>
      <w:bookmarkStart w:id="7636" w:name="_Toc273642471"/>
      <w:bookmarkStart w:id="7637" w:name="_Toc273653419"/>
      <w:bookmarkStart w:id="7638" w:name="_Toc273654316"/>
      <w:bookmarkStart w:id="7639" w:name="_Toc274131739"/>
      <w:bookmarkStart w:id="7640" w:name="_Toc274132644"/>
      <w:bookmarkStart w:id="7641" w:name="_Toc274553186"/>
      <w:bookmarkStart w:id="7642" w:name="_Toc274637931"/>
      <w:bookmarkStart w:id="7643" w:name="_Toc274670992"/>
      <w:bookmarkStart w:id="7644" w:name="_Toc273558925"/>
      <w:bookmarkStart w:id="7645" w:name="_Toc273601271"/>
      <w:bookmarkStart w:id="7646" w:name="_Toc273611877"/>
      <w:bookmarkStart w:id="7647" w:name="_Toc273642472"/>
      <w:bookmarkStart w:id="7648" w:name="_Toc273653420"/>
      <w:bookmarkStart w:id="7649" w:name="_Toc273654317"/>
      <w:bookmarkStart w:id="7650" w:name="_Toc274131740"/>
      <w:bookmarkStart w:id="7651" w:name="_Toc274132645"/>
      <w:bookmarkStart w:id="7652" w:name="_Toc274553187"/>
      <w:bookmarkStart w:id="7653" w:name="_Toc274637932"/>
      <w:bookmarkStart w:id="7654" w:name="_Toc274670993"/>
      <w:bookmarkStart w:id="7655" w:name="_Toc273558926"/>
      <w:bookmarkStart w:id="7656" w:name="_Toc273601272"/>
      <w:bookmarkStart w:id="7657" w:name="_Toc273611878"/>
      <w:bookmarkStart w:id="7658" w:name="_Toc273642473"/>
      <w:bookmarkStart w:id="7659" w:name="_Toc273653421"/>
      <w:bookmarkStart w:id="7660" w:name="_Toc273654318"/>
      <w:bookmarkStart w:id="7661" w:name="_Toc274131741"/>
      <w:bookmarkStart w:id="7662" w:name="_Toc274132646"/>
      <w:bookmarkStart w:id="7663" w:name="_Toc274553188"/>
      <w:bookmarkStart w:id="7664" w:name="_Toc274637933"/>
      <w:bookmarkStart w:id="7665" w:name="_Toc274670994"/>
      <w:bookmarkStart w:id="7666" w:name="_Toc273558927"/>
      <w:bookmarkStart w:id="7667" w:name="_Toc273601273"/>
      <w:bookmarkStart w:id="7668" w:name="_Toc273611879"/>
      <w:bookmarkStart w:id="7669" w:name="_Toc273642474"/>
      <w:bookmarkStart w:id="7670" w:name="_Toc273653422"/>
      <w:bookmarkStart w:id="7671" w:name="_Toc273654319"/>
      <w:bookmarkStart w:id="7672" w:name="_Toc274131742"/>
      <w:bookmarkStart w:id="7673" w:name="_Toc274132647"/>
      <w:bookmarkStart w:id="7674" w:name="_Toc274553189"/>
      <w:bookmarkStart w:id="7675" w:name="_Toc274637934"/>
      <w:bookmarkStart w:id="7676" w:name="_Toc274670995"/>
      <w:bookmarkStart w:id="7677" w:name="_Toc273558928"/>
      <w:bookmarkStart w:id="7678" w:name="_Toc273601274"/>
      <w:bookmarkStart w:id="7679" w:name="_Toc273611880"/>
      <w:bookmarkStart w:id="7680" w:name="_Toc273642475"/>
      <w:bookmarkStart w:id="7681" w:name="_Toc273653423"/>
      <w:bookmarkStart w:id="7682" w:name="_Toc273654320"/>
      <w:bookmarkStart w:id="7683" w:name="_Toc274131743"/>
      <w:bookmarkStart w:id="7684" w:name="_Toc274132648"/>
      <w:bookmarkStart w:id="7685" w:name="_Toc274553190"/>
      <w:bookmarkStart w:id="7686" w:name="_Toc274637935"/>
      <w:bookmarkStart w:id="7687" w:name="_Toc274670996"/>
      <w:bookmarkStart w:id="7688" w:name="_Toc273558929"/>
      <w:bookmarkStart w:id="7689" w:name="_Toc273601275"/>
      <w:bookmarkStart w:id="7690" w:name="_Toc273611881"/>
      <w:bookmarkStart w:id="7691" w:name="_Toc273642476"/>
      <w:bookmarkStart w:id="7692" w:name="_Toc273653424"/>
      <w:bookmarkStart w:id="7693" w:name="_Toc273654321"/>
      <w:bookmarkStart w:id="7694" w:name="_Toc274131744"/>
      <w:bookmarkStart w:id="7695" w:name="_Toc274132649"/>
      <w:bookmarkStart w:id="7696" w:name="_Toc274553191"/>
      <w:bookmarkStart w:id="7697" w:name="_Toc274637936"/>
      <w:bookmarkStart w:id="7698" w:name="_Toc274670997"/>
      <w:bookmarkStart w:id="7699" w:name="_Toc273558930"/>
      <w:bookmarkStart w:id="7700" w:name="_Toc273601276"/>
      <w:bookmarkStart w:id="7701" w:name="_Toc273611882"/>
      <w:bookmarkStart w:id="7702" w:name="_Toc273642477"/>
      <w:bookmarkStart w:id="7703" w:name="_Toc273653425"/>
      <w:bookmarkStart w:id="7704" w:name="_Toc273654322"/>
      <w:bookmarkStart w:id="7705" w:name="_Toc274131745"/>
      <w:bookmarkStart w:id="7706" w:name="_Toc274132650"/>
      <w:bookmarkStart w:id="7707" w:name="_Toc274553192"/>
      <w:bookmarkStart w:id="7708" w:name="_Toc274637937"/>
      <w:bookmarkStart w:id="7709" w:name="_Toc274670998"/>
      <w:bookmarkStart w:id="7710" w:name="_Toc273558931"/>
      <w:bookmarkStart w:id="7711" w:name="_Toc273601277"/>
      <w:bookmarkStart w:id="7712" w:name="_Toc273611883"/>
      <w:bookmarkStart w:id="7713" w:name="_Toc273642478"/>
      <w:bookmarkStart w:id="7714" w:name="_Toc273653426"/>
      <w:bookmarkStart w:id="7715" w:name="_Toc273654323"/>
      <w:bookmarkStart w:id="7716" w:name="_Toc274131746"/>
      <w:bookmarkStart w:id="7717" w:name="_Toc274132651"/>
      <w:bookmarkStart w:id="7718" w:name="_Toc274553193"/>
      <w:bookmarkStart w:id="7719" w:name="_Toc274637938"/>
      <w:bookmarkStart w:id="7720" w:name="_Toc274670999"/>
      <w:bookmarkStart w:id="7721" w:name="_Toc273558932"/>
      <w:bookmarkStart w:id="7722" w:name="_Toc273601278"/>
      <w:bookmarkStart w:id="7723" w:name="_Toc273611884"/>
      <w:bookmarkStart w:id="7724" w:name="_Toc273642479"/>
      <w:bookmarkStart w:id="7725" w:name="_Toc273653427"/>
      <w:bookmarkStart w:id="7726" w:name="_Toc273654324"/>
      <w:bookmarkStart w:id="7727" w:name="_Toc274131747"/>
      <w:bookmarkStart w:id="7728" w:name="_Toc274132652"/>
      <w:bookmarkStart w:id="7729" w:name="_Toc274553194"/>
      <w:bookmarkStart w:id="7730" w:name="_Toc274637939"/>
      <w:bookmarkStart w:id="7731" w:name="_Toc274671000"/>
      <w:bookmarkStart w:id="7732" w:name="_Toc273558933"/>
      <w:bookmarkStart w:id="7733" w:name="_Toc273601279"/>
      <w:bookmarkStart w:id="7734" w:name="_Toc273611885"/>
      <w:bookmarkStart w:id="7735" w:name="_Toc273642480"/>
      <w:bookmarkStart w:id="7736" w:name="_Toc273653428"/>
      <w:bookmarkStart w:id="7737" w:name="_Toc273654325"/>
      <w:bookmarkStart w:id="7738" w:name="_Toc274131748"/>
      <w:bookmarkStart w:id="7739" w:name="_Toc274132653"/>
      <w:bookmarkStart w:id="7740" w:name="_Toc274553195"/>
      <w:bookmarkStart w:id="7741" w:name="_Toc274637940"/>
      <w:bookmarkStart w:id="7742" w:name="_Toc274671001"/>
      <w:bookmarkStart w:id="7743" w:name="_Toc273558934"/>
      <w:bookmarkStart w:id="7744" w:name="_Toc273601280"/>
      <w:bookmarkStart w:id="7745" w:name="_Toc273611886"/>
      <w:bookmarkStart w:id="7746" w:name="_Toc273642481"/>
      <w:bookmarkStart w:id="7747" w:name="_Toc273653429"/>
      <w:bookmarkStart w:id="7748" w:name="_Toc273654326"/>
      <w:bookmarkStart w:id="7749" w:name="_Toc274131749"/>
      <w:bookmarkStart w:id="7750" w:name="_Toc274132654"/>
      <w:bookmarkStart w:id="7751" w:name="_Toc274553196"/>
      <w:bookmarkStart w:id="7752" w:name="_Toc274637941"/>
      <w:bookmarkStart w:id="7753" w:name="_Toc274671002"/>
      <w:bookmarkStart w:id="7754" w:name="_Toc273558935"/>
      <w:bookmarkStart w:id="7755" w:name="_Toc273601281"/>
      <w:bookmarkStart w:id="7756" w:name="_Toc273611887"/>
      <w:bookmarkStart w:id="7757" w:name="_Toc273642482"/>
      <w:bookmarkStart w:id="7758" w:name="_Toc273653430"/>
      <w:bookmarkStart w:id="7759" w:name="_Toc273654327"/>
      <w:bookmarkStart w:id="7760" w:name="_Toc274131750"/>
      <w:bookmarkStart w:id="7761" w:name="_Toc274132655"/>
      <w:bookmarkStart w:id="7762" w:name="_Toc274553197"/>
      <w:bookmarkStart w:id="7763" w:name="_Toc274637942"/>
      <w:bookmarkStart w:id="7764" w:name="_Toc274671003"/>
      <w:bookmarkStart w:id="7765" w:name="_Toc273558936"/>
      <w:bookmarkStart w:id="7766" w:name="_Toc273601282"/>
      <w:bookmarkStart w:id="7767" w:name="_Toc273611888"/>
      <w:bookmarkStart w:id="7768" w:name="_Toc273642483"/>
      <w:bookmarkStart w:id="7769" w:name="_Toc273653431"/>
      <w:bookmarkStart w:id="7770" w:name="_Toc273654328"/>
      <w:bookmarkStart w:id="7771" w:name="_Toc274131751"/>
      <w:bookmarkStart w:id="7772" w:name="_Toc274132656"/>
      <w:bookmarkStart w:id="7773" w:name="_Toc274553198"/>
      <w:bookmarkStart w:id="7774" w:name="_Toc274637943"/>
      <w:bookmarkStart w:id="7775" w:name="_Toc274671004"/>
      <w:bookmarkStart w:id="7776" w:name="_Toc273558937"/>
      <w:bookmarkStart w:id="7777" w:name="_Toc273601283"/>
      <w:bookmarkStart w:id="7778" w:name="_Toc273611889"/>
      <w:bookmarkStart w:id="7779" w:name="_Toc273642484"/>
      <w:bookmarkStart w:id="7780" w:name="_Toc273653432"/>
      <w:bookmarkStart w:id="7781" w:name="_Toc273654329"/>
      <w:bookmarkStart w:id="7782" w:name="_Toc274131752"/>
      <w:bookmarkStart w:id="7783" w:name="_Toc274132657"/>
      <w:bookmarkStart w:id="7784" w:name="_Toc274553199"/>
      <w:bookmarkStart w:id="7785" w:name="_Toc274637944"/>
      <w:bookmarkStart w:id="7786" w:name="_Toc274671005"/>
      <w:bookmarkStart w:id="7787" w:name="_Toc273558938"/>
      <w:bookmarkStart w:id="7788" w:name="_Toc273601284"/>
      <w:bookmarkStart w:id="7789" w:name="_Toc273611890"/>
      <w:bookmarkStart w:id="7790" w:name="_Toc273642485"/>
      <w:bookmarkStart w:id="7791" w:name="_Toc273653433"/>
      <w:bookmarkStart w:id="7792" w:name="_Toc273654330"/>
      <w:bookmarkStart w:id="7793" w:name="_Toc274131753"/>
      <w:bookmarkStart w:id="7794" w:name="_Toc274132658"/>
      <w:bookmarkStart w:id="7795" w:name="_Toc274553200"/>
      <w:bookmarkStart w:id="7796" w:name="_Toc274637945"/>
      <w:bookmarkStart w:id="7797" w:name="_Toc274671006"/>
      <w:bookmarkStart w:id="7798" w:name="_Toc273558939"/>
      <w:bookmarkStart w:id="7799" w:name="_Toc273601285"/>
      <w:bookmarkStart w:id="7800" w:name="_Toc273611891"/>
      <w:bookmarkStart w:id="7801" w:name="_Toc273642486"/>
      <w:bookmarkStart w:id="7802" w:name="_Toc273653434"/>
      <w:bookmarkStart w:id="7803" w:name="_Toc273654331"/>
      <w:bookmarkStart w:id="7804" w:name="_Toc274131754"/>
      <w:bookmarkStart w:id="7805" w:name="_Toc274132659"/>
      <w:bookmarkStart w:id="7806" w:name="_Toc274553201"/>
      <w:bookmarkStart w:id="7807" w:name="_Toc274637946"/>
      <w:bookmarkStart w:id="7808" w:name="_Toc274671007"/>
      <w:bookmarkStart w:id="7809" w:name="_Toc273558940"/>
      <w:bookmarkStart w:id="7810" w:name="_Toc273601286"/>
      <w:bookmarkStart w:id="7811" w:name="_Toc273611892"/>
      <w:bookmarkStart w:id="7812" w:name="_Toc273642487"/>
      <w:bookmarkStart w:id="7813" w:name="_Toc273653435"/>
      <w:bookmarkStart w:id="7814" w:name="_Toc273654332"/>
      <w:bookmarkStart w:id="7815" w:name="_Toc274131755"/>
      <w:bookmarkStart w:id="7816" w:name="_Toc274132660"/>
      <w:bookmarkStart w:id="7817" w:name="_Toc274553202"/>
      <w:bookmarkStart w:id="7818" w:name="_Toc274637947"/>
      <w:bookmarkStart w:id="7819" w:name="_Toc274671008"/>
      <w:bookmarkStart w:id="7820" w:name="_Toc273558941"/>
      <w:bookmarkStart w:id="7821" w:name="_Toc273601287"/>
      <w:bookmarkStart w:id="7822" w:name="_Toc273611893"/>
      <w:bookmarkStart w:id="7823" w:name="_Toc273642488"/>
      <w:bookmarkStart w:id="7824" w:name="_Toc273653436"/>
      <w:bookmarkStart w:id="7825" w:name="_Toc273654333"/>
      <w:bookmarkStart w:id="7826" w:name="_Toc274131756"/>
      <w:bookmarkStart w:id="7827" w:name="_Toc274132661"/>
      <w:bookmarkStart w:id="7828" w:name="_Toc274553203"/>
      <w:bookmarkStart w:id="7829" w:name="_Toc274637948"/>
      <w:bookmarkStart w:id="7830" w:name="_Toc274671009"/>
      <w:bookmarkStart w:id="7831" w:name="_Toc273558942"/>
      <w:bookmarkStart w:id="7832" w:name="_Toc273601288"/>
      <w:bookmarkStart w:id="7833" w:name="_Toc273611894"/>
      <w:bookmarkStart w:id="7834" w:name="_Toc273642489"/>
      <w:bookmarkStart w:id="7835" w:name="_Toc273653437"/>
      <w:bookmarkStart w:id="7836" w:name="_Toc273654334"/>
      <w:bookmarkStart w:id="7837" w:name="_Toc274131757"/>
      <w:bookmarkStart w:id="7838" w:name="_Toc274132662"/>
      <w:bookmarkStart w:id="7839" w:name="_Toc274553204"/>
      <w:bookmarkStart w:id="7840" w:name="_Toc274637949"/>
      <w:bookmarkStart w:id="7841" w:name="_Toc274671010"/>
      <w:bookmarkStart w:id="7842" w:name="_Toc273558943"/>
      <w:bookmarkStart w:id="7843" w:name="_Toc273601289"/>
      <w:bookmarkStart w:id="7844" w:name="_Toc273611895"/>
      <w:bookmarkStart w:id="7845" w:name="_Toc273642490"/>
      <w:bookmarkStart w:id="7846" w:name="_Toc273653438"/>
      <w:bookmarkStart w:id="7847" w:name="_Toc273654335"/>
      <w:bookmarkStart w:id="7848" w:name="_Toc274131758"/>
      <w:bookmarkStart w:id="7849" w:name="_Toc274132663"/>
      <w:bookmarkStart w:id="7850" w:name="_Toc274553205"/>
      <w:bookmarkStart w:id="7851" w:name="_Toc274637950"/>
      <w:bookmarkStart w:id="7852" w:name="_Toc274671011"/>
      <w:bookmarkStart w:id="7853" w:name="_Toc273558944"/>
      <w:bookmarkStart w:id="7854" w:name="_Toc273601290"/>
      <w:bookmarkStart w:id="7855" w:name="_Toc273611896"/>
      <w:bookmarkStart w:id="7856" w:name="_Toc273642491"/>
      <w:bookmarkStart w:id="7857" w:name="_Toc273653439"/>
      <w:bookmarkStart w:id="7858" w:name="_Toc273654336"/>
      <w:bookmarkStart w:id="7859" w:name="_Toc274131759"/>
      <w:bookmarkStart w:id="7860" w:name="_Toc274132664"/>
      <w:bookmarkStart w:id="7861" w:name="_Toc274553206"/>
      <w:bookmarkStart w:id="7862" w:name="_Toc274637951"/>
      <w:bookmarkStart w:id="7863" w:name="_Toc274671012"/>
      <w:bookmarkStart w:id="7864" w:name="_Toc273558945"/>
      <w:bookmarkStart w:id="7865" w:name="_Toc273601291"/>
      <w:bookmarkStart w:id="7866" w:name="_Toc273611897"/>
      <w:bookmarkStart w:id="7867" w:name="_Toc273642492"/>
      <w:bookmarkStart w:id="7868" w:name="_Toc273653440"/>
      <w:bookmarkStart w:id="7869" w:name="_Toc273654337"/>
      <w:bookmarkStart w:id="7870" w:name="_Toc274131760"/>
      <w:bookmarkStart w:id="7871" w:name="_Toc274132665"/>
      <w:bookmarkStart w:id="7872" w:name="_Toc274553207"/>
      <w:bookmarkStart w:id="7873" w:name="_Toc274637952"/>
      <w:bookmarkStart w:id="7874" w:name="_Toc274671013"/>
      <w:bookmarkStart w:id="7875" w:name="_Toc273558946"/>
      <w:bookmarkStart w:id="7876" w:name="_Toc273601292"/>
      <w:bookmarkStart w:id="7877" w:name="_Toc273611898"/>
      <w:bookmarkStart w:id="7878" w:name="_Toc273642493"/>
      <w:bookmarkStart w:id="7879" w:name="_Toc273653441"/>
      <w:bookmarkStart w:id="7880" w:name="_Toc273654338"/>
      <w:bookmarkStart w:id="7881" w:name="_Toc274131761"/>
      <w:bookmarkStart w:id="7882" w:name="_Toc274132666"/>
      <w:bookmarkStart w:id="7883" w:name="_Toc274553208"/>
      <w:bookmarkStart w:id="7884" w:name="_Toc274637953"/>
      <w:bookmarkStart w:id="7885" w:name="_Toc274671014"/>
      <w:bookmarkStart w:id="7886" w:name="_Toc273558947"/>
      <w:bookmarkStart w:id="7887" w:name="_Toc273601293"/>
      <w:bookmarkStart w:id="7888" w:name="_Toc273611899"/>
      <w:bookmarkStart w:id="7889" w:name="_Toc273642494"/>
      <w:bookmarkStart w:id="7890" w:name="_Toc273653442"/>
      <w:bookmarkStart w:id="7891" w:name="_Toc273654339"/>
      <w:bookmarkStart w:id="7892" w:name="_Toc274131762"/>
      <w:bookmarkStart w:id="7893" w:name="_Toc274132667"/>
      <w:bookmarkStart w:id="7894" w:name="_Toc274553209"/>
      <w:bookmarkStart w:id="7895" w:name="_Toc274637954"/>
      <w:bookmarkStart w:id="7896" w:name="_Toc274671015"/>
      <w:bookmarkStart w:id="7897" w:name="_Toc273558948"/>
      <w:bookmarkStart w:id="7898" w:name="_Toc273601294"/>
      <w:bookmarkStart w:id="7899" w:name="_Toc273611900"/>
      <w:bookmarkStart w:id="7900" w:name="_Toc273642495"/>
      <w:bookmarkStart w:id="7901" w:name="_Toc273653443"/>
      <w:bookmarkStart w:id="7902" w:name="_Toc273654340"/>
      <w:bookmarkStart w:id="7903" w:name="_Toc274131763"/>
      <w:bookmarkStart w:id="7904" w:name="_Toc274132668"/>
      <w:bookmarkStart w:id="7905" w:name="_Toc274553210"/>
      <w:bookmarkStart w:id="7906" w:name="_Toc274637955"/>
      <w:bookmarkStart w:id="7907" w:name="_Toc274671016"/>
      <w:bookmarkStart w:id="7908" w:name="_Toc273558949"/>
      <w:bookmarkStart w:id="7909" w:name="_Toc273601295"/>
      <w:bookmarkStart w:id="7910" w:name="_Toc273611901"/>
      <w:bookmarkStart w:id="7911" w:name="_Toc273642496"/>
      <w:bookmarkStart w:id="7912" w:name="_Toc273653444"/>
      <w:bookmarkStart w:id="7913" w:name="_Toc273654341"/>
      <w:bookmarkStart w:id="7914" w:name="_Toc274131764"/>
      <w:bookmarkStart w:id="7915" w:name="_Toc274132669"/>
      <w:bookmarkStart w:id="7916" w:name="_Toc274553211"/>
      <w:bookmarkStart w:id="7917" w:name="_Toc274637956"/>
      <w:bookmarkStart w:id="7918" w:name="_Toc274671017"/>
      <w:bookmarkStart w:id="7919" w:name="_Toc273558950"/>
      <w:bookmarkStart w:id="7920" w:name="_Toc273601296"/>
      <w:bookmarkStart w:id="7921" w:name="_Toc273611902"/>
      <w:bookmarkStart w:id="7922" w:name="_Toc273642497"/>
      <w:bookmarkStart w:id="7923" w:name="_Toc273653445"/>
      <w:bookmarkStart w:id="7924" w:name="_Toc273654342"/>
      <w:bookmarkStart w:id="7925" w:name="_Toc274131765"/>
      <w:bookmarkStart w:id="7926" w:name="_Toc274132670"/>
      <w:bookmarkStart w:id="7927" w:name="_Toc274553212"/>
      <w:bookmarkStart w:id="7928" w:name="_Toc274637957"/>
      <w:bookmarkStart w:id="7929" w:name="_Toc274671018"/>
      <w:bookmarkStart w:id="7930" w:name="_Toc273558951"/>
      <w:bookmarkStart w:id="7931" w:name="_Toc273601297"/>
      <w:bookmarkStart w:id="7932" w:name="_Toc273611903"/>
      <w:bookmarkStart w:id="7933" w:name="_Toc273642498"/>
      <w:bookmarkStart w:id="7934" w:name="_Toc273653446"/>
      <w:bookmarkStart w:id="7935" w:name="_Toc273654343"/>
      <w:bookmarkStart w:id="7936" w:name="_Toc274131766"/>
      <w:bookmarkStart w:id="7937" w:name="_Toc274132671"/>
      <w:bookmarkStart w:id="7938" w:name="_Toc274553213"/>
      <w:bookmarkStart w:id="7939" w:name="_Toc274637958"/>
      <w:bookmarkStart w:id="7940" w:name="_Toc274671019"/>
      <w:bookmarkStart w:id="7941" w:name="_Toc273558952"/>
      <w:bookmarkStart w:id="7942" w:name="_Toc273601298"/>
      <w:bookmarkStart w:id="7943" w:name="_Toc273611904"/>
      <w:bookmarkStart w:id="7944" w:name="_Toc273642499"/>
      <w:bookmarkStart w:id="7945" w:name="_Toc273653447"/>
      <w:bookmarkStart w:id="7946" w:name="_Toc273654344"/>
      <w:bookmarkStart w:id="7947" w:name="_Toc274131767"/>
      <w:bookmarkStart w:id="7948" w:name="_Toc274132672"/>
      <w:bookmarkStart w:id="7949" w:name="_Toc274553214"/>
      <w:bookmarkStart w:id="7950" w:name="_Toc274637959"/>
      <w:bookmarkStart w:id="7951" w:name="_Toc274671020"/>
      <w:bookmarkStart w:id="7952" w:name="_Toc273558953"/>
      <w:bookmarkStart w:id="7953" w:name="_Toc273601299"/>
      <w:bookmarkStart w:id="7954" w:name="_Toc273611905"/>
      <w:bookmarkStart w:id="7955" w:name="_Toc273642500"/>
      <w:bookmarkStart w:id="7956" w:name="_Toc273653448"/>
      <w:bookmarkStart w:id="7957" w:name="_Toc273654345"/>
      <w:bookmarkStart w:id="7958" w:name="_Toc274131768"/>
      <w:bookmarkStart w:id="7959" w:name="_Toc274132673"/>
      <w:bookmarkStart w:id="7960" w:name="_Toc274553215"/>
      <w:bookmarkStart w:id="7961" w:name="_Toc274637960"/>
      <w:bookmarkStart w:id="7962" w:name="_Toc274671021"/>
      <w:bookmarkStart w:id="7963" w:name="_Toc273558954"/>
      <w:bookmarkStart w:id="7964" w:name="_Toc273601300"/>
      <w:bookmarkStart w:id="7965" w:name="_Toc273611906"/>
      <w:bookmarkStart w:id="7966" w:name="_Toc273642501"/>
      <w:bookmarkStart w:id="7967" w:name="_Toc273653449"/>
      <w:bookmarkStart w:id="7968" w:name="_Toc273654346"/>
      <w:bookmarkStart w:id="7969" w:name="_Toc274131769"/>
      <w:bookmarkStart w:id="7970" w:name="_Toc274132674"/>
      <w:bookmarkStart w:id="7971" w:name="_Toc274553216"/>
      <w:bookmarkStart w:id="7972" w:name="_Toc274637961"/>
      <w:bookmarkStart w:id="7973" w:name="_Toc274671022"/>
      <w:bookmarkStart w:id="7974" w:name="_Toc273558955"/>
      <w:bookmarkStart w:id="7975" w:name="_Toc273601301"/>
      <w:bookmarkStart w:id="7976" w:name="_Toc273611907"/>
      <w:bookmarkStart w:id="7977" w:name="_Toc273642502"/>
      <w:bookmarkStart w:id="7978" w:name="_Toc273653450"/>
      <w:bookmarkStart w:id="7979" w:name="_Toc273654347"/>
      <w:bookmarkStart w:id="7980" w:name="_Toc274131770"/>
      <w:bookmarkStart w:id="7981" w:name="_Toc274132675"/>
      <w:bookmarkStart w:id="7982" w:name="_Toc274553217"/>
      <w:bookmarkStart w:id="7983" w:name="_Toc274637962"/>
      <w:bookmarkStart w:id="7984" w:name="_Toc274671023"/>
      <w:bookmarkStart w:id="7985" w:name="_Toc273558956"/>
      <w:bookmarkStart w:id="7986" w:name="_Toc273601302"/>
      <w:bookmarkStart w:id="7987" w:name="_Toc273611908"/>
      <w:bookmarkStart w:id="7988" w:name="_Toc273642503"/>
      <w:bookmarkStart w:id="7989" w:name="_Toc273653451"/>
      <w:bookmarkStart w:id="7990" w:name="_Toc273654348"/>
      <w:bookmarkStart w:id="7991" w:name="_Toc274131771"/>
      <w:bookmarkStart w:id="7992" w:name="_Toc274132676"/>
      <w:bookmarkStart w:id="7993" w:name="_Toc274553218"/>
      <w:bookmarkStart w:id="7994" w:name="_Toc274637963"/>
      <w:bookmarkStart w:id="7995" w:name="_Toc274671024"/>
      <w:bookmarkStart w:id="7996" w:name="_Toc273558957"/>
      <w:bookmarkStart w:id="7997" w:name="_Toc273601303"/>
      <w:bookmarkStart w:id="7998" w:name="_Toc273611909"/>
      <w:bookmarkStart w:id="7999" w:name="_Toc273642504"/>
      <w:bookmarkStart w:id="8000" w:name="_Toc273653452"/>
      <w:bookmarkStart w:id="8001" w:name="_Toc273654349"/>
      <w:bookmarkStart w:id="8002" w:name="_Toc274131772"/>
      <w:bookmarkStart w:id="8003" w:name="_Toc274132677"/>
      <w:bookmarkStart w:id="8004" w:name="_Toc274553219"/>
      <w:bookmarkStart w:id="8005" w:name="_Toc274637964"/>
      <w:bookmarkStart w:id="8006" w:name="_Toc274671025"/>
      <w:bookmarkStart w:id="8007" w:name="_Toc273558958"/>
      <w:bookmarkStart w:id="8008" w:name="_Toc273601304"/>
      <w:bookmarkStart w:id="8009" w:name="_Toc273611910"/>
      <w:bookmarkStart w:id="8010" w:name="_Toc273642505"/>
      <w:bookmarkStart w:id="8011" w:name="_Toc273653453"/>
      <w:bookmarkStart w:id="8012" w:name="_Toc273654350"/>
      <w:bookmarkStart w:id="8013" w:name="_Toc274131773"/>
      <w:bookmarkStart w:id="8014" w:name="_Toc274132678"/>
      <w:bookmarkStart w:id="8015" w:name="_Toc274553220"/>
      <w:bookmarkStart w:id="8016" w:name="_Toc274637965"/>
      <w:bookmarkStart w:id="8017" w:name="_Toc274671026"/>
      <w:bookmarkStart w:id="8018" w:name="_Toc273558959"/>
      <w:bookmarkStart w:id="8019" w:name="_Toc273601305"/>
      <w:bookmarkStart w:id="8020" w:name="_Toc273611911"/>
      <w:bookmarkStart w:id="8021" w:name="_Toc273642506"/>
      <w:bookmarkStart w:id="8022" w:name="_Toc273653454"/>
      <w:bookmarkStart w:id="8023" w:name="_Toc273654351"/>
      <w:bookmarkStart w:id="8024" w:name="_Toc274131774"/>
      <w:bookmarkStart w:id="8025" w:name="_Toc274132679"/>
      <w:bookmarkStart w:id="8026" w:name="_Toc274553221"/>
      <w:bookmarkStart w:id="8027" w:name="_Toc274637966"/>
      <w:bookmarkStart w:id="8028" w:name="_Toc274671027"/>
      <w:bookmarkStart w:id="8029" w:name="_Toc273558960"/>
      <w:bookmarkStart w:id="8030" w:name="_Toc273601306"/>
      <w:bookmarkStart w:id="8031" w:name="_Toc273611912"/>
      <w:bookmarkStart w:id="8032" w:name="_Toc273642507"/>
      <w:bookmarkStart w:id="8033" w:name="_Toc273653455"/>
      <w:bookmarkStart w:id="8034" w:name="_Toc273654352"/>
      <w:bookmarkStart w:id="8035" w:name="_Toc274131775"/>
      <w:bookmarkStart w:id="8036" w:name="_Toc274132680"/>
      <w:bookmarkStart w:id="8037" w:name="_Toc274553222"/>
      <w:bookmarkStart w:id="8038" w:name="_Toc274637967"/>
      <w:bookmarkStart w:id="8039" w:name="_Toc274671028"/>
      <w:bookmarkStart w:id="8040" w:name="_Toc273558961"/>
      <w:bookmarkStart w:id="8041" w:name="_Toc273601307"/>
      <w:bookmarkStart w:id="8042" w:name="_Toc273611913"/>
      <w:bookmarkStart w:id="8043" w:name="_Toc273642508"/>
      <w:bookmarkStart w:id="8044" w:name="_Toc273653456"/>
      <w:bookmarkStart w:id="8045" w:name="_Toc273654353"/>
      <w:bookmarkStart w:id="8046" w:name="_Toc274131776"/>
      <w:bookmarkStart w:id="8047" w:name="_Toc274132681"/>
      <w:bookmarkStart w:id="8048" w:name="_Toc274553223"/>
      <w:bookmarkStart w:id="8049" w:name="_Toc274637968"/>
      <w:bookmarkStart w:id="8050" w:name="_Toc274671029"/>
      <w:bookmarkStart w:id="8051" w:name="_Toc273558962"/>
      <w:bookmarkStart w:id="8052" w:name="_Toc273601308"/>
      <w:bookmarkStart w:id="8053" w:name="_Toc273611914"/>
      <w:bookmarkStart w:id="8054" w:name="_Toc273642509"/>
      <w:bookmarkStart w:id="8055" w:name="_Toc273653457"/>
      <w:bookmarkStart w:id="8056" w:name="_Toc273654354"/>
      <w:bookmarkStart w:id="8057" w:name="_Toc274131777"/>
      <w:bookmarkStart w:id="8058" w:name="_Toc274132682"/>
      <w:bookmarkStart w:id="8059" w:name="_Toc274553224"/>
      <w:bookmarkStart w:id="8060" w:name="_Toc274637969"/>
      <w:bookmarkStart w:id="8061" w:name="_Toc274671030"/>
      <w:bookmarkStart w:id="8062" w:name="_Toc273558963"/>
      <w:bookmarkStart w:id="8063" w:name="_Toc273601309"/>
      <w:bookmarkStart w:id="8064" w:name="_Toc273611915"/>
      <w:bookmarkStart w:id="8065" w:name="_Toc273642510"/>
      <w:bookmarkStart w:id="8066" w:name="_Toc273653458"/>
      <w:bookmarkStart w:id="8067" w:name="_Toc273654355"/>
      <w:bookmarkStart w:id="8068" w:name="_Toc274131778"/>
      <w:bookmarkStart w:id="8069" w:name="_Toc274132683"/>
      <w:bookmarkStart w:id="8070" w:name="_Toc274553225"/>
      <w:bookmarkStart w:id="8071" w:name="_Toc274637970"/>
      <w:bookmarkStart w:id="8072" w:name="_Toc274671031"/>
      <w:bookmarkStart w:id="8073" w:name="_Toc273558964"/>
      <w:bookmarkStart w:id="8074" w:name="_Toc273601310"/>
      <w:bookmarkStart w:id="8075" w:name="_Toc273611916"/>
      <w:bookmarkStart w:id="8076" w:name="_Toc273642511"/>
      <w:bookmarkStart w:id="8077" w:name="_Toc273653459"/>
      <w:bookmarkStart w:id="8078" w:name="_Toc273654356"/>
      <w:bookmarkStart w:id="8079" w:name="_Toc274131779"/>
      <w:bookmarkStart w:id="8080" w:name="_Toc274132684"/>
      <w:bookmarkStart w:id="8081" w:name="_Toc274553226"/>
      <w:bookmarkStart w:id="8082" w:name="_Toc274637971"/>
      <w:bookmarkStart w:id="8083" w:name="_Toc274671032"/>
      <w:bookmarkStart w:id="8084" w:name="_Toc273558965"/>
      <w:bookmarkStart w:id="8085" w:name="_Toc273601311"/>
      <w:bookmarkStart w:id="8086" w:name="_Toc273611917"/>
      <w:bookmarkStart w:id="8087" w:name="_Toc273642512"/>
      <w:bookmarkStart w:id="8088" w:name="_Toc273653460"/>
      <w:bookmarkStart w:id="8089" w:name="_Toc273654357"/>
      <w:bookmarkStart w:id="8090" w:name="_Toc274131780"/>
      <w:bookmarkStart w:id="8091" w:name="_Toc274132685"/>
      <w:bookmarkStart w:id="8092" w:name="_Toc274553227"/>
      <w:bookmarkStart w:id="8093" w:name="_Toc274637972"/>
      <w:bookmarkStart w:id="8094" w:name="_Toc274671033"/>
      <w:bookmarkStart w:id="8095" w:name="_Toc273558966"/>
      <w:bookmarkStart w:id="8096" w:name="_Toc273601312"/>
      <w:bookmarkStart w:id="8097" w:name="_Toc273611918"/>
      <w:bookmarkStart w:id="8098" w:name="_Toc273642513"/>
      <w:bookmarkStart w:id="8099" w:name="_Toc273653461"/>
      <w:bookmarkStart w:id="8100" w:name="_Toc273654358"/>
      <w:bookmarkStart w:id="8101" w:name="_Toc274131781"/>
      <w:bookmarkStart w:id="8102" w:name="_Toc274132686"/>
      <w:bookmarkStart w:id="8103" w:name="_Toc274553228"/>
      <w:bookmarkStart w:id="8104" w:name="_Toc274637973"/>
      <w:bookmarkStart w:id="8105" w:name="_Toc274671034"/>
      <w:bookmarkStart w:id="8106" w:name="_Toc273558967"/>
      <w:bookmarkStart w:id="8107" w:name="_Toc273601313"/>
      <w:bookmarkStart w:id="8108" w:name="_Toc273611919"/>
      <w:bookmarkStart w:id="8109" w:name="_Toc273642514"/>
      <w:bookmarkStart w:id="8110" w:name="_Toc273653462"/>
      <w:bookmarkStart w:id="8111" w:name="_Toc273654359"/>
      <w:bookmarkStart w:id="8112" w:name="_Toc274131782"/>
      <w:bookmarkStart w:id="8113" w:name="_Toc274132687"/>
      <w:bookmarkStart w:id="8114" w:name="_Toc274553229"/>
      <w:bookmarkStart w:id="8115" w:name="_Toc274637974"/>
      <w:bookmarkStart w:id="8116" w:name="_Toc274671035"/>
      <w:bookmarkStart w:id="8117" w:name="_Toc273558968"/>
      <w:bookmarkStart w:id="8118" w:name="_Toc273601314"/>
      <w:bookmarkStart w:id="8119" w:name="_Toc273611920"/>
      <w:bookmarkStart w:id="8120" w:name="_Toc273642515"/>
      <w:bookmarkStart w:id="8121" w:name="_Toc273653463"/>
      <w:bookmarkStart w:id="8122" w:name="_Toc273654360"/>
      <w:bookmarkStart w:id="8123" w:name="_Toc274131783"/>
      <w:bookmarkStart w:id="8124" w:name="_Toc274132688"/>
      <w:bookmarkStart w:id="8125" w:name="_Toc274553230"/>
      <w:bookmarkStart w:id="8126" w:name="_Toc274637975"/>
      <w:bookmarkStart w:id="8127" w:name="_Toc274671036"/>
      <w:bookmarkStart w:id="8128" w:name="_Toc273558969"/>
      <w:bookmarkStart w:id="8129" w:name="_Toc273601315"/>
      <w:bookmarkStart w:id="8130" w:name="_Toc273611921"/>
      <w:bookmarkStart w:id="8131" w:name="_Toc273642516"/>
      <w:bookmarkStart w:id="8132" w:name="_Toc273653464"/>
      <w:bookmarkStart w:id="8133" w:name="_Toc273654361"/>
      <w:bookmarkStart w:id="8134" w:name="_Toc274131784"/>
      <w:bookmarkStart w:id="8135" w:name="_Toc274132689"/>
      <w:bookmarkStart w:id="8136" w:name="_Toc274553231"/>
      <w:bookmarkStart w:id="8137" w:name="_Toc274637976"/>
      <w:bookmarkStart w:id="8138" w:name="_Toc274671037"/>
      <w:bookmarkStart w:id="8139" w:name="_Toc273558970"/>
      <w:bookmarkStart w:id="8140" w:name="_Toc273601316"/>
      <w:bookmarkStart w:id="8141" w:name="_Toc273611922"/>
      <w:bookmarkStart w:id="8142" w:name="_Toc273642517"/>
      <w:bookmarkStart w:id="8143" w:name="_Toc273653465"/>
      <w:bookmarkStart w:id="8144" w:name="_Toc273654362"/>
      <w:bookmarkStart w:id="8145" w:name="_Toc274131785"/>
      <w:bookmarkStart w:id="8146" w:name="_Toc274132690"/>
      <w:bookmarkStart w:id="8147" w:name="_Toc274553232"/>
      <w:bookmarkStart w:id="8148" w:name="_Toc274637977"/>
      <w:bookmarkStart w:id="8149" w:name="_Toc274671038"/>
      <w:bookmarkStart w:id="8150" w:name="_Toc273558971"/>
      <w:bookmarkStart w:id="8151" w:name="_Toc273601317"/>
      <w:bookmarkStart w:id="8152" w:name="_Toc273611923"/>
      <w:bookmarkStart w:id="8153" w:name="_Toc273642518"/>
      <w:bookmarkStart w:id="8154" w:name="_Toc273653466"/>
      <w:bookmarkStart w:id="8155" w:name="_Toc273654363"/>
      <w:bookmarkStart w:id="8156" w:name="_Toc274131786"/>
      <w:bookmarkStart w:id="8157" w:name="_Toc274132691"/>
      <w:bookmarkStart w:id="8158" w:name="_Toc274553233"/>
      <w:bookmarkStart w:id="8159" w:name="_Toc274637978"/>
      <w:bookmarkStart w:id="8160" w:name="_Toc274671039"/>
      <w:bookmarkStart w:id="8161" w:name="_Toc273558972"/>
      <w:bookmarkStart w:id="8162" w:name="_Toc273601318"/>
      <w:bookmarkStart w:id="8163" w:name="_Toc273611924"/>
      <w:bookmarkStart w:id="8164" w:name="_Toc273642519"/>
      <w:bookmarkStart w:id="8165" w:name="_Toc273653467"/>
      <w:bookmarkStart w:id="8166" w:name="_Toc273654364"/>
      <w:bookmarkStart w:id="8167" w:name="_Toc274131787"/>
      <w:bookmarkStart w:id="8168" w:name="_Toc274132692"/>
      <w:bookmarkStart w:id="8169" w:name="_Toc274553234"/>
      <w:bookmarkStart w:id="8170" w:name="_Toc274637979"/>
      <w:bookmarkStart w:id="8171" w:name="_Toc274671040"/>
      <w:bookmarkStart w:id="8172" w:name="_Toc273558973"/>
      <w:bookmarkStart w:id="8173" w:name="_Toc273601319"/>
      <w:bookmarkStart w:id="8174" w:name="_Toc273611925"/>
      <w:bookmarkStart w:id="8175" w:name="_Toc273642520"/>
      <w:bookmarkStart w:id="8176" w:name="_Toc273653468"/>
      <w:bookmarkStart w:id="8177" w:name="_Toc273654365"/>
      <w:bookmarkStart w:id="8178" w:name="_Toc274131788"/>
      <w:bookmarkStart w:id="8179" w:name="_Toc274132693"/>
      <w:bookmarkStart w:id="8180" w:name="_Toc274553235"/>
      <w:bookmarkStart w:id="8181" w:name="_Toc274637980"/>
      <w:bookmarkStart w:id="8182" w:name="_Toc274671041"/>
      <w:bookmarkStart w:id="8183" w:name="_Toc273558974"/>
      <w:bookmarkStart w:id="8184" w:name="_Toc273601320"/>
      <w:bookmarkStart w:id="8185" w:name="_Toc273611926"/>
      <w:bookmarkStart w:id="8186" w:name="_Toc273642521"/>
      <w:bookmarkStart w:id="8187" w:name="_Toc273653469"/>
      <w:bookmarkStart w:id="8188" w:name="_Toc273654366"/>
      <w:bookmarkStart w:id="8189" w:name="_Toc274131789"/>
      <w:bookmarkStart w:id="8190" w:name="_Toc274132694"/>
      <w:bookmarkStart w:id="8191" w:name="_Toc274553236"/>
      <w:bookmarkStart w:id="8192" w:name="_Toc274637981"/>
      <w:bookmarkStart w:id="8193" w:name="_Toc274671042"/>
      <w:bookmarkStart w:id="8194" w:name="_Toc273558975"/>
      <w:bookmarkStart w:id="8195" w:name="_Toc273601321"/>
      <w:bookmarkStart w:id="8196" w:name="_Toc273611927"/>
      <w:bookmarkStart w:id="8197" w:name="_Toc273642522"/>
      <w:bookmarkStart w:id="8198" w:name="_Toc273653470"/>
      <w:bookmarkStart w:id="8199" w:name="_Toc273654367"/>
      <w:bookmarkStart w:id="8200" w:name="_Toc274131790"/>
      <w:bookmarkStart w:id="8201" w:name="_Toc274132695"/>
      <w:bookmarkStart w:id="8202" w:name="_Toc274553237"/>
      <w:bookmarkStart w:id="8203" w:name="_Toc274637982"/>
      <w:bookmarkStart w:id="8204" w:name="_Toc274671043"/>
      <w:bookmarkStart w:id="8205" w:name="_Toc273558976"/>
      <w:bookmarkStart w:id="8206" w:name="_Toc273601322"/>
      <w:bookmarkStart w:id="8207" w:name="_Toc273611928"/>
      <w:bookmarkStart w:id="8208" w:name="_Toc273642523"/>
      <w:bookmarkStart w:id="8209" w:name="_Toc273653471"/>
      <w:bookmarkStart w:id="8210" w:name="_Toc273654368"/>
      <w:bookmarkStart w:id="8211" w:name="_Toc274131791"/>
      <w:bookmarkStart w:id="8212" w:name="_Toc274132696"/>
      <w:bookmarkStart w:id="8213" w:name="_Toc274553238"/>
      <w:bookmarkStart w:id="8214" w:name="_Toc274637983"/>
      <w:bookmarkStart w:id="8215" w:name="_Toc274671044"/>
      <w:bookmarkStart w:id="8216" w:name="_Toc273558977"/>
      <w:bookmarkStart w:id="8217" w:name="_Toc273601323"/>
      <w:bookmarkStart w:id="8218" w:name="_Toc273611929"/>
      <w:bookmarkStart w:id="8219" w:name="_Toc273642524"/>
      <w:bookmarkStart w:id="8220" w:name="_Toc273653472"/>
      <w:bookmarkStart w:id="8221" w:name="_Toc273654369"/>
      <w:bookmarkStart w:id="8222" w:name="_Toc274131792"/>
      <w:bookmarkStart w:id="8223" w:name="_Toc274132697"/>
      <w:bookmarkStart w:id="8224" w:name="_Toc274553239"/>
      <w:bookmarkStart w:id="8225" w:name="_Toc274637984"/>
      <w:bookmarkStart w:id="8226" w:name="_Toc274671045"/>
      <w:bookmarkStart w:id="8227" w:name="_Toc273558978"/>
      <w:bookmarkStart w:id="8228" w:name="_Toc273601324"/>
      <w:bookmarkStart w:id="8229" w:name="_Toc273611930"/>
      <w:bookmarkStart w:id="8230" w:name="_Toc273642525"/>
      <w:bookmarkStart w:id="8231" w:name="_Toc273653473"/>
      <w:bookmarkStart w:id="8232" w:name="_Toc273654370"/>
      <w:bookmarkStart w:id="8233" w:name="_Toc274131793"/>
      <w:bookmarkStart w:id="8234" w:name="_Toc274132698"/>
      <w:bookmarkStart w:id="8235" w:name="_Toc274553240"/>
      <w:bookmarkStart w:id="8236" w:name="_Toc274637985"/>
      <w:bookmarkStart w:id="8237" w:name="_Toc274671046"/>
      <w:bookmarkStart w:id="8238" w:name="_Toc273558979"/>
      <w:bookmarkStart w:id="8239" w:name="_Toc273601325"/>
      <w:bookmarkStart w:id="8240" w:name="_Toc273611931"/>
      <w:bookmarkStart w:id="8241" w:name="_Toc273642526"/>
      <w:bookmarkStart w:id="8242" w:name="_Toc273653474"/>
      <w:bookmarkStart w:id="8243" w:name="_Toc273654371"/>
      <w:bookmarkStart w:id="8244" w:name="_Toc274131794"/>
      <w:bookmarkStart w:id="8245" w:name="_Toc274132699"/>
      <w:bookmarkStart w:id="8246" w:name="_Toc274553241"/>
      <w:bookmarkStart w:id="8247" w:name="_Toc274637986"/>
      <w:bookmarkStart w:id="8248" w:name="_Toc274671047"/>
      <w:bookmarkStart w:id="8249" w:name="_Toc273558980"/>
      <w:bookmarkStart w:id="8250" w:name="_Toc273601326"/>
      <w:bookmarkStart w:id="8251" w:name="_Toc273611932"/>
      <w:bookmarkStart w:id="8252" w:name="_Toc273642527"/>
      <w:bookmarkStart w:id="8253" w:name="_Toc273653475"/>
      <w:bookmarkStart w:id="8254" w:name="_Toc273654372"/>
      <w:bookmarkStart w:id="8255" w:name="_Toc274131795"/>
      <w:bookmarkStart w:id="8256" w:name="_Toc274132700"/>
      <w:bookmarkStart w:id="8257" w:name="_Toc274553242"/>
      <w:bookmarkStart w:id="8258" w:name="_Toc274637987"/>
      <w:bookmarkStart w:id="8259" w:name="_Toc274671048"/>
      <w:bookmarkStart w:id="8260" w:name="_Toc273558981"/>
      <w:bookmarkStart w:id="8261" w:name="_Toc273601327"/>
      <w:bookmarkStart w:id="8262" w:name="_Toc273611933"/>
      <w:bookmarkStart w:id="8263" w:name="_Toc273642528"/>
      <w:bookmarkStart w:id="8264" w:name="_Toc273653476"/>
      <w:bookmarkStart w:id="8265" w:name="_Toc273654373"/>
      <w:bookmarkStart w:id="8266" w:name="_Toc274131796"/>
      <w:bookmarkStart w:id="8267" w:name="_Toc274132701"/>
      <w:bookmarkStart w:id="8268" w:name="_Toc274553243"/>
      <w:bookmarkStart w:id="8269" w:name="_Toc274637988"/>
      <w:bookmarkStart w:id="8270" w:name="_Toc274671049"/>
      <w:bookmarkStart w:id="8271" w:name="_Toc273558982"/>
      <w:bookmarkStart w:id="8272" w:name="_Toc273601328"/>
      <w:bookmarkStart w:id="8273" w:name="_Toc273611934"/>
      <w:bookmarkStart w:id="8274" w:name="_Toc273642529"/>
      <w:bookmarkStart w:id="8275" w:name="_Toc273653477"/>
      <w:bookmarkStart w:id="8276" w:name="_Toc273654374"/>
      <w:bookmarkStart w:id="8277" w:name="_Toc274131797"/>
      <w:bookmarkStart w:id="8278" w:name="_Toc274132702"/>
      <w:bookmarkStart w:id="8279" w:name="_Toc274553244"/>
      <w:bookmarkStart w:id="8280" w:name="_Toc274637989"/>
      <w:bookmarkStart w:id="8281" w:name="_Toc274671050"/>
      <w:bookmarkStart w:id="8282" w:name="_Toc273558983"/>
      <w:bookmarkStart w:id="8283" w:name="_Toc273601329"/>
      <w:bookmarkStart w:id="8284" w:name="_Toc273611935"/>
      <w:bookmarkStart w:id="8285" w:name="_Toc273642530"/>
      <w:bookmarkStart w:id="8286" w:name="_Toc273653478"/>
      <w:bookmarkStart w:id="8287" w:name="_Toc273654375"/>
      <w:bookmarkStart w:id="8288" w:name="_Toc274131798"/>
      <w:bookmarkStart w:id="8289" w:name="_Toc274132703"/>
      <w:bookmarkStart w:id="8290" w:name="_Toc274553245"/>
      <w:bookmarkStart w:id="8291" w:name="_Toc274637990"/>
      <w:bookmarkStart w:id="8292" w:name="_Toc274671051"/>
      <w:bookmarkStart w:id="8293" w:name="_Toc273558984"/>
      <w:bookmarkStart w:id="8294" w:name="_Toc273601330"/>
      <w:bookmarkStart w:id="8295" w:name="_Toc273611936"/>
      <w:bookmarkStart w:id="8296" w:name="_Toc273642531"/>
      <w:bookmarkStart w:id="8297" w:name="_Toc273653479"/>
      <w:bookmarkStart w:id="8298" w:name="_Toc273654376"/>
      <w:bookmarkStart w:id="8299" w:name="_Toc274131799"/>
      <w:bookmarkStart w:id="8300" w:name="_Toc274132704"/>
      <w:bookmarkStart w:id="8301" w:name="_Toc274553246"/>
      <w:bookmarkStart w:id="8302" w:name="_Toc274637991"/>
      <w:bookmarkStart w:id="8303" w:name="_Toc274671052"/>
      <w:bookmarkStart w:id="8304" w:name="_Toc273558985"/>
      <w:bookmarkStart w:id="8305" w:name="_Toc273601331"/>
      <w:bookmarkStart w:id="8306" w:name="_Toc273611937"/>
      <w:bookmarkStart w:id="8307" w:name="_Toc273642532"/>
      <w:bookmarkStart w:id="8308" w:name="_Toc273653480"/>
      <w:bookmarkStart w:id="8309" w:name="_Toc273654377"/>
      <w:bookmarkStart w:id="8310" w:name="_Toc274131800"/>
      <w:bookmarkStart w:id="8311" w:name="_Toc274132705"/>
      <w:bookmarkStart w:id="8312" w:name="_Toc274553247"/>
      <w:bookmarkStart w:id="8313" w:name="_Toc274637992"/>
      <w:bookmarkStart w:id="8314" w:name="_Toc274671053"/>
      <w:bookmarkStart w:id="8315" w:name="_Toc273558986"/>
      <w:bookmarkStart w:id="8316" w:name="_Toc273601332"/>
      <w:bookmarkStart w:id="8317" w:name="_Toc273611938"/>
      <w:bookmarkStart w:id="8318" w:name="_Toc273642533"/>
      <w:bookmarkStart w:id="8319" w:name="_Toc273653481"/>
      <w:bookmarkStart w:id="8320" w:name="_Toc273654378"/>
      <w:bookmarkStart w:id="8321" w:name="_Toc274131801"/>
      <w:bookmarkStart w:id="8322" w:name="_Toc274132706"/>
      <w:bookmarkStart w:id="8323" w:name="_Toc274553248"/>
      <w:bookmarkStart w:id="8324" w:name="_Toc274637993"/>
      <w:bookmarkStart w:id="8325" w:name="_Toc274671054"/>
      <w:bookmarkStart w:id="8326" w:name="_Toc273558987"/>
      <w:bookmarkStart w:id="8327" w:name="_Toc273601333"/>
      <w:bookmarkStart w:id="8328" w:name="_Toc273611939"/>
      <w:bookmarkStart w:id="8329" w:name="_Toc273642534"/>
      <w:bookmarkStart w:id="8330" w:name="_Toc273653482"/>
      <w:bookmarkStart w:id="8331" w:name="_Toc273654379"/>
      <w:bookmarkStart w:id="8332" w:name="_Toc274131802"/>
      <w:bookmarkStart w:id="8333" w:name="_Toc274132707"/>
      <w:bookmarkStart w:id="8334" w:name="_Toc274553249"/>
      <w:bookmarkStart w:id="8335" w:name="_Toc274637994"/>
      <w:bookmarkStart w:id="8336" w:name="_Toc274671055"/>
      <w:bookmarkStart w:id="8337" w:name="_Toc273558988"/>
      <w:bookmarkStart w:id="8338" w:name="_Toc273601334"/>
      <w:bookmarkStart w:id="8339" w:name="_Toc273611940"/>
      <w:bookmarkStart w:id="8340" w:name="_Toc273642535"/>
      <w:bookmarkStart w:id="8341" w:name="_Toc273653483"/>
      <w:bookmarkStart w:id="8342" w:name="_Toc273654380"/>
      <w:bookmarkStart w:id="8343" w:name="_Toc274131803"/>
      <w:bookmarkStart w:id="8344" w:name="_Toc274132708"/>
      <w:bookmarkStart w:id="8345" w:name="_Toc274553250"/>
      <w:bookmarkStart w:id="8346" w:name="_Toc274637995"/>
      <w:bookmarkStart w:id="8347" w:name="_Toc274671056"/>
      <w:bookmarkStart w:id="8348" w:name="_Toc273558989"/>
      <w:bookmarkStart w:id="8349" w:name="_Toc273601335"/>
      <w:bookmarkStart w:id="8350" w:name="_Toc273611941"/>
      <w:bookmarkStart w:id="8351" w:name="_Toc273642536"/>
      <w:bookmarkStart w:id="8352" w:name="_Toc273653484"/>
      <w:bookmarkStart w:id="8353" w:name="_Toc273654381"/>
      <w:bookmarkStart w:id="8354" w:name="_Toc274131804"/>
      <w:bookmarkStart w:id="8355" w:name="_Toc274132709"/>
      <w:bookmarkStart w:id="8356" w:name="_Toc274553251"/>
      <w:bookmarkStart w:id="8357" w:name="_Toc274637996"/>
      <w:bookmarkStart w:id="8358" w:name="_Toc274671057"/>
      <w:bookmarkStart w:id="8359" w:name="_Toc273558990"/>
      <w:bookmarkStart w:id="8360" w:name="_Toc273601336"/>
      <w:bookmarkStart w:id="8361" w:name="_Toc273611942"/>
      <w:bookmarkStart w:id="8362" w:name="_Toc273642537"/>
      <w:bookmarkStart w:id="8363" w:name="_Toc273653485"/>
      <w:bookmarkStart w:id="8364" w:name="_Toc273654382"/>
      <w:bookmarkStart w:id="8365" w:name="_Toc274131805"/>
      <w:bookmarkStart w:id="8366" w:name="_Toc274132710"/>
      <w:bookmarkStart w:id="8367" w:name="_Toc274553252"/>
      <w:bookmarkStart w:id="8368" w:name="_Toc274637997"/>
      <w:bookmarkStart w:id="8369" w:name="_Toc274671058"/>
      <w:bookmarkStart w:id="8370" w:name="_Toc273558991"/>
      <w:bookmarkStart w:id="8371" w:name="_Toc273601337"/>
      <w:bookmarkStart w:id="8372" w:name="_Toc273611943"/>
      <w:bookmarkStart w:id="8373" w:name="_Toc273642538"/>
      <w:bookmarkStart w:id="8374" w:name="_Toc273653486"/>
      <w:bookmarkStart w:id="8375" w:name="_Toc273654383"/>
      <w:bookmarkStart w:id="8376" w:name="_Toc274131806"/>
      <w:bookmarkStart w:id="8377" w:name="_Toc274132711"/>
      <w:bookmarkStart w:id="8378" w:name="_Toc274553253"/>
      <w:bookmarkStart w:id="8379" w:name="_Toc274637998"/>
      <w:bookmarkStart w:id="8380" w:name="_Toc274671059"/>
      <w:bookmarkStart w:id="8381" w:name="_Toc273558992"/>
      <w:bookmarkStart w:id="8382" w:name="_Toc273601338"/>
      <w:bookmarkStart w:id="8383" w:name="_Toc273611944"/>
      <w:bookmarkStart w:id="8384" w:name="_Toc273642539"/>
      <w:bookmarkStart w:id="8385" w:name="_Toc273653487"/>
      <w:bookmarkStart w:id="8386" w:name="_Toc273654384"/>
      <w:bookmarkStart w:id="8387" w:name="_Toc274131807"/>
      <w:bookmarkStart w:id="8388" w:name="_Toc274132712"/>
      <w:bookmarkStart w:id="8389" w:name="_Toc274553254"/>
      <w:bookmarkStart w:id="8390" w:name="_Toc274637999"/>
      <w:bookmarkStart w:id="8391" w:name="_Toc274671060"/>
      <w:bookmarkStart w:id="8392" w:name="_Toc273558993"/>
      <w:bookmarkStart w:id="8393" w:name="_Toc273601339"/>
      <w:bookmarkStart w:id="8394" w:name="_Toc273611945"/>
      <w:bookmarkStart w:id="8395" w:name="_Toc273642540"/>
      <w:bookmarkStart w:id="8396" w:name="_Toc273653488"/>
      <w:bookmarkStart w:id="8397" w:name="_Toc273654385"/>
      <w:bookmarkStart w:id="8398" w:name="_Toc274131808"/>
      <w:bookmarkStart w:id="8399" w:name="_Toc274132713"/>
      <w:bookmarkStart w:id="8400" w:name="_Toc274553255"/>
      <w:bookmarkStart w:id="8401" w:name="_Toc274638000"/>
      <w:bookmarkStart w:id="8402" w:name="_Toc274671061"/>
      <w:bookmarkStart w:id="8403" w:name="_Toc262997461"/>
      <w:bookmarkStart w:id="8404" w:name="_Toc262997847"/>
      <w:bookmarkStart w:id="8405" w:name="_Toc262998233"/>
      <w:bookmarkStart w:id="8406" w:name="_Toc262998618"/>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r w:rsidRPr="00E67903">
        <w:rPr>
          <w:rFonts w:asciiTheme="majorHAnsi" w:hAnsiTheme="majorHAnsi" w:cstheme="majorHAnsi"/>
        </w:rPr>
        <w:t>Program compliance reporting</w:t>
      </w:r>
      <w:r w:rsidR="00F43C2A" w:rsidRPr="00E67903">
        <w:rPr>
          <w:rFonts w:asciiTheme="majorHAnsi" w:hAnsiTheme="majorHAnsi" w:cstheme="majorHAnsi"/>
        </w:rPr>
        <w:t xml:space="preserve"> is</w:t>
      </w:r>
      <w:r w:rsidRPr="00E67903">
        <w:rPr>
          <w:rFonts w:asciiTheme="majorHAnsi" w:hAnsiTheme="majorHAnsi" w:cstheme="majorHAnsi"/>
        </w:rPr>
        <w:t xml:space="preserve"> located at the following link</w:t>
      </w:r>
      <w:r w:rsidR="000F67F3" w:rsidRPr="00E67903">
        <w:rPr>
          <w:rFonts w:asciiTheme="majorHAnsi" w:hAnsiTheme="majorHAnsi" w:cstheme="majorHAnsi"/>
        </w:rPr>
        <w:t>: (Location)</w:t>
      </w:r>
    </w:p>
    <w:p w14:paraId="53C95D92" w14:textId="003B5641" w:rsidR="0040763D" w:rsidRPr="00E67903" w:rsidRDefault="0040763D" w:rsidP="005F33E2">
      <w:pPr>
        <w:rPr>
          <w:rStyle w:val="Hyperlink"/>
          <w:rFonts w:asciiTheme="majorHAnsi" w:hAnsiTheme="majorHAnsi" w:cstheme="majorHAnsi"/>
          <w:i/>
        </w:rPr>
      </w:pPr>
    </w:p>
    <w:tbl>
      <w:tblPr>
        <w:tblW w:w="7382" w:type="dxa"/>
        <w:jc w:val="center"/>
        <w:tblLook w:val="04A0" w:firstRow="1" w:lastRow="0" w:firstColumn="1" w:lastColumn="0" w:noHBand="0" w:noVBand="1"/>
      </w:tblPr>
      <w:tblGrid>
        <w:gridCol w:w="1350"/>
        <w:gridCol w:w="1260"/>
        <w:gridCol w:w="900"/>
        <w:gridCol w:w="900"/>
        <w:gridCol w:w="1440"/>
        <w:gridCol w:w="1532"/>
      </w:tblGrid>
      <w:tr w:rsidR="004F3BDA" w:rsidRPr="00E67903" w14:paraId="5664D620" w14:textId="77777777" w:rsidTr="00233B80">
        <w:trPr>
          <w:trHeight w:val="305"/>
          <w:jc w:val="center"/>
        </w:trPr>
        <w:tc>
          <w:tcPr>
            <w:tcW w:w="1350"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6C7F6922" w14:textId="77777777" w:rsidR="004F3BDA" w:rsidRPr="00E67903" w:rsidRDefault="004F3BDA"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 Manager</w:t>
            </w:r>
          </w:p>
        </w:tc>
        <w:tc>
          <w:tcPr>
            <w:tcW w:w="1260"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6EF126A0" w14:textId="77777777" w:rsidR="004F3BDA" w:rsidRPr="00E67903" w:rsidRDefault="004F3BDA"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Number of Projects</w:t>
            </w:r>
          </w:p>
        </w:tc>
        <w:tc>
          <w:tcPr>
            <w:tcW w:w="1800" w:type="dxa"/>
            <w:gridSpan w:val="2"/>
            <w:tcBorders>
              <w:top w:val="single" w:sz="4" w:space="0" w:color="auto"/>
              <w:left w:val="single" w:sz="4" w:space="0" w:color="auto"/>
              <w:bottom w:val="single" w:sz="4" w:space="0" w:color="auto"/>
              <w:right w:val="single" w:sz="4" w:space="0" w:color="auto"/>
            </w:tcBorders>
            <w:shd w:val="clear" w:color="auto" w:fill="DFF2F8" w:themeFill="accent1" w:themeFillTint="33"/>
            <w:noWrap/>
            <w:vAlign w:val="center"/>
            <w:hideMark/>
          </w:tcPr>
          <w:p w14:paraId="3463A9E8" w14:textId="7332C5EE" w:rsidR="004F3BDA" w:rsidRPr="00E67903" w:rsidRDefault="004F3BDA"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Team Meetings Held</w:t>
            </w:r>
          </w:p>
        </w:tc>
        <w:tc>
          <w:tcPr>
            <w:tcW w:w="1440" w:type="dxa"/>
            <w:vMerge w:val="restart"/>
            <w:tcBorders>
              <w:top w:val="single" w:sz="4" w:space="0" w:color="auto"/>
              <w:left w:val="nil"/>
              <w:right w:val="single" w:sz="4" w:space="0" w:color="auto"/>
            </w:tcBorders>
            <w:shd w:val="clear" w:color="auto" w:fill="DFF2F8" w:themeFill="accent1" w:themeFillTint="33"/>
            <w:noWrap/>
            <w:vAlign w:val="bottom"/>
            <w:hideMark/>
          </w:tcPr>
          <w:p w14:paraId="5A15CB16" w14:textId="77777777" w:rsidR="004F3BDA" w:rsidRPr="00E67903" w:rsidRDefault="004F3BDA"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%Previous</w:t>
            </w:r>
          </w:p>
          <w:p w14:paraId="111CFCD0" w14:textId="77777777" w:rsidR="004F3BDA" w:rsidRPr="00E67903" w:rsidRDefault="004F3BDA"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Average Compliance</w:t>
            </w:r>
          </w:p>
        </w:tc>
        <w:tc>
          <w:tcPr>
            <w:tcW w:w="1532" w:type="dxa"/>
            <w:vMerge w:val="restart"/>
            <w:tcBorders>
              <w:top w:val="single" w:sz="4" w:space="0" w:color="auto"/>
              <w:left w:val="nil"/>
              <w:right w:val="single" w:sz="4" w:space="0" w:color="auto"/>
            </w:tcBorders>
            <w:shd w:val="clear" w:color="auto" w:fill="DFF2F8" w:themeFill="accent1" w:themeFillTint="33"/>
            <w:vAlign w:val="center"/>
          </w:tcPr>
          <w:p w14:paraId="201B67AB" w14:textId="77777777" w:rsidR="004F3BDA" w:rsidRPr="00E67903" w:rsidRDefault="004F3BDA"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%Average Compliance</w:t>
            </w:r>
          </w:p>
        </w:tc>
      </w:tr>
      <w:tr w:rsidR="004F3BDA" w:rsidRPr="00E67903" w14:paraId="3F649150" w14:textId="77777777" w:rsidTr="00233B80">
        <w:trPr>
          <w:trHeight w:val="175"/>
          <w:jc w:val="center"/>
        </w:trPr>
        <w:tc>
          <w:tcPr>
            <w:tcW w:w="1350"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75775CA5" w14:textId="77777777" w:rsidR="004F3BDA" w:rsidRPr="00E67903" w:rsidRDefault="004F3BDA" w:rsidP="00647D68">
            <w:pPr>
              <w:spacing w:after="0" w:line="240" w:lineRule="auto"/>
              <w:jc w:val="center"/>
              <w:rPr>
                <w:rFonts w:asciiTheme="majorHAnsi" w:eastAsia="Times New Roman" w:hAnsiTheme="majorHAnsi" w:cstheme="majorHAnsi"/>
                <w:b/>
                <w:bCs/>
                <w:color w:val="000000"/>
                <w:szCs w:val="18"/>
              </w:rPr>
            </w:pPr>
          </w:p>
        </w:tc>
        <w:tc>
          <w:tcPr>
            <w:tcW w:w="1260"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7F2A09AB" w14:textId="77777777" w:rsidR="004F3BDA" w:rsidRPr="00E67903" w:rsidRDefault="004F3BDA" w:rsidP="00647D68">
            <w:pPr>
              <w:spacing w:after="0" w:line="240" w:lineRule="auto"/>
              <w:jc w:val="center"/>
              <w:rPr>
                <w:rFonts w:asciiTheme="majorHAnsi" w:eastAsia="Times New Roman" w:hAnsiTheme="majorHAnsi" w:cstheme="majorHAnsi"/>
                <w:b/>
                <w:bCs/>
                <w:color w:val="000000"/>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DFF2F8" w:themeFill="accent1" w:themeFillTint="33"/>
            <w:noWrap/>
            <w:vAlign w:val="bottom"/>
          </w:tcPr>
          <w:p w14:paraId="0AC1DC56" w14:textId="77777777" w:rsidR="004F3BDA" w:rsidRPr="00E67903" w:rsidRDefault="004F3BDA"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May</w:t>
            </w:r>
          </w:p>
        </w:tc>
        <w:tc>
          <w:tcPr>
            <w:tcW w:w="900" w:type="dxa"/>
            <w:tcBorders>
              <w:top w:val="single" w:sz="4" w:space="0" w:color="auto"/>
              <w:left w:val="single" w:sz="4" w:space="0" w:color="auto"/>
              <w:bottom w:val="single" w:sz="4" w:space="0" w:color="auto"/>
              <w:right w:val="single" w:sz="4" w:space="0" w:color="auto"/>
            </w:tcBorders>
            <w:shd w:val="clear" w:color="auto" w:fill="DFF2F8" w:themeFill="accent1" w:themeFillTint="33"/>
            <w:vAlign w:val="bottom"/>
          </w:tcPr>
          <w:p w14:paraId="4A2E826B" w14:textId="77777777" w:rsidR="004F3BDA" w:rsidRPr="00E67903" w:rsidRDefault="004F3BDA"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June</w:t>
            </w:r>
          </w:p>
        </w:tc>
        <w:tc>
          <w:tcPr>
            <w:tcW w:w="1440" w:type="dxa"/>
            <w:vMerge/>
            <w:tcBorders>
              <w:left w:val="nil"/>
              <w:bottom w:val="single" w:sz="4" w:space="0" w:color="auto"/>
              <w:right w:val="single" w:sz="4" w:space="0" w:color="auto"/>
            </w:tcBorders>
            <w:shd w:val="clear" w:color="auto" w:fill="DFF2F8" w:themeFill="accent1" w:themeFillTint="33"/>
            <w:noWrap/>
            <w:vAlign w:val="bottom"/>
          </w:tcPr>
          <w:p w14:paraId="51095FC7" w14:textId="77777777" w:rsidR="004F3BDA" w:rsidRPr="00E67903" w:rsidRDefault="004F3BDA" w:rsidP="00647D68">
            <w:pPr>
              <w:spacing w:after="0" w:line="240" w:lineRule="auto"/>
              <w:jc w:val="center"/>
              <w:rPr>
                <w:rFonts w:asciiTheme="majorHAnsi" w:eastAsia="Times New Roman" w:hAnsiTheme="majorHAnsi" w:cstheme="majorHAnsi"/>
                <w:b/>
                <w:bCs/>
                <w:color w:val="000000"/>
                <w:szCs w:val="18"/>
              </w:rPr>
            </w:pPr>
          </w:p>
        </w:tc>
        <w:tc>
          <w:tcPr>
            <w:tcW w:w="1532" w:type="dxa"/>
            <w:vMerge/>
            <w:tcBorders>
              <w:left w:val="nil"/>
              <w:bottom w:val="single" w:sz="4" w:space="0" w:color="auto"/>
              <w:right w:val="single" w:sz="4" w:space="0" w:color="auto"/>
            </w:tcBorders>
            <w:shd w:val="clear" w:color="auto" w:fill="DFF2F8" w:themeFill="accent1" w:themeFillTint="33"/>
          </w:tcPr>
          <w:p w14:paraId="6FAC4875" w14:textId="77777777" w:rsidR="004F3BDA" w:rsidRPr="00E67903" w:rsidRDefault="004F3BDA" w:rsidP="00647D68">
            <w:pPr>
              <w:spacing w:after="0" w:line="240" w:lineRule="auto"/>
              <w:jc w:val="center"/>
              <w:rPr>
                <w:rFonts w:asciiTheme="majorHAnsi" w:eastAsia="Times New Roman" w:hAnsiTheme="majorHAnsi" w:cstheme="majorHAnsi"/>
                <w:b/>
                <w:bCs/>
                <w:color w:val="000000"/>
                <w:szCs w:val="18"/>
              </w:rPr>
            </w:pPr>
          </w:p>
        </w:tc>
      </w:tr>
      <w:tr w:rsidR="004F3BDA" w:rsidRPr="00E67903" w14:paraId="299DEADC" w14:textId="77777777" w:rsidTr="00233B80">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027779E"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Andy Clark</w:t>
            </w:r>
          </w:p>
        </w:tc>
        <w:tc>
          <w:tcPr>
            <w:tcW w:w="1260" w:type="dxa"/>
            <w:tcBorders>
              <w:top w:val="nil"/>
              <w:left w:val="nil"/>
              <w:bottom w:val="single" w:sz="4" w:space="0" w:color="auto"/>
              <w:right w:val="single" w:sz="4" w:space="0" w:color="auto"/>
            </w:tcBorders>
            <w:shd w:val="clear" w:color="auto" w:fill="auto"/>
            <w:noWrap/>
            <w:vAlign w:val="bottom"/>
            <w:hideMark/>
          </w:tcPr>
          <w:p w14:paraId="55249BCC"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7879D22C"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480E5DB"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434DD947"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1532" w:type="dxa"/>
            <w:tcBorders>
              <w:top w:val="nil"/>
              <w:left w:val="nil"/>
              <w:bottom w:val="single" w:sz="4" w:space="0" w:color="auto"/>
              <w:right w:val="single" w:sz="4" w:space="0" w:color="auto"/>
            </w:tcBorders>
          </w:tcPr>
          <w:p w14:paraId="1C956059"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r>
      <w:tr w:rsidR="004F3BDA" w:rsidRPr="00E67903" w14:paraId="06AD08C8" w14:textId="77777777" w:rsidTr="00233B80">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A47BA10"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Bruce G. Anderson, Jr.</w:t>
            </w:r>
          </w:p>
        </w:tc>
        <w:tc>
          <w:tcPr>
            <w:tcW w:w="1260" w:type="dxa"/>
            <w:tcBorders>
              <w:top w:val="nil"/>
              <w:left w:val="nil"/>
              <w:bottom w:val="single" w:sz="4" w:space="0" w:color="auto"/>
              <w:right w:val="single" w:sz="4" w:space="0" w:color="auto"/>
            </w:tcBorders>
            <w:shd w:val="clear" w:color="auto" w:fill="auto"/>
            <w:noWrap/>
            <w:vAlign w:val="bottom"/>
            <w:hideMark/>
          </w:tcPr>
          <w:p w14:paraId="1CB9BDDF"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1CB5E77C"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97E40DD"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31E48FA0"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1532" w:type="dxa"/>
            <w:tcBorders>
              <w:top w:val="nil"/>
              <w:left w:val="nil"/>
              <w:bottom w:val="single" w:sz="4" w:space="0" w:color="auto"/>
              <w:right w:val="single" w:sz="4" w:space="0" w:color="auto"/>
            </w:tcBorders>
          </w:tcPr>
          <w:p w14:paraId="2866B150"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r>
      <w:tr w:rsidR="004F3BDA" w:rsidRPr="00E67903" w14:paraId="29BE07FC" w14:textId="77777777" w:rsidTr="00233B80">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7369568"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Frank Childs, Jr.</w:t>
            </w:r>
          </w:p>
        </w:tc>
        <w:tc>
          <w:tcPr>
            <w:tcW w:w="1260" w:type="dxa"/>
            <w:tcBorders>
              <w:top w:val="nil"/>
              <w:left w:val="nil"/>
              <w:bottom w:val="single" w:sz="4" w:space="0" w:color="auto"/>
              <w:right w:val="single" w:sz="4" w:space="0" w:color="auto"/>
            </w:tcBorders>
            <w:shd w:val="clear" w:color="auto" w:fill="auto"/>
            <w:noWrap/>
            <w:vAlign w:val="bottom"/>
            <w:hideMark/>
          </w:tcPr>
          <w:p w14:paraId="440E8BD3"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13</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7D16FDB5"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761003B5"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2F9561D6"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1532" w:type="dxa"/>
            <w:tcBorders>
              <w:top w:val="nil"/>
              <w:left w:val="nil"/>
              <w:bottom w:val="single" w:sz="4" w:space="0" w:color="auto"/>
              <w:right w:val="single" w:sz="4" w:space="0" w:color="auto"/>
            </w:tcBorders>
          </w:tcPr>
          <w:p w14:paraId="10D72BF5"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r>
      <w:tr w:rsidR="004F3BDA" w:rsidRPr="00E67903" w14:paraId="1875D1CF" w14:textId="77777777" w:rsidTr="00233B80">
        <w:trPr>
          <w:trHeight w:val="300"/>
          <w:jc w:val="center"/>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507F0"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Travis McDonald</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454E87A3"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9</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70B63F05"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A9C959C"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7DAA325E"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1532" w:type="dxa"/>
            <w:tcBorders>
              <w:top w:val="single" w:sz="4" w:space="0" w:color="auto"/>
              <w:left w:val="nil"/>
              <w:bottom w:val="single" w:sz="4" w:space="0" w:color="auto"/>
              <w:right w:val="single" w:sz="4" w:space="0" w:color="auto"/>
            </w:tcBorders>
          </w:tcPr>
          <w:p w14:paraId="055B3E68"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r>
      <w:tr w:rsidR="004F3BDA" w:rsidRPr="00E67903" w14:paraId="47B094F7" w14:textId="77777777" w:rsidTr="00233B80">
        <w:trPr>
          <w:trHeight w:val="300"/>
          <w:jc w:val="center"/>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EA440"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Total</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15F011FB"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44</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5EE7EDC"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19858C00"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6911BB25"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c>
          <w:tcPr>
            <w:tcW w:w="1532" w:type="dxa"/>
            <w:tcBorders>
              <w:top w:val="single" w:sz="4" w:space="0" w:color="auto"/>
              <w:left w:val="nil"/>
              <w:bottom w:val="single" w:sz="4" w:space="0" w:color="auto"/>
              <w:right w:val="single" w:sz="4" w:space="0" w:color="auto"/>
            </w:tcBorders>
          </w:tcPr>
          <w:p w14:paraId="68455A93" w14:textId="77777777" w:rsidR="004F3BDA" w:rsidRPr="00E67903" w:rsidRDefault="004F3BDA" w:rsidP="00647D68">
            <w:pPr>
              <w:spacing w:after="0" w:line="240" w:lineRule="auto"/>
              <w:jc w:val="center"/>
              <w:rPr>
                <w:rFonts w:asciiTheme="majorHAnsi" w:eastAsia="Times New Roman" w:hAnsiTheme="majorHAnsi" w:cstheme="majorHAnsi"/>
                <w:color w:val="000000"/>
                <w:szCs w:val="18"/>
              </w:rPr>
            </w:pPr>
          </w:p>
        </w:tc>
      </w:tr>
    </w:tbl>
    <w:p w14:paraId="7F68A498" w14:textId="77777777" w:rsidR="0040763D" w:rsidRDefault="0040763D" w:rsidP="005F33E2">
      <w:pPr>
        <w:rPr>
          <w:rStyle w:val="Hyperlink"/>
          <w:rFonts w:asciiTheme="majorHAnsi" w:hAnsiTheme="majorHAnsi" w:cstheme="majorHAnsi"/>
          <w:i/>
        </w:rPr>
      </w:pPr>
    </w:p>
    <w:tbl>
      <w:tblPr>
        <w:tblW w:w="7382" w:type="dxa"/>
        <w:jc w:val="center"/>
        <w:tblLook w:val="04A0" w:firstRow="1" w:lastRow="0" w:firstColumn="1" w:lastColumn="0" w:noHBand="0" w:noVBand="1"/>
      </w:tblPr>
      <w:tblGrid>
        <w:gridCol w:w="1350"/>
        <w:gridCol w:w="1260"/>
        <w:gridCol w:w="900"/>
        <w:gridCol w:w="900"/>
        <w:gridCol w:w="1440"/>
        <w:gridCol w:w="1532"/>
      </w:tblGrid>
      <w:tr w:rsidR="00233B80" w:rsidRPr="00E67903" w14:paraId="0B56660D" w14:textId="77777777" w:rsidTr="002B0447">
        <w:trPr>
          <w:trHeight w:val="305"/>
          <w:jc w:val="center"/>
        </w:trPr>
        <w:tc>
          <w:tcPr>
            <w:tcW w:w="1350"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02A44490"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 Manager</w:t>
            </w:r>
          </w:p>
        </w:tc>
        <w:tc>
          <w:tcPr>
            <w:tcW w:w="1260"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72E6EB4D"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Number of Projects</w:t>
            </w:r>
          </w:p>
        </w:tc>
        <w:tc>
          <w:tcPr>
            <w:tcW w:w="1800" w:type="dxa"/>
            <w:gridSpan w:val="2"/>
            <w:tcBorders>
              <w:top w:val="single" w:sz="4" w:space="0" w:color="auto"/>
              <w:left w:val="single" w:sz="4" w:space="0" w:color="auto"/>
              <w:bottom w:val="single" w:sz="4" w:space="0" w:color="auto"/>
              <w:right w:val="single" w:sz="4" w:space="0" w:color="auto"/>
            </w:tcBorders>
            <w:shd w:val="clear" w:color="auto" w:fill="DFF2F8" w:themeFill="accent1" w:themeFillTint="33"/>
            <w:noWrap/>
            <w:vAlign w:val="center"/>
            <w:hideMark/>
          </w:tcPr>
          <w:p w14:paraId="1FDDE283" w14:textId="50417B2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Pr>
                <w:rFonts w:asciiTheme="majorHAnsi" w:eastAsia="Times New Roman" w:hAnsiTheme="majorHAnsi" w:cstheme="majorHAnsi"/>
                <w:b/>
                <w:bCs/>
                <w:color w:val="000000"/>
                <w:szCs w:val="18"/>
              </w:rPr>
              <w:t>PMP Updated</w:t>
            </w:r>
          </w:p>
        </w:tc>
        <w:tc>
          <w:tcPr>
            <w:tcW w:w="1440" w:type="dxa"/>
            <w:vMerge w:val="restart"/>
            <w:tcBorders>
              <w:top w:val="single" w:sz="4" w:space="0" w:color="auto"/>
              <w:left w:val="nil"/>
              <w:right w:val="single" w:sz="4" w:space="0" w:color="auto"/>
            </w:tcBorders>
            <w:shd w:val="clear" w:color="auto" w:fill="DFF2F8" w:themeFill="accent1" w:themeFillTint="33"/>
            <w:noWrap/>
            <w:vAlign w:val="bottom"/>
            <w:hideMark/>
          </w:tcPr>
          <w:p w14:paraId="1E47779C"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%Previous</w:t>
            </w:r>
          </w:p>
          <w:p w14:paraId="36C4621B"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Average Compliance</w:t>
            </w:r>
          </w:p>
        </w:tc>
        <w:tc>
          <w:tcPr>
            <w:tcW w:w="1532" w:type="dxa"/>
            <w:vMerge w:val="restart"/>
            <w:tcBorders>
              <w:top w:val="single" w:sz="4" w:space="0" w:color="auto"/>
              <w:left w:val="nil"/>
              <w:right w:val="single" w:sz="4" w:space="0" w:color="auto"/>
            </w:tcBorders>
            <w:shd w:val="clear" w:color="auto" w:fill="DFF2F8" w:themeFill="accent1" w:themeFillTint="33"/>
            <w:vAlign w:val="center"/>
          </w:tcPr>
          <w:p w14:paraId="26F475C2"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%Average Compliance</w:t>
            </w:r>
          </w:p>
        </w:tc>
      </w:tr>
      <w:tr w:rsidR="00233B80" w:rsidRPr="00E67903" w14:paraId="24529E83" w14:textId="77777777" w:rsidTr="002B0447">
        <w:trPr>
          <w:trHeight w:val="175"/>
          <w:jc w:val="center"/>
        </w:trPr>
        <w:tc>
          <w:tcPr>
            <w:tcW w:w="1350"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0C95BAA5"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p>
        </w:tc>
        <w:tc>
          <w:tcPr>
            <w:tcW w:w="1260"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67260F13"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DFF2F8" w:themeFill="accent1" w:themeFillTint="33"/>
            <w:noWrap/>
            <w:vAlign w:val="bottom"/>
          </w:tcPr>
          <w:p w14:paraId="3A1D4284"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May</w:t>
            </w:r>
          </w:p>
        </w:tc>
        <w:tc>
          <w:tcPr>
            <w:tcW w:w="900" w:type="dxa"/>
            <w:tcBorders>
              <w:top w:val="single" w:sz="4" w:space="0" w:color="auto"/>
              <w:left w:val="single" w:sz="4" w:space="0" w:color="auto"/>
              <w:bottom w:val="single" w:sz="4" w:space="0" w:color="auto"/>
              <w:right w:val="single" w:sz="4" w:space="0" w:color="auto"/>
            </w:tcBorders>
            <w:shd w:val="clear" w:color="auto" w:fill="DFF2F8" w:themeFill="accent1" w:themeFillTint="33"/>
            <w:vAlign w:val="bottom"/>
          </w:tcPr>
          <w:p w14:paraId="0F8D8A0A"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June</w:t>
            </w:r>
          </w:p>
        </w:tc>
        <w:tc>
          <w:tcPr>
            <w:tcW w:w="1440" w:type="dxa"/>
            <w:vMerge/>
            <w:tcBorders>
              <w:left w:val="nil"/>
              <w:bottom w:val="single" w:sz="4" w:space="0" w:color="auto"/>
              <w:right w:val="single" w:sz="4" w:space="0" w:color="auto"/>
            </w:tcBorders>
            <w:shd w:val="clear" w:color="auto" w:fill="DFF2F8" w:themeFill="accent1" w:themeFillTint="33"/>
            <w:noWrap/>
            <w:vAlign w:val="bottom"/>
          </w:tcPr>
          <w:p w14:paraId="43F54B11"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p>
        </w:tc>
        <w:tc>
          <w:tcPr>
            <w:tcW w:w="1532" w:type="dxa"/>
            <w:vMerge/>
            <w:tcBorders>
              <w:left w:val="nil"/>
              <w:bottom w:val="single" w:sz="4" w:space="0" w:color="auto"/>
              <w:right w:val="single" w:sz="4" w:space="0" w:color="auto"/>
            </w:tcBorders>
            <w:shd w:val="clear" w:color="auto" w:fill="DFF2F8" w:themeFill="accent1" w:themeFillTint="33"/>
          </w:tcPr>
          <w:p w14:paraId="344DB62D"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p>
        </w:tc>
      </w:tr>
      <w:tr w:rsidR="00233B80" w:rsidRPr="00E67903" w14:paraId="7D5047DA" w14:textId="77777777" w:rsidTr="002B0447">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097C9FB"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Andy Clark</w:t>
            </w:r>
          </w:p>
        </w:tc>
        <w:tc>
          <w:tcPr>
            <w:tcW w:w="1260" w:type="dxa"/>
            <w:tcBorders>
              <w:top w:val="nil"/>
              <w:left w:val="nil"/>
              <w:bottom w:val="single" w:sz="4" w:space="0" w:color="auto"/>
              <w:right w:val="single" w:sz="4" w:space="0" w:color="auto"/>
            </w:tcBorders>
            <w:shd w:val="clear" w:color="auto" w:fill="auto"/>
            <w:noWrap/>
            <w:vAlign w:val="bottom"/>
            <w:hideMark/>
          </w:tcPr>
          <w:p w14:paraId="2A2C531D"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017D4A78"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3E9E8348"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621F4902"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532" w:type="dxa"/>
            <w:tcBorders>
              <w:top w:val="nil"/>
              <w:left w:val="nil"/>
              <w:bottom w:val="single" w:sz="4" w:space="0" w:color="auto"/>
              <w:right w:val="single" w:sz="4" w:space="0" w:color="auto"/>
            </w:tcBorders>
          </w:tcPr>
          <w:p w14:paraId="6540AD96"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r>
      <w:tr w:rsidR="00233B80" w:rsidRPr="00E67903" w14:paraId="72AE3F28" w14:textId="77777777" w:rsidTr="002B0447">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BE179C6"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Bruce G. Anderson, Jr.</w:t>
            </w:r>
          </w:p>
        </w:tc>
        <w:tc>
          <w:tcPr>
            <w:tcW w:w="1260" w:type="dxa"/>
            <w:tcBorders>
              <w:top w:val="nil"/>
              <w:left w:val="nil"/>
              <w:bottom w:val="single" w:sz="4" w:space="0" w:color="auto"/>
              <w:right w:val="single" w:sz="4" w:space="0" w:color="auto"/>
            </w:tcBorders>
            <w:shd w:val="clear" w:color="auto" w:fill="auto"/>
            <w:noWrap/>
            <w:vAlign w:val="bottom"/>
            <w:hideMark/>
          </w:tcPr>
          <w:p w14:paraId="640952E8"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54BE6E0A"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289054B8"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440EDD93"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532" w:type="dxa"/>
            <w:tcBorders>
              <w:top w:val="nil"/>
              <w:left w:val="nil"/>
              <w:bottom w:val="single" w:sz="4" w:space="0" w:color="auto"/>
              <w:right w:val="single" w:sz="4" w:space="0" w:color="auto"/>
            </w:tcBorders>
          </w:tcPr>
          <w:p w14:paraId="09573C3A"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r>
      <w:tr w:rsidR="00233B80" w:rsidRPr="00E67903" w14:paraId="2A8C57CE" w14:textId="77777777" w:rsidTr="002B0447">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1B9C351"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Frank Childs, Jr.</w:t>
            </w:r>
          </w:p>
        </w:tc>
        <w:tc>
          <w:tcPr>
            <w:tcW w:w="1260" w:type="dxa"/>
            <w:tcBorders>
              <w:top w:val="nil"/>
              <w:left w:val="nil"/>
              <w:bottom w:val="single" w:sz="4" w:space="0" w:color="auto"/>
              <w:right w:val="single" w:sz="4" w:space="0" w:color="auto"/>
            </w:tcBorders>
            <w:shd w:val="clear" w:color="auto" w:fill="auto"/>
            <w:noWrap/>
            <w:vAlign w:val="bottom"/>
            <w:hideMark/>
          </w:tcPr>
          <w:p w14:paraId="6E86AF8C"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13</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400985BF"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85CBBD7"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289EFD93"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532" w:type="dxa"/>
            <w:tcBorders>
              <w:top w:val="nil"/>
              <w:left w:val="nil"/>
              <w:bottom w:val="single" w:sz="4" w:space="0" w:color="auto"/>
              <w:right w:val="single" w:sz="4" w:space="0" w:color="auto"/>
            </w:tcBorders>
          </w:tcPr>
          <w:p w14:paraId="7672BB67"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r>
      <w:tr w:rsidR="00233B80" w:rsidRPr="00E67903" w14:paraId="40948972" w14:textId="77777777" w:rsidTr="002B0447">
        <w:trPr>
          <w:trHeight w:val="300"/>
          <w:jc w:val="center"/>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113733"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Travis McDonald</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607F96A9"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9</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19C3CA42"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732F8EE"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498489B8"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532" w:type="dxa"/>
            <w:tcBorders>
              <w:top w:val="single" w:sz="4" w:space="0" w:color="auto"/>
              <w:left w:val="nil"/>
              <w:bottom w:val="single" w:sz="4" w:space="0" w:color="auto"/>
              <w:right w:val="single" w:sz="4" w:space="0" w:color="auto"/>
            </w:tcBorders>
          </w:tcPr>
          <w:p w14:paraId="7CA427B7"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r>
      <w:tr w:rsidR="00233B80" w:rsidRPr="00E67903" w14:paraId="28341879" w14:textId="77777777" w:rsidTr="002B0447">
        <w:trPr>
          <w:trHeight w:val="300"/>
          <w:jc w:val="center"/>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69BEE5"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Total</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7CCD20EB"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44</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6474CD62"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FF805BC"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1900F509"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532" w:type="dxa"/>
            <w:tcBorders>
              <w:top w:val="single" w:sz="4" w:space="0" w:color="auto"/>
              <w:left w:val="nil"/>
              <w:bottom w:val="single" w:sz="4" w:space="0" w:color="auto"/>
              <w:right w:val="single" w:sz="4" w:space="0" w:color="auto"/>
            </w:tcBorders>
          </w:tcPr>
          <w:p w14:paraId="54C517EF"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r>
    </w:tbl>
    <w:p w14:paraId="6C68918A" w14:textId="77777777" w:rsidR="00233B80" w:rsidRDefault="00233B80" w:rsidP="005F33E2">
      <w:pPr>
        <w:rPr>
          <w:rStyle w:val="Hyperlink"/>
          <w:rFonts w:asciiTheme="majorHAnsi" w:hAnsiTheme="majorHAnsi" w:cstheme="majorHAnsi"/>
          <w:i/>
        </w:rPr>
      </w:pPr>
    </w:p>
    <w:tbl>
      <w:tblPr>
        <w:tblW w:w="7382" w:type="dxa"/>
        <w:jc w:val="center"/>
        <w:tblLook w:val="04A0" w:firstRow="1" w:lastRow="0" w:firstColumn="1" w:lastColumn="0" w:noHBand="0" w:noVBand="1"/>
      </w:tblPr>
      <w:tblGrid>
        <w:gridCol w:w="1350"/>
        <w:gridCol w:w="1260"/>
        <w:gridCol w:w="900"/>
        <w:gridCol w:w="900"/>
        <w:gridCol w:w="1440"/>
        <w:gridCol w:w="1532"/>
      </w:tblGrid>
      <w:tr w:rsidR="00233B80" w:rsidRPr="00E67903" w14:paraId="13191851" w14:textId="77777777" w:rsidTr="002B0447">
        <w:trPr>
          <w:trHeight w:val="305"/>
          <w:jc w:val="center"/>
        </w:trPr>
        <w:tc>
          <w:tcPr>
            <w:tcW w:w="1350"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5830F2DD"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 Manager</w:t>
            </w:r>
          </w:p>
        </w:tc>
        <w:tc>
          <w:tcPr>
            <w:tcW w:w="1260"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68E1E0C6"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Number of Projects</w:t>
            </w:r>
          </w:p>
        </w:tc>
        <w:tc>
          <w:tcPr>
            <w:tcW w:w="1800" w:type="dxa"/>
            <w:gridSpan w:val="2"/>
            <w:tcBorders>
              <w:top w:val="single" w:sz="4" w:space="0" w:color="auto"/>
              <w:left w:val="single" w:sz="4" w:space="0" w:color="auto"/>
              <w:bottom w:val="single" w:sz="4" w:space="0" w:color="auto"/>
              <w:right w:val="single" w:sz="4" w:space="0" w:color="auto"/>
            </w:tcBorders>
            <w:shd w:val="clear" w:color="auto" w:fill="DFF2F8" w:themeFill="accent1" w:themeFillTint="33"/>
            <w:noWrap/>
            <w:vAlign w:val="center"/>
            <w:hideMark/>
          </w:tcPr>
          <w:p w14:paraId="3C78F9A0" w14:textId="2427FA8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Pr>
                <w:rFonts w:asciiTheme="majorHAnsi" w:eastAsia="Times New Roman" w:hAnsiTheme="majorHAnsi" w:cstheme="majorHAnsi"/>
                <w:b/>
                <w:bCs/>
                <w:color w:val="000000"/>
                <w:szCs w:val="18"/>
              </w:rPr>
              <w:t>Project Status</w:t>
            </w:r>
            <w:r w:rsidR="008B3CA6">
              <w:rPr>
                <w:rFonts w:asciiTheme="majorHAnsi" w:eastAsia="Times New Roman" w:hAnsiTheme="majorHAnsi" w:cstheme="majorHAnsi"/>
                <w:b/>
                <w:bCs/>
                <w:color w:val="000000"/>
                <w:szCs w:val="18"/>
              </w:rPr>
              <w:t xml:space="preserve"> Reports Updated</w:t>
            </w:r>
          </w:p>
        </w:tc>
        <w:tc>
          <w:tcPr>
            <w:tcW w:w="1440" w:type="dxa"/>
            <w:vMerge w:val="restart"/>
            <w:tcBorders>
              <w:top w:val="single" w:sz="4" w:space="0" w:color="auto"/>
              <w:left w:val="nil"/>
              <w:right w:val="single" w:sz="4" w:space="0" w:color="auto"/>
            </w:tcBorders>
            <w:shd w:val="clear" w:color="auto" w:fill="DFF2F8" w:themeFill="accent1" w:themeFillTint="33"/>
            <w:noWrap/>
            <w:vAlign w:val="bottom"/>
            <w:hideMark/>
          </w:tcPr>
          <w:p w14:paraId="080D45F8"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%Previous</w:t>
            </w:r>
          </w:p>
          <w:p w14:paraId="00420294"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Average Compliance</w:t>
            </w:r>
          </w:p>
        </w:tc>
        <w:tc>
          <w:tcPr>
            <w:tcW w:w="1532" w:type="dxa"/>
            <w:vMerge w:val="restart"/>
            <w:tcBorders>
              <w:top w:val="single" w:sz="4" w:space="0" w:color="auto"/>
              <w:left w:val="nil"/>
              <w:right w:val="single" w:sz="4" w:space="0" w:color="auto"/>
            </w:tcBorders>
            <w:shd w:val="clear" w:color="auto" w:fill="DFF2F8" w:themeFill="accent1" w:themeFillTint="33"/>
            <w:vAlign w:val="center"/>
          </w:tcPr>
          <w:p w14:paraId="7F69A62D"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%Average Compliance</w:t>
            </w:r>
          </w:p>
        </w:tc>
      </w:tr>
      <w:tr w:rsidR="00233B80" w:rsidRPr="00E67903" w14:paraId="598AE28E" w14:textId="77777777" w:rsidTr="002B0447">
        <w:trPr>
          <w:trHeight w:val="175"/>
          <w:jc w:val="center"/>
        </w:trPr>
        <w:tc>
          <w:tcPr>
            <w:tcW w:w="1350"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44C6A8FA"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p>
        </w:tc>
        <w:tc>
          <w:tcPr>
            <w:tcW w:w="1260"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144D5896"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DFF2F8" w:themeFill="accent1" w:themeFillTint="33"/>
            <w:noWrap/>
            <w:vAlign w:val="bottom"/>
          </w:tcPr>
          <w:p w14:paraId="764C3D31"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May</w:t>
            </w:r>
          </w:p>
        </w:tc>
        <w:tc>
          <w:tcPr>
            <w:tcW w:w="900" w:type="dxa"/>
            <w:tcBorders>
              <w:top w:val="single" w:sz="4" w:space="0" w:color="auto"/>
              <w:left w:val="single" w:sz="4" w:space="0" w:color="auto"/>
              <w:bottom w:val="single" w:sz="4" w:space="0" w:color="auto"/>
              <w:right w:val="single" w:sz="4" w:space="0" w:color="auto"/>
            </w:tcBorders>
            <w:shd w:val="clear" w:color="auto" w:fill="DFF2F8" w:themeFill="accent1" w:themeFillTint="33"/>
            <w:vAlign w:val="bottom"/>
          </w:tcPr>
          <w:p w14:paraId="65D484AC"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June</w:t>
            </w:r>
          </w:p>
        </w:tc>
        <w:tc>
          <w:tcPr>
            <w:tcW w:w="1440" w:type="dxa"/>
            <w:vMerge/>
            <w:tcBorders>
              <w:left w:val="nil"/>
              <w:bottom w:val="single" w:sz="4" w:space="0" w:color="auto"/>
              <w:right w:val="single" w:sz="4" w:space="0" w:color="auto"/>
            </w:tcBorders>
            <w:shd w:val="clear" w:color="auto" w:fill="DFF2F8" w:themeFill="accent1" w:themeFillTint="33"/>
            <w:noWrap/>
            <w:vAlign w:val="bottom"/>
          </w:tcPr>
          <w:p w14:paraId="24F2AEB3"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p>
        </w:tc>
        <w:tc>
          <w:tcPr>
            <w:tcW w:w="1532" w:type="dxa"/>
            <w:vMerge/>
            <w:tcBorders>
              <w:left w:val="nil"/>
              <w:bottom w:val="single" w:sz="4" w:space="0" w:color="auto"/>
              <w:right w:val="single" w:sz="4" w:space="0" w:color="auto"/>
            </w:tcBorders>
            <w:shd w:val="clear" w:color="auto" w:fill="DFF2F8" w:themeFill="accent1" w:themeFillTint="33"/>
          </w:tcPr>
          <w:p w14:paraId="0D24D84E" w14:textId="77777777" w:rsidR="00233B80" w:rsidRPr="00E67903" w:rsidRDefault="00233B80" w:rsidP="002B0447">
            <w:pPr>
              <w:spacing w:after="0" w:line="240" w:lineRule="auto"/>
              <w:jc w:val="center"/>
              <w:rPr>
                <w:rFonts w:asciiTheme="majorHAnsi" w:eastAsia="Times New Roman" w:hAnsiTheme="majorHAnsi" w:cstheme="majorHAnsi"/>
                <w:b/>
                <w:bCs/>
                <w:color w:val="000000"/>
                <w:szCs w:val="18"/>
              </w:rPr>
            </w:pPr>
          </w:p>
        </w:tc>
      </w:tr>
      <w:tr w:rsidR="00233B80" w:rsidRPr="00E67903" w14:paraId="2E44D0F4" w14:textId="77777777" w:rsidTr="002B0447">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0224098"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Andy Clark</w:t>
            </w:r>
          </w:p>
        </w:tc>
        <w:tc>
          <w:tcPr>
            <w:tcW w:w="1260" w:type="dxa"/>
            <w:tcBorders>
              <w:top w:val="nil"/>
              <w:left w:val="nil"/>
              <w:bottom w:val="single" w:sz="4" w:space="0" w:color="auto"/>
              <w:right w:val="single" w:sz="4" w:space="0" w:color="auto"/>
            </w:tcBorders>
            <w:shd w:val="clear" w:color="auto" w:fill="auto"/>
            <w:noWrap/>
            <w:vAlign w:val="bottom"/>
            <w:hideMark/>
          </w:tcPr>
          <w:p w14:paraId="7D14ED58"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26E238EA"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FAE2ADF"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67AF79E3"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532" w:type="dxa"/>
            <w:tcBorders>
              <w:top w:val="nil"/>
              <w:left w:val="nil"/>
              <w:bottom w:val="single" w:sz="4" w:space="0" w:color="auto"/>
              <w:right w:val="single" w:sz="4" w:space="0" w:color="auto"/>
            </w:tcBorders>
          </w:tcPr>
          <w:p w14:paraId="51E3E13D"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r>
      <w:tr w:rsidR="00233B80" w:rsidRPr="00E67903" w14:paraId="44396EE0" w14:textId="77777777" w:rsidTr="002B0447">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110FAC8"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Bruce G. Anderson, Jr.</w:t>
            </w:r>
          </w:p>
        </w:tc>
        <w:tc>
          <w:tcPr>
            <w:tcW w:w="1260" w:type="dxa"/>
            <w:tcBorders>
              <w:top w:val="nil"/>
              <w:left w:val="nil"/>
              <w:bottom w:val="single" w:sz="4" w:space="0" w:color="auto"/>
              <w:right w:val="single" w:sz="4" w:space="0" w:color="auto"/>
            </w:tcBorders>
            <w:shd w:val="clear" w:color="auto" w:fill="auto"/>
            <w:noWrap/>
            <w:vAlign w:val="bottom"/>
            <w:hideMark/>
          </w:tcPr>
          <w:p w14:paraId="237191D7"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56F4AE02"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3C478D1"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235BA798"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532" w:type="dxa"/>
            <w:tcBorders>
              <w:top w:val="nil"/>
              <w:left w:val="nil"/>
              <w:bottom w:val="single" w:sz="4" w:space="0" w:color="auto"/>
              <w:right w:val="single" w:sz="4" w:space="0" w:color="auto"/>
            </w:tcBorders>
          </w:tcPr>
          <w:p w14:paraId="0E393881"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r>
      <w:tr w:rsidR="00233B80" w:rsidRPr="00E67903" w14:paraId="12076285" w14:textId="77777777" w:rsidTr="002B0447">
        <w:trPr>
          <w:trHeight w:val="300"/>
          <w:jc w:val="center"/>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A5F6230"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Frank Childs, Jr.</w:t>
            </w:r>
          </w:p>
        </w:tc>
        <w:tc>
          <w:tcPr>
            <w:tcW w:w="1260" w:type="dxa"/>
            <w:tcBorders>
              <w:top w:val="nil"/>
              <w:left w:val="nil"/>
              <w:bottom w:val="single" w:sz="4" w:space="0" w:color="auto"/>
              <w:right w:val="single" w:sz="4" w:space="0" w:color="auto"/>
            </w:tcBorders>
            <w:shd w:val="clear" w:color="auto" w:fill="auto"/>
            <w:noWrap/>
            <w:vAlign w:val="bottom"/>
            <w:hideMark/>
          </w:tcPr>
          <w:p w14:paraId="6846AAF8"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13</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7A19DCA2"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4D322C4F"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18DABD7A"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532" w:type="dxa"/>
            <w:tcBorders>
              <w:top w:val="nil"/>
              <w:left w:val="nil"/>
              <w:bottom w:val="single" w:sz="4" w:space="0" w:color="auto"/>
              <w:right w:val="single" w:sz="4" w:space="0" w:color="auto"/>
            </w:tcBorders>
          </w:tcPr>
          <w:p w14:paraId="1AA39E94"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r>
      <w:tr w:rsidR="00233B80" w:rsidRPr="00E67903" w14:paraId="5ACF0781" w14:textId="77777777" w:rsidTr="002B0447">
        <w:trPr>
          <w:trHeight w:val="300"/>
          <w:jc w:val="center"/>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B381F"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Travis McDonald</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0684D2C2"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9</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3096199F"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0961A4A2"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01F5935A"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532" w:type="dxa"/>
            <w:tcBorders>
              <w:top w:val="single" w:sz="4" w:space="0" w:color="auto"/>
              <w:left w:val="nil"/>
              <w:bottom w:val="single" w:sz="4" w:space="0" w:color="auto"/>
              <w:right w:val="single" w:sz="4" w:space="0" w:color="auto"/>
            </w:tcBorders>
          </w:tcPr>
          <w:p w14:paraId="45229586"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r>
      <w:tr w:rsidR="00233B80" w:rsidRPr="00E67903" w14:paraId="7C9166C6" w14:textId="77777777" w:rsidTr="002B0447">
        <w:trPr>
          <w:trHeight w:val="300"/>
          <w:jc w:val="center"/>
        </w:trPr>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FB7D4"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Total</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1A1C234C"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44</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482E7EF"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900" w:type="dxa"/>
            <w:tcBorders>
              <w:top w:val="single" w:sz="4" w:space="0" w:color="auto"/>
              <w:left w:val="nil"/>
              <w:bottom w:val="single" w:sz="4" w:space="0" w:color="auto"/>
              <w:right w:val="single" w:sz="4" w:space="0" w:color="auto"/>
            </w:tcBorders>
            <w:shd w:val="clear" w:color="auto" w:fill="auto"/>
            <w:vAlign w:val="bottom"/>
          </w:tcPr>
          <w:p w14:paraId="6D08A70B"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7FFD4E6C"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c>
          <w:tcPr>
            <w:tcW w:w="1532" w:type="dxa"/>
            <w:tcBorders>
              <w:top w:val="single" w:sz="4" w:space="0" w:color="auto"/>
              <w:left w:val="nil"/>
              <w:bottom w:val="single" w:sz="4" w:space="0" w:color="auto"/>
              <w:right w:val="single" w:sz="4" w:space="0" w:color="auto"/>
            </w:tcBorders>
          </w:tcPr>
          <w:p w14:paraId="33B68823" w14:textId="77777777" w:rsidR="00233B80" w:rsidRPr="00E67903" w:rsidRDefault="00233B80" w:rsidP="002B0447">
            <w:pPr>
              <w:spacing w:after="0" w:line="240" w:lineRule="auto"/>
              <w:jc w:val="center"/>
              <w:rPr>
                <w:rFonts w:asciiTheme="majorHAnsi" w:eastAsia="Times New Roman" w:hAnsiTheme="majorHAnsi" w:cstheme="majorHAnsi"/>
                <w:color w:val="000000"/>
                <w:szCs w:val="18"/>
              </w:rPr>
            </w:pPr>
          </w:p>
        </w:tc>
      </w:tr>
    </w:tbl>
    <w:p w14:paraId="3652AD97" w14:textId="77777777" w:rsidR="00233B80" w:rsidRDefault="00233B80" w:rsidP="005F33E2">
      <w:pPr>
        <w:rPr>
          <w:rStyle w:val="Hyperlink"/>
          <w:rFonts w:asciiTheme="majorHAnsi" w:hAnsiTheme="majorHAnsi" w:cstheme="majorHAnsi"/>
          <w:i/>
        </w:rPr>
      </w:pPr>
    </w:p>
    <w:p w14:paraId="7C178E17" w14:textId="53D6C683" w:rsidR="00350AD5" w:rsidRPr="00E67903" w:rsidRDefault="009F3EE8" w:rsidP="003A783B">
      <w:pPr>
        <w:pStyle w:val="Heading1"/>
        <w:numPr>
          <w:ilvl w:val="0"/>
          <w:numId w:val="34"/>
        </w:numPr>
        <w:rPr>
          <w:rFonts w:asciiTheme="majorHAnsi" w:hAnsiTheme="majorHAnsi" w:cstheme="majorHAnsi"/>
        </w:rPr>
      </w:pPr>
      <w:bookmarkStart w:id="8407" w:name="_Toc273642551"/>
      <w:bookmarkStart w:id="8408" w:name="_Toc273653499"/>
      <w:bookmarkStart w:id="8409" w:name="_Toc273654396"/>
      <w:bookmarkStart w:id="8410" w:name="_Toc274131821"/>
      <w:bookmarkStart w:id="8411" w:name="_Toc274132726"/>
      <w:bookmarkStart w:id="8412" w:name="_Toc274553268"/>
      <w:bookmarkStart w:id="8413" w:name="_Toc274638013"/>
      <w:bookmarkStart w:id="8414" w:name="_Toc274671074"/>
      <w:bookmarkStart w:id="8415" w:name="_Toc273558998"/>
      <w:bookmarkStart w:id="8416" w:name="_Toc273601344"/>
      <w:bookmarkStart w:id="8417" w:name="_Toc273611951"/>
      <w:bookmarkStart w:id="8418" w:name="_Toc273642552"/>
      <w:bookmarkStart w:id="8419" w:name="_Toc273653500"/>
      <w:bookmarkStart w:id="8420" w:name="_Toc273654397"/>
      <w:bookmarkStart w:id="8421" w:name="_Toc274131822"/>
      <w:bookmarkStart w:id="8422" w:name="_Toc274132727"/>
      <w:bookmarkStart w:id="8423" w:name="_Toc274553269"/>
      <w:bookmarkStart w:id="8424" w:name="_Toc274638014"/>
      <w:bookmarkStart w:id="8425" w:name="_Toc274671075"/>
      <w:bookmarkStart w:id="8426" w:name="_Toc137631787"/>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r w:rsidRPr="00E67903">
        <w:rPr>
          <w:rFonts w:asciiTheme="majorHAnsi" w:hAnsiTheme="majorHAnsi" w:cstheme="majorHAnsi"/>
        </w:rPr>
        <w:t>Cost Estimates</w:t>
      </w:r>
      <w:bookmarkEnd w:id="8426"/>
    </w:p>
    <w:p w14:paraId="31F3F6A5" w14:textId="06BADC64" w:rsidR="0081253A" w:rsidRPr="00E67903" w:rsidRDefault="00A9442B" w:rsidP="00A9442B">
      <w:pPr>
        <w:tabs>
          <w:tab w:val="left" w:pos="8000"/>
        </w:tabs>
        <w:jc w:val="both"/>
        <w:rPr>
          <w:rFonts w:asciiTheme="majorHAnsi" w:hAnsiTheme="majorHAnsi" w:cstheme="majorHAnsi"/>
        </w:rPr>
      </w:pPr>
      <w:r w:rsidRPr="00E67903">
        <w:rPr>
          <w:rFonts w:asciiTheme="majorHAnsi" w:hAnsiTheme="majorHAnsi" w:cstheme="majorHAnsi"/>
        </w:rPr>
        <w:t xml:space="preserve">Utilizing the </w:t>
      </w:r>
      <w:hyperlink r:id="rId12" w:history="1">
        <w:r w:rsidR="00610DB4" w:rsidRPr="00E67903">
          <w:rPr>
            <w:rStyle w:val="Hyperlink"/>
            <w:rFonts w:asciiTheme="majorHAnsi" w:hAnsiTheme="majorHAnsi" w:cstheme="majorHAnsi"/>
            <w:i/>
          </w:rPr>
          <w:t>Program Delivery Cost Estimate Tracker</w:t>
        </w:r>
      </w:hyperlink>
      <w:r w:rsidRPr="00E67903">
        <w:rPr>
          <w:rFonts w:asciiTheme="majorHAnsi" w:hAnsiTheme="majorHAnsi" w:cstheme="majorHAnsi"/>
          <w:i/>
        </w:rPr>
        <w:t>,</w:t>
      </w:r>
      <w:r w:rsidRPr="00E67903">
        <w:rPr>
          <w:rFonts w:asciiTheme="majorHAnsi" w:hAnsiTheme="majorHAnsi" w:cstheme="majorHAnsi"/>
        </w:rPr>
        <w:t xml:space="preserve"> the status of updated cost estimates </w:t>
      </w:r>
      <w:r w:rsidR="00A50DF8" w:rsidRPr="00E67903">
        <w:rPr>
          <w:rFonts w:asciiTheme="majorHAnsi" w:hAnsiTheme="majorHAnsi" w:cstheme="majorHAnsi"/>
        </w:rPr>
        <w:t>are</w:t>
      </w:r>
      <w:r w:rsidRPr="00E67903">
        <w:rPr>
          <w:rFonts w:asciiTheme="majorHAnsi" w:hAnsiTheme="majorHAnsi" w:cstheme="majorHAnsi"/>
        </w:rPr>
        <w:t xml:space="preserve"> tracked</w:t>
      </w:r>
      <w:r w:rsidR="00A50DF8" w:rsidRPr="00E67903">
        <w:rPr>
          <w:rFonts w:asciiTheme="majorHAnsi" w:hAnsiTheme="majorHAnsi" w:cstheme="majorHAnsi"/>
        </w:rPr>
        <w:t xml:space="preserve"> from date </w:t>
      </w:r>
      <w:r w:rsidR="00F002DF" w:rsidRPr="00E67903">
        <w:rPr>
          <w:rFonts w:asciiTheme="majorHAnsi" w:hAnsiTheme="majorHAnsi" w:cstheme="majorHAnsi"/>
        </w:rPr>
        <w:t>requested</w:t>
      </w:r>
      <w:r w:rsidR="00A50DF8" w:rsidRPr="00E67903">
        <w:rPr>
          <w:rFonts w:asciiTheme="majorHAnsi" w:hAnsiTheme="majorHAnsi" w:cstheme="majorHAnsi"/>
        </w:rPr>
        <w:t xml:space="preserve"> from SME through approval by Engineering Services.</w:t>
      </w:r>
      <w:r w:rsidRPr="00E67903">
        <w:rPr>
          <w:rFonts w:asciiTheme="majorHAnsi" w:hAnsiTheme="majorHAnsi" w:cstheme="majorHAnsi"/>
        </w:rPr>
        <w:t xml:space="preserve"> This can be further analyzed when reviewing PSR’s.  During the compliance review, the status of the cost estimates for ROW, CST</w:t>
      </w:r>
      <w:r w:rsidR="00CE4DE5" w:rsidRPr="00E67903">
        <w:rPr>
          <w:rFonts w:asciiTheme="majorHAnsi" w:hAnsiTheme="majorHAnsi" w:cstheme="majorHAnsi"/>
        </w:rPr>
        <w:t>,</w:t>
      </w:r>
      <w:r w:rsidRPr="00E67903">
        <w:rPr>
          <w:rFonts w:asciiTheme="majorHAnsi" w:hAnsiTheme="majorHAnsi" w:cstheme="majorHAnsi"/>
        </w:rPr>
        <w:t xml:space="preserve"> and UTL for each PM’s project </w:t>
      </w:r>
      <w:r w:rsidR="00841638" w:rsidRPr="00E67903">
        <w:rPr>
          <w:rFonts w:asciiTheme="majorHAnsi" w:hAnsiTheme="majorHAnsi" w:cstheme="majorHAnsi"/>
        </w:rPr>
        <w:t>are</w:t>
      </w:r>
      <w:r w:rsidRPr="00E67903">
        <w:rPr>
          <w:rFonts w:asciiTheme="majorHAnsi" w:hAnsiTheme="majorHAnsi" w:cstheme="majorHAnsi"/>
        </w:rPr>
        <w:t xml:space="preserve"> reviewed and recorded</w:t>
      </w:r>
      <w:r w:rsidR="007600CB" w:rsidRPr="00E67903">
        <w:rPr>
          <w:rFonts w:asciiTheme="majorHAnsi" w:hAnsiTheme="majorHAnsi" w:cstheme="majorHAnsi"/>
        </w:rPr>
        <w:t xml:space="preserve"> in the </w:t>
      </w:r>
      <w:hyperlink r:id="rId13" w:history="1">
        <w:r w:rsidR="007600CB" w:rsidRPr="00E67903">
          <w:rPr>
            <w:rStyle w:val="Hyperlink"/>
            <w:rFonts w:asciiTheme="majorHAnsi" w:hAnsiTheme="majorHAnsi" w:cstheme="majorHAnsi"/>
            <w:i/>
          </w:rPr>
          <w:t>Team D2 Compliance Tracking</w:t>
        </w:r>
      </w:hyperlink>
      <w:r w:rsidRPr="00E67903">
        <w:rPr>
          <w:rFonts w:asciiTheme="majorHAnsi" w:hAnsiTheme="majorHAnsi" w:cstheme="majorHAnsi"/>
        </w:rPr>
        <w:t xml:space="preserve">. </w:t>
      </w:r>
      <w:r w:rsidR="0081253A" w:rsidRPr="00E67903">
        <w:rPr>
          <w:rFonts w:asciiTheme="majorHAnsi" w:hAnsiTheme="majorHAnsi" w:cstheme="majorHAnsi"/>
        </w:rPr>
        <w:t xml:space="preserve">Details </w:t>
      </w:r>
      <w:r w:rsidRPr="00E67903">
        <w:rPr>
          <w:rFonts w:asciiTheme="majorHAnsi" w:hAnsiTheme="majorHAnsi" w:cstheme="majorHAnsi"/>
        </w:rPr>
        <w:t>of the review and be found in the chart</w:t>
      </w:r>
      <w:r w:rsidR="00154C4B" w:rsidRPr="00E67903">
        <w:rPr>
          <w:rFonts w:asciiTheme="majorHAnsi" w:hAnsiTheme="majorHAnsi" w:cstheme="majorHAnsi"/>
        </w:rPr>
        <w:t>s</w:t>
      </w:r>
      <w:r w:rsidRPr="00E67903">
        <w:rPr>
          <w:rFonts w:asciiTheme="majorHAnsi" w:hAnsiTheme="majorHAnsi" w:cstheme="majorHAnsi"/>
        </w:rPr>
        <w:t xml:space="preserve"> below:</w:t>
      </w:r>
    </w:p>
    <w:p w14:paraId="31F7C991" w14:textId="5BDF52D6" w:rsidR="008E2F82" w:rsidRPr="00E67903" w:rsidRDefault="008E2F82" w:rsidP="007E778D">
      <w:pPr>
        <w:tabs>
          <w:tab w:val="left" w:pos="8000"/>
        </w:tabs>
        <w:jc w:val="both"/>
        <w:rPr>
          <w:rFonts w:asciiTheme="majorHAnsi" w:hAnsiTheme="majorHAnsi" w:cstheme="majorHAnsi"/>
        </w:rPr>
      </w:pPr>
    </w:p>
    <w:tbl>
      <w:tblPr>
        <w:tblW w:w="10525" w:type="dxa"/>
        <w:tblLook w:val="04A0" w:firstRow="1" w:lastRow="0" w:firstColumn="1" w:lastColumn="0" w:noHBand="0" w:noVBand="1"/>
      </w:tblPr>
      <w:tblGrid>
        <w:gridCol w:w="1615"/>
        <w:gridCol w:w="1260"/>
        <w:gridCol w:w="990"/>
        <w:gridCol w:w="990"/>
        <w:gridCol w:w="2970"/>
        <w:gridCol w:w="1440"/>
        <w:gridCol w:w="1260"/>
      </w:tblGrid>
      <w:tr w:rsidR="00CE5B7F" w:rsidRPr="00E67903" w14:paraId="2F4E2134" w14:textId="77777777" w:rsidTr="00647D68">
        <w:trPr>
          <w:trHeight w:val="305"/>
        </w:trPr>
        <w:tc>
          <w:tcPr>
            <w:tcW w:w="1615"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5A0918E0" w14:textId="77777777" w:rsidR="00CE5B7F" w:rsidRPr="00E67903" w:rsidRDefault="00CE5B7F"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 Manager</w:t>
            </w:r>
          </w:p>
        </w:tc>
        <w:tc>
          <w:tcPr>
            <w:tcW w:w="1260"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2A0C1F9E" w14:textId="77777777" w:rsidR="00CE5B7F" w:rsidRPr="00E67903" w:rsidRDefault="00CE5B7F"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Number of Projects</w:t>
            </w:r>
          </w:p>
        </w:tc>
        <w:tc>
          <w:tcPr>
            <w:tcW w:w="1980" w:type="dxa"/>
            <w:gridSpan w:val="2"/>
            <w:tcBorders>
              <w:top w:val="single" w:sz="4" w:space="0" w:color="auto"/>
              <w:left w:val="single" w:sz="4" w:space="0" w:color="auto"/>
              <w:bottom w:val="single" w:sz="4" w:space="0" w:color="auto"/>
              <w:right w:val="single" w:sz="4" w:space="0" w:color="auto"/>
            </w:tcBorders>
            <w:shd w:val="clear" w:color="auto" w:fill="DFF2F8" w:themeFill="accent1" w:themeFillTint="33"/>
            <w:noWrap/>
            <w:vAlign w:val="center"/>
            <w:hideMark/>
          </w:tcPr>
          <w:p w14:paraId="2E25CCDD" w14:textId="258A1D60" w:rsidR="00CE5B7F" w:rsidRPr="00E67903" w:rsidRDefault="009D7DCC"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Estimates in Compliance</w:t>
            </w:r>
          </w:p>
        </w:tc>
        <w:tc>
          <w:tcPr>
            <w:tcW w:w="2970" w:type="dxa"/>
            <w:vMerge w:val="restart"/>
            <w:tcBorders>
              <w:top w:val="single" w:sz="4" w:space="0" w:color="auto"/>
              <w:left w:val="single" w:sz="4" w:space="0" w:color="auto"/>
              <w:right w:val="single" w:sz="4" w:space="0" w:color="auto"/>
            </w:tcBorders>
            <w:shd w:val="clear" w:color="auto" w:fill="DFF2F8" w:themeFill="accent1" w:themeFillTint="33"/>
            <w:noWrap/>
            <w:vAlign w:val="bottom"/>
            <w:hideMark/>
          </w:tcPr>
          <w:p w14:paraId="7B30F34D" w14:textId="77777777" w:rsidR="00CE5B7F" w:rsidRPr="00E67903" w:rsidRDefault="00CE5B7F"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Notes</w:t>
            </w:r>
          </w:p>
        </w:tc>
        <w:tc>
          <w:tcPr>
            <w:tcW w:w="1440" w:type="dxa"/>
            <w:vMerge w:val="restart"/>
            <w:tcBorders>
              <w:top w:val="single" w:sz="4" w:space="0" w:color="auto"/>
              <w:left w:val="nil"/>
              <w:right w:val="single" w:sz="4" w:space="0" w:color="auto"/>
            </w:tcBorders>
            <w:shd w:val="clear" w:color="auto" w:fill="DFF2F8" w:themeFill="accent1" w:themeFillTint="33"/>
            <w:noWrap/>
            <w:vAlign w:val="bottom"/>
            <w:hideMark/>
          </w:tcPr>
          <w:p w14:paraId="1FF2D9F2" w14:textId="77777777" w:rsidR="00CE5B7F" w:rsidRPr="00E67903" w:rsidRDefault="00CE5B7F"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%Previous</w:t>
            </w:r>
          </w:p>
          <w:p w14:paraId="429FCDE3" w14:textId="77777777" w:rsidR="00CE5B7F" w:rsidRPr="00E67903" w:rsidRDefault="00CE5B7F"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Average Compliance</w:t>
            </w:r>
          </w:p>
        </w:tc>
        <w:tc>
          <w:tcPr>
            <w:tcW w:w="1260" w:type="dxa"/>
            <w:vMerge w:val="restart"/>
            <w:tcBorders>
              <w:top w:val="single" w:sz="4" w:space="0" w:color="auto"/>
              <w:left w:val="nil"/>
              <w:right w:val="single" w:sz="4" w:space="0" w:color="auto"/>
            </w:tcBorders>
            <w:shd w:val="clear" w:color="auto" w:fill="DFF2F8" w:themeFill="accent1" w:themeFillTint="33"/>
            <w:vAlign w:val="center"/>
          </w:tcPr>
          <w:p w14:paraId="07AA676B" w14:textId="77777777" w:rsidR="00CE5B7F" w:rsidRPr="00E67903" w:rsidRDefault="00CE5B7F"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%Average Compliance</w:t>
            </w:r>
          </w:p>
        </w:tc>
      </w:tr>
      <w:tr w:rsidR="00CE5B7F" w:rsidRPr="00E67903" w14:paraId="558EEADC" w14:textId="77777777" w:rsidTr="00647D68">
        <w:trPr>
          <w:trHeight w:val="175"/>
        </w:trPr>
        <w:tc>
          <w:tcPr>
            <w:tcW w:w="1615"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635C9D9B" w14:textId="77777777" w:rsidR="00CE5B7F" w:rsidRPr="00E67903" w:rsidRDefault="00CE5B7F" w:rsidP="00647D68">
            <w:pPr>
              <w:spacing w:after="0" w:line="240" w:lineRule="auto"/>
              <w:jc w:val="center"/>
              <w:rPr>
                <w:rFonts w:asciiTheme="majorHAnsi" w:eastAsia="Times New Roman" w:hAnsiTheme="majorHAnsi" w:cstheme="majorHAnsi"/>
                <w:b/>
                <w:bCs/>
                <w:color w:val="000000"/>
                <w:szCs w:val="18"/>
              </w:rPr>
            </w:pPr>
          </w:p>
        </w:tc>
        <w:tc>
          <w:tcPr>
            <w:tcW w:w="1260"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73173BB7" w14:textId="77777777" w:rsidR="00CE5B7F" w:rsidRPr="00E67903" w:rsidRDefault="00CE5B7F" w:rsidP="00647D68">
            <w:pPr>
              <w:spacing w:after="0" w:line="240" w:lineRule="auto"/>
              <w:jc w:val="center"/>
              <w:rPr>
                <w:rFonts w:asciiTheme="majorHAnsi" w:eastAsia="Times New Roman" w:hAnsiTheme="majorHAnsi" w:cstheme="majorHAnsi"/>
                <w:b/>
                <w:bCs/>
                <w:color w:val="000000"/>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DFF2F8" w:themeFill="accent1" w:themeFillTint="33"/>
            <w:noWrap/>
            <w:vAlign w:val="bottom"/>
          </w:tcPr>
          <w:p w14:paraId="5D5AD7B6" w14:textId="77777777" w:rsidR="00CE5B7F" w:rsidRPr="00E67903" w:rsidRDefault="00CE5B7F"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May</w:t>
            </w:r>
          </w:p>
        </w:tc>
        <w:tc>
          <w:tcPr>
            <w:tcW w:w="990" w:type="dxa"/>
            <w:tcBorders>
              <w:top w:val="single" w:sz="4" w:space="0" w:color="auto"/>
              <w:left w:val="single" w:sz="4" w:space="0" w:color="auto"/>
              <w:bottom w:val="single" w:sz="4" w:space="0" w:color="auto"/>
              <w:right w:val="single" w:sz="4" w:space="0" w:color="auto"/>
            </w:tcBorders>
            <w:shd w:val="clear" w:color="auto" w:fill="DFF2F8" w:themeFill="accent1" w:themeFillTint="33"/>
            <w:vAlign w:val="bottom"/>
          </w:tcPr>
          <w:p w14:paraId="01124141" w14:textId="77777777" w:rsidR="00CE5B7F" w:rsidRPr="00E67903" w:rsidRDefault="00CE5B7F" w:rsidP="00647D6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June</w:t>
            </w:r>
          </w:p>
        </w:tc>
        <w:tc>
          <w:tcPr>
            <w:tcW w:w="2970" w:type="dxa"/>
            <w:vMerge/>
            <w:tcBorders>
              <w:left w:val="single" w:sz="4" w:space="0" w:color="auto"/>
              <w:bottom w:val="single" w:sz="4" w:space="0" w:color="auto"/>
              <w:right w:val="single" w:sz="4" w:space="0" w:color="auto"/>
            </w:tcBorders>
            <w:shd w:val="clear" w:color="auto" w:fill="DFF2F8" w:themeFill="accent1" w:themeFillTint="33"/>
            <w:noWrap/>
            <w:vAlign w:val="bottom"/>
          </w:tcPr>
          <w:p w14:paraId="345E0FD0" w14:textId="77777777" w:rsidR="00CE5B7F" w:rsidRPr="00E67903" w:rsidRDefault="00CE5B7F" w:rsidP="00647D68">
            <w:pPr>
              <w:spacing w:after="0" w:line="240" w:lineRule="auto"/>
              <w:jc w:val="center"/>
              <w:rPr>
                <w:rFonts w:asciiTheme="majorHAnsi" w:eastAsia="Times New Roman" w:hAnsiTheme="majorHAnsi" w:cstheme="majorHAnsi"/>
                <w:b/>
                <w:bCs/>
                <w:color w:val="000000"/>
                <w:szCs w:val="18"/>
              </w:rPr>
            </w:pPr>
          </w:p>
        </w:tc>
        <w:tc>
          <w:tcPr>
            <w:tcW w:w="1440" w:type="dxa"/>
            <w:vMerge/>
            <w:tcBorders>
              <w:left w:val="nil"/>
              <w:bottom w:val="single" w:sz="4" w:space="0" w:color="auto"/>
              <w:right w:val="single" w:sz="4" w:space="0" w:color="auto"/>
            </w:tcBorders>
            <w:shd w:val="clear" w:color="auto" w:fill="DFF2F8" w:themeFill="accent1" w:themeFillTint="33"/>
            <w:noWrap/>
            <w:vAlign w:val="bottom"/>
          </w:tcPr>
          <w:p w14:paraId="1791770F" w14:textId="77777777" w:rsidR="00CE5B7F" w:rsidRPr="00E67903" w:rsidRDefault="00CE5B7F" w:rsidP="00647D68">
            <w:pPr>
              <w:spacing w:after="0" w:line="240" w:lineRule="auto"/>
              <w:jc w:val="center"/>
              <w:rPr>
                <w:rFonts w:asciiTheme="majorHAnsi" w:eastAsia="Times New Roman" w:hAnsiTheme="majorHAnsi" w:cstheme="majorHAnsi"/>
                <w:b/>
                <w:bCs/>
                <w:color w:val="000000"/>
                <w:szCs w:val="18"/>
              </w:rPr>
            </w:pPr>
          </w:p>
        </w:tc>
        <w:tc>
          <w:tcPr>
            <w:tcW w:w="1260" w:type="dxa"/>
            <w:vMerge/>
            <w:tcBorders>
              <w:left w:val="nil"/>
              <w:bottom w:val="single" w:sz="4" w:space="0" w:color="auto"/>
              <w:right w:val="single" w:sz="4" w:space="0" w:color="auto"/>
            </w:tcBorders>
            <w:shd w:val="clear" w:color="auto" w:fill="DFF2F8" w:themeFill="accent1" w:themeFillTint="33"/>
          </w:tcPr>
          <w:p w14:paraId="429126EB" w14:textId="77777777" w:rsidR="00CE5B7F" w:rsidRPr="00E67903" w:rsidRDefault="00CE5B7F" w:rsidP="00647D68">
            <w:pPr>
              <w:spacing w:after="0" w:line="240" w:lineRule="auto"/>
              <w:jc w:val="center"/>
              <w:rPr>
                <w:rFonts w:asciiTheme="majorHAnsi" w:eastAsia="Times New Roman" w:hAnsiTheme="majorHAnsi" w:cstheme="majorHAnsi"/>
                <w:b/>
                <w:bCs/>
                <w:color w:val="000000"/>
                <w:szCs w:val="18"/>
              </w:rPr>
            </w:pPr>
          </w:p>
        </w:tc>
      </w:tr>
      <w:tr w:rsidR="00CE5B7F" w:rsidRPr="00E67903" w14:paraId="1EF6216A" w14:textId="77777777" w:rsidTr="00647D68">
        <w:trPr>
          <w:trHeight w:val="300"/>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66D4E837"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Andy Clark</w:t>
            </w:r>
          </w:p>
        </w:tc>
        <w:tc>
          <w:tcPr>
            <w:tcW w:w="1260" w:type="dxa"/>
            <w:tcBorders>
              <w:top w:val="nil"/>
              <w:left w:val="nil"/>
              <w:bottom w:val="single" w:sz="4" w:space="0" w:color="auto"/>
              <w:right w:val="single" w:sz="4" w:space="0" w:color="auto"/>
            </w:tcBorders>
            <w:shd w:val="clear" w:color="auto" w:fill="auto"/>
            <w:noWrap/>
            <w:vAlign w:val="bottom"/>
            <w:hideMark/>
          </w:tcPr>
          <w:p w14:paraId="10DD6E35"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19D9B422"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FE03DC3"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2970" w:type="dxa"/>
            <w:tcBorders>
              <w:top w:val="nil"/>
              <w:left w:val="nil"/>
              <w:bottom w:val="single" w:sz="4" w:space="0" w:color="auto"/>
              <w:right w:val="single" w:sz="4" w:space="0" w:color="auto"/>
            </w:tcBorders>
            <w:shd w:val="clear" w:color="auto" w:fill="auto"/>
            <w:noWrap/>
            <w:vAlign w:val="bottom"/>
          </w:tcPr>
          <w:p w14:paraId="68AE51A1"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027E8DFF"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tcPr>
          <w:p w14:paraId="4C1A1074"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r>
      <w:tr w:rsidR="00CE5B7F" w:rsidRPr="00E67903" w14:paraId="4BC1EE98" w14:textId="77777777" w:rsidTr="00647D68">
        <w:trPr>
          <w:trHeight w:val="300"/>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636C9FDF"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Bruce G. Anderson, Jr.</w:t>
            </w:r>
          </w:p>
        </w:tc>
        <w:tc>
          <w:tcPr>
            <w:tcW w:w="1260" w:type="dxa"/>
            <w:tcBorders>
              <w:top w:val="nil"/>
              <w:left w:val="nil"/>
              <w:bottom w:val="single" w:sz="4" w:space="0" w:color="auto"/>
              <w:right w:val="single" w:sz="4" w:space="0" w:color="auto"/>
            </w:tcBorders>
            <w:shd w:val="clear" w:color="auto" w:fill="auto"/>
            <w:noWrap/>
            <w:vAlign w:val="bottom"/>
            <w:hideMark/>
          </w:tcPr>
          <w:p w14:paraId="593E08F9"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3BEB25EE"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471ADD66"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2970" w:type="dxa"/>
            <w:tcBorders>
              <w:top w:val="nil"/>
              <w:left w:val="nil"/>
              <w:bottom w:val="single" w:sz="4" w:space="0" w:color="auto"/>
              <w:right w:val="single" w:sz="4" w:space="0" w:color="auto"/>
            </w:tcBorders>
            <w:shd w:val="clear" w:color="auto" w:fill="auto"/>
            <w:noWrap/>
            <w:vAlign w:val="bottom"/>
          </w:tcPr>
          <w:p w14:paraId="6CAC65E6"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2CCE0C36"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tcPr>
          <w:p w14:paraId="77B73D91"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r>
      <w:tr w:rsidR="00CE5B7F" w:rsidRPr="00E67903" w14:paraId="5C1E7B3B" w14:textId="77777777" w:rsidTr="00647D68">
        <w:trPr>
          <w:trHeight w:val="300"/>
        </w:trPr>
        <w:tc>
          <w:tcPr>
            <w:tcW w:w="1615" w:type="dxa"/>
            <w:tcBorders>
              <w:top w:val="nil"/>
              <w:left w:val="single" w:sz="4" w:space="0" w:color="auto"/>
              <w:bottom w:val="single" w:sz="4" w:space="0" w:color="auto"/>
              <w:right w:val="single" w:sz="4" w:space="0" w:color="auto"/>
            </w:tcBorders>
            <w:shd w:val="clear" w:color="auto" w:fill="auto"/>
            <w:noWrap/>
            <w:vAlign w:val="bottom"/>
            <w:hideMark/>
          </w:tcPr>
          <w:p w14:paraId="69EB0E10"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Frank Childs, Jr.</w:t>
            </w:r>
          </w:p>
        </w:tc>
        <w:tc>
          <w:tcPr>
            <w:tcW w:w="1260" w:type="dxa"/>
            <w:tcBorders>
              <w:top w:val="nil"/>
              <w:left w:val="nil"/>
              <w:bottom w:val="single" w:sz="4" w:space="0" w:color="auto"/>
              <w:right w:val="single" w:sz="4" w:space="0" w:color="auto"/>
            </w:tcBorders>
            <w:shd w:val="clear" w:color="auto" w:fill="auto"/>
            <w:noWrap/>
            <w:vAlign w:val="bottom"/>
            <w:hideMark/>
          </w:tcPr>
          <w:p w14:paraId="79877BA3"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13</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5D9F17C5"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3B5FCEA3"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2970" w:type="dxa"/>
            <w:tcBorders>
              <w:top w:val="nil"/>
              <w:left w:val="nil"/>
              <w:bottom w:val="single" w:sz="4" w:space="0" w:color="auto"/>
              <w:right w:val="single" w:sz="4" w:space="0" w:color="auto"/>
            </w:tcBorders>
            <w:shd w:val="clear" w:color="auto" w:fill="auto"/>
            <w:noWrap/>
            <w:vAlign w:val="bottom"/>
          </w:tcPr>
          <w:p w14:paraId="65871688"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1440" w:type="dxa"/>
            <w:tcBorders>
              <w:top w:val="nil"/>
              <w:left w:val="nil"/>
              <w:bottom w:val="single" w:sz="4" w:space="0" w:color="auto"/>
              <w:right w:val="single" w:sz="4" w:space="0" w:color="auto"/>
            </w:tcBorders>
            <w:shd w:val="clear" w:color="auto" w:fill="auto"/>
            <w:noWrap/>
            <w:vAlign w:val="bottom"/>
          </w:tcPr>
          <w:p w14:paraId="0A785F03"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tcPr>
          <w:p w14:paraId="46E1B661"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r>
      <w:tr w:rsidR="00CE5B7F" w:rsidRPr="00E67903" w14:paraId="79C8CDEB" w14:textId="77777777" w:rsidTr="00647D68">
        <w:trPr>
          <w:trHeight w:val="300"/>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A7807"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Travis McDonald</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478B661B"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9</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49D8F12D"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22A91D3F"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2970" w:type="dxa"/>
            <w:tcBorders>
              <w:top w:val="single" w:sz="4" w:space="0" w:color="auto"/>
              <w:left w:val="nil"/>
              <w:bottom w:val="single" w:sz="4" w:space="0" w:color="auto"/>
              <w:right w:val="single" w:sz="4" w:space="0" w:color="auto"/>
            </w:tcBorders>
            <w:shd w:val="clear" w:color="auto" w:fill="auto"/>
            <w:noWrap/>
            <w:vAlign w:val="bottom"/>
          </w:tcPr>
          <w:p w14:paraId="4CD3C1D1"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72BF5726"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1260" w:type="dxa"/>
            <w:tcBorders>
              <w:top w:val="single" w:sz="4" w:space="0" w:color="auto"/>
              <w:left w:val="nil"/>
              <w:bottom w:val="single" w:sz="4" w:space="0" w:color="auto"/>
              <w:right w:val="single" w:sz="4" w:space="0" w:color="auto"/>
            </w:tcBorders>
          </w:tcPr>
          <w:p w14:paraId="317F400C"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r>
      <w:tr w:rsidR="00CE5B7F" w:rsidRPr="00E67903" w14:paraId="6DA46358" w14:textId="77777777" w:rsidTr="00647D68">
        <w:trPr>
          <w:trHeight w:val="300"/>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90AE1A"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Total</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7473ED7D"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44</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1E6AD0A5"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990" w:type="dxa"/>
            <w:tcBorders>
              <w:top w:val="single" w:sz="4" w:space="0" w:color="auto"/>
              <w:left w:val="nil"/>
              <w:bottom w:val="single" w:sz="4" w:space="0" w:color="auto"/>
              <w:right w:val="single" w:sz="4" w:space="0" w:color="auto"/>
            </w:tcBorders>
            <w:shd w:val="clear" w:color="auto" w:fill="auto"/>
            <w:vAlign w:val="bottom"/>
          </w:tcPr>
          <w:p w14:paraId="02D303B7"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2970" w:type="dxa"/>
            <w:tcBorders>
              <w:top w:val="single" w:sz="4" w:space="0" w:color="auto"/>
              <w:left w:val="nil"/>
              <w:bottom w:val="single" w:sz="4" w:space="0" w:color="auto"/>
              <w:right w:val="single" w:sz="4" w:space="0" w:color="auto"/>
            </w:tcBorders>
            <w:shd w:val="clear" w:color="auto" w:fill="auto"/>
            <w:noWrap/>
            <w:vAlign w:val="bottom"/>
          </w:tcPr>
          <w:p w14:paraId="744238AD"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1440" w:type="dxa"/>
            <w:tcBorders>
              <w:top w:val="single" w:sz="4" w:space="0" w:color="auto"/>
              <w:left w:val="nil"/>
              <w:bottom w:val="single" w:sz="4" w:space="0" w:color="auto"/>
              <w:right w:val="single" w:sz="4" w:space="0" w:color="auto"/>
            </w:tcBorders>
            <w:shd w:val="clear" w:color="auto" w:fill="auto"/>
            <w:noWrap/>
            <w:vAlign w:val="bottom"/>
          </w:tcPr>
          <w:p w14:paraId="2B8543B5"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c>
          <w:tcPr>
            <w:tcW w:w="1260" w:type="dxa"/>
            <w:tcBorders>
              <w:top w:val="single" w:sz="4" w:space="0" w:color="auto"/>
              <w:left w:val="nil"/>
              <w:bottom w:val="single" w:sz="4" w:space="0" w:color="auto"/>
              <w:right w:val="single" w:sz="4" w:space="0" w:color="auto"/>
            </w:tcBorders>
          </w:tcPr>
          <w:p w14:paraId="32832EBA" w14:textId="77777777" w:rsidR="00CE5B7F" w:rsidRPr="00E67903" w:rsidRDefault="00CE5B7F" w:rsidP="00647D68">
            <w:pPr>
              <w:spacing w:after="0" w:line="240" w:lineRule="auto"/>
              <w:jc w:val="center"/>
              <w:rPr>
                <w:rFonts w:asciiTheme="majorHAnsi" w:eastAsia="Times New Roman" w:hAnsiTheme="majorHAnsi" w:cstheme="majorHAnsi"/>
                <w:color w:val="000000"/>
                <w:szCs w:val="18"/>
              </w:rPr>
            </w:pPr>
          </w:p>
        </w:tc>
      </w:tr>
    </w:tbl>
    <w:p w14:paraId="0BD9C19D" w14:textId="6A979448" w:rsidR="002E2A9C" w:rsidRPr="00E67903" w:rsidRDefault="00E65B2B" w:rsidP="00EF6024">
      <w:pPr>
        <w:tabs>
          <w:tab w:val="left" w:pos="8000"/>
        </w:tabs>
        <w:jc w:val="both"/>
        <w:rPr>
          <w:rFonts w:asciiTheme="majorHAnsi" w:hAnsiTheme="majorHAnsi" w:cstheme="majorHAnsi"/>
          <w:sz w:val="14"/>
          <w:szCs w:val="14"/>
        </w:rPr>
      </w:pPr>
      <w:bookmarkStart w:id="8427" w:name="_Toc273653502"/>
      <w:bookmarkStart w:id="8428" w:name="_Toc273654399"/>
      <w:bookmarkStart w:id="8429" w:name="_Toc274671077"/>
      <w:bookmarkStart w:id="8430" w:name="_Toc273653504"/>
      <w:bookmarkStart w:id="8431" w:name="_Toc273654401"/>
      <w:bookmarkEnd w:id="8427"/>
      <w:bookmarkEnd w:id="8428"/>
      <w:bookmarkEnd w:id="8429"/>
      <w:bookmarkEnd w:id="8430"/>
      <w:bookmarkEnd w:id="8431"/>
      <w:r w:rsidRPr="00E67903">
        <w:rPr>
          <w:rFonts w:asciiTheme="majorHAnsi" w:hAnsiTheme="majorHAnsi" w:cstheme="majorHAnsi"/>
        </w:rPr>
        <w:t xml:space="preserve">                           *</w:t>
      </w:r>
      <w:r w:rsidRPr="00E67903">
        <w:rPr>
          <w:rFonts w:asciiTheme="majorHAnsi" w:hAnsiTheme="majorHAnsi" w:cstheme="majorHAnsi"/>
          <w:sz w:val="14"/>
          <w:szCs w:val="14"/>
        </w:rPr>
        <w:t xml:space="preserve">Cost estimate </w:t>
      </w:r>
      <w:r w:rsidR="00F002DF" w:rsidRPr="00E67903">
        <w:rPr>
          <w:rFonts w:asciiTheme="majorHAnsi" w:hAnsiTheme="majorHAnsi" w:cstheme="majorHAnsi"/>
          <w:sz w:val="14"/>
          <w:szCs w:val="14"/>
        </w:rPr>
        <w:t>eligible</w:t>
      </w:r>
      <w:r w:rsidRPr="00E67903">
        <w:rPr>
          <w:rFonts w:asciiTheme="majorHAnsi" w:hAnsiTheme="majorHAnsi" w:cstheme="majorHAnsi"/>
          <w:sz w:val="14"/>
          <w:szCs w:val="14"/>
        </w:rPr>
        <w:t xml:space="preserve"> projects</w:t>
      </w:r>
    </w:p>
    <w:p w14:paraId="54206C1E" w14:textId="53CC077E" w:rsidR="005456AF" w:rsidRPr="00E67903" w:rsidRDefault="005456AF" w:rsidP="007D15B9">
      <w:pPr>
        <w:pStyle w:val="Heading2"/>
        <w:numPr>
          <w:ilvl w:val="0"/>
          <w:numId w:val="0"/>
        </w:numPr>
        <w:ind w:left="576" w:hanging="576"/>
        <w:rPr>
          <w:rFonts w:asciiTheme="majorHAnsi" w:hAnsiTheme="majorHAnsi" w:cstheme="majorHAnsi"/>
        </w:rPr>
      </w:pPr>
      <w:bookmarkStart w:id="8432" w:name="_Toc137631788"/>
      <w:r w:rsidRPr="00E67903">
        <w:rPr>
          <w:rFonts w:asciiTheme="majorHAnsi" w:hAnsiTheme="majorHAnsi" w:cstheme="majorHAnsi"/>
        </w:rPr>
        <w:t>5.1</w:t>
      </w:r>
      <w:r w:rsidRPr="00E67903">
        <w:rPr>
          <w:rFonts w:asciiTheme="majorHAnsi" w:hAnsiTheme="majorHAnsi" w:cstheme="majorHAnsi"/>
        </w:rPr>
        <w:tab/>
        <w:t>Cost Estimate Status</w:t>
      </w:r>
      <w:bookmarkEnd w:id="8432"/>
    </w:p>
    <w:p w14:paraId="30E6EC91" w14:textId="77777777" w:rsidR="00E65B2B" w:rsidRPr="00E67903" w:rsidRDefault="00E65B2B" w:rsidP="00EF6024">
      <w:pPr>
        <w:tabs>
          <w:tab w:val="left" w:pos="8000"/>
        </w:tabs>
        <w:jc w:val="both"/>
        <w:rPr>
          <w:rFonts w:asciiTheme="majorHAnsi" w:hAnsiTheme="majorHAnsi" w:cstheme="majorHAnsi"/>
        </w:rPr>
      </w:pPr>
    </w:p>
    <w:tbl>
      <w:tblPr>
        <w:tblW w:w="10918"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017"/>
        <w:gridCol w:w="1250"/>
        <w:gridCol w:w="3613"/>
        <w:gridCol w:w="1151"/>
        <w:gridCol w:w="2188"/>
      </w:tblGrid>
      <w:tr w:rsidR="00753354" w:rsidRPr="00E67903" w14:paraId="1FBBB574" w14:textId="77777777" w:rsidTr="0067503F">
        <w:trPr>
          <w:trHeight w:val="285"/>
          <w:tblHeader/>
        </w:trPr>
        <w:tc>
          <w:tcPr>
            <w:tcW w:w="10918" w:type="dxa"/>
            <w:gridSpan w:val="6"/>
            <w:shd w:val="clear" w:color="auto" w:fill="DFF2F8" w:themeFill="accent1" w:themeFillTint="33"/>
            <w:noWrap/>
          </w:tcPr>
          <w:p w14:paraId="59D6C7CC" w14:textId="38C773D6" w:rsidR="00753354" w:rsidRPr="00E67903" w:rsidRDefault="00753354" w:rsidP="00CF5491">
            <w:pPr>
              <w:tabs>
                <w:tab w:val="left" w:pos="8000"/>
              </w:tabs>
              <w:jc w:val="center"/>
              <w:rPr>
                <w:rFonts w:asciiTheme="majorHAnsi" w:hAnsiTheme="majorHAnsi" w:cstheme="majorHAnsi"/>
                <w:b/>
                <w:bCs/>
              </w:rPr>
            </w:pPr>
            <w:r w:rsidRPr="00E67903">
              <w:rPr>
                <w:rFonts w:asciiTheme="majorHAnsi" w:hAnsiTheme="majorHAnsi" w:cstheme="majorHAnsi"/>
                <w:b/>
                <w:bCs/>
              </w:rPr>
              <w:t>Out of Date Cost Estimates</w:t>
            </w:r>
          </w:p>
        </w:tc>
      </w:tr>
      <w:tr w:rsidR="000848FF" w:rsidRPr="00E67903" w14:paraId="0F18EECB" w14:textId="77777777" w:rsidTr="0067503F">
        <w:trPr>
          <w:trHeight w:val="285"/>
          <w:tblHeader/>
        </w:trPr>
        <w:tc>
          <w:tcPr>
            <w:tcW w:w="1800" w:type="dxa"/>
            <w:shd w:val="clear" w:color="auto" w:fill="DFF2F8" w:themeFill="accent1" w:themeFillTint="33"/>
            <w:noWrap/>
            <w:hideMark/>
          </w:tcPr>
          <w:p w14:paraId="31743637" w14:textId="77777777" w:rsidR="00C73D6C" w:rsidRPr="00E67903" w:rsidRDefault="00C73D6C" w:rsidP="00CF5491">
            <w:pPr>
              <w:tabs>
                <w:tab w:val="left" w:pos="8000"/>
              </w:tabs>
              <w:jc w:val="center"/>
              <w:rPr>
                <w:rFonts w:asciiTheme="majorHAnsi" w:hAnsiTheme="majorHAnsi" w:cstheme="majorHAnsi"/>
                <w:b/>
                <w:bCs/>
              </w:rPr>
            </w:pPr>
            <w:r w:rsidRPr="00E67903">
              <w:rPr>
                <w:rFonts w:asciiTheme="majorHAnsi" w:hAnsiTheme="majorHAnsi" w:cstheme="majorHAnsi"/>
                <w:b/>
                <w:bCs/>
              </w:rPr>
              <w:t>Project Manager Name</w:t>
            </w:r>
          </w:p>
        </w:tc>
        <w:tc>
          <w:tcPr>
            <w:tcW w:w="916" w:type="dxa"/>
            <w:shd w:val="clear" w:color="auto" w:fill="DFF2F8" w:themeFill="accent1" w:themeFillTint="33"/>
            <w:noWrap/>
            <w:hideMark/>
          </w:tcPr>
          <w:p w14:paraId="5250B91E" w14:textId="6338676F" w:rsidR="00C73D6C" w:rsidRPr="00E67903" w:rsidRDefault="00C73D6C" w:rsidP="00CF5491">
            <w:pPr>
              <w:tabs>
                <w:tab w:val="left" w:pos="8000"/>
              </w:tabs>
              <w:jc w:val="center"/>
              <w:rPr>
                <w:rFonts w:asciiTheme="majorHAnsi" w:hAnsiTheme="majorHAnsi" w:cstheme="majorHAnsi"/>
                <w:b/>
                <w:bCs/>
              </w:rPr>
            </w:pPr>
            <w:r w:rsidRPr="00E67903">
              <w:rPr>
                <w:rFonts w:asciiTheme="majorHAnsi" w:hAnsiTheme="majorHAnsi" w:cstheme="majorHAnsi"/>
                <w:b/>
                <w:bCs/>
              </w:rPr>
              <w:t>Latest Estimate Date</w:t>
            </w:r>
          </w:p>
        </w:tc>
        <w:tc>
          <w:tcPr>
            <w:tcW w:w="1250" w:type="dxa"/>
            <w:shd w:val="clear" w:color="auto" w:fill="DFF2F8" w:themeFill="accent1" w:themeFillTint="33"/>
            <w:noWrap/>
            <w:hideMark/>
          </w:tcPr>
          <w:p w14:paraId="7DDA93A7" w14:textId="77777777" w:rsidR="00C73D6C" w:rsidRPr="00E67903" w:rsidRDefault="00C73D6C" w:rsidP="00CF5491">
            <w:pPr>
              <w:tabs>
                <w:tab w:val="left" w:pos="8000"/>
              </w:tabs>
              <w:jc w:val="center"/>
              <w:rPr>
                <w:rFonts w:asciiTheme="majorHAnsi" w:hAnsiTheme="majorHAnsi" w:cstheme="majorHAnsi"/>
                <w:b/>
                <w:bCs/>
              </w:rPr>
            </w:pPr>
            <w:r w:rsidRPr="00E67903">
              <w:rPr>
                <w:rFonts w:asciiTheme="majorHAnsi" w:hAnsiTheme="majorHAnsi" w:cstheme="majorHAnsi"/>
                <w:b/>
                <w:bCs/>
              </w:rPr>
              <w:t>Project ID</w:t>
            </w:r>
          </w:p>
        </w:tc>
        <w:tc>
          <w:tcPr>
            <w:tcW w:w="3613" w:type="dxa"/>
            <w:shd w:val="clear" w:color="auto" w:fill="DFF2F8" w:themeFill="accent1" w:themeFillTint="33"/>
            <w:noWrap/>
            <w:hideMark/>
          </w:tcPr>
          <w:p w14:paraId="455F731E" w14:textId="77777777" w:rsidR="00C73D6C" w:rsidRPr="00E67903" w:rsidRDefault="00C73D6C" w:rsidP="00CF5491">
            <w:pPr>
              <w:tabs>
                <w:tab w:val="left" w:pos="8000"/>
              </w:tabs>
              <w:jc w:val="center"/>
              <w:rPr>
                <w:rFonts w:asciiTheme="majorHAnsi" w:hAnsiTheme="majorHAnsi" w:cstheme="majorHAnsi"/>
                <w:b/>
                <w:bCs/>
              </w:rPr>
            </w:pPr>
            <w:r w:rsidRPr="00E67903">
              <w:rPr>
                <w:rFonts w:asciiTheme="majorHAnsi" w:hAnsiTheme="majorHAnsi" w:cstheme="majorHAnsi"/>
                <w:b/>
                <w:bCs/>
              </w:rPr>
              <w:t>Short Description</w:t>
            </w:r>
          </w:p>
        </w:tc>
        <w:tc>
          <w:tcPr>
            <w:tcW w:w="1151" w:type="dxa"/>
            <w:shd w:val="clear" w:color="auto" w:fill="DFF2F8" w:themeFill="accent1" w:themeFillTint="33"/>
            <w:noWrap/>
            <w:hideMark/>
          </w:tcPr>
          <w:p w14:paraId="3D84482E" w14:textId="77777777" w:rsidR="00C73D6C" w:rsidRPr="00E67903" w:rsidRDefault="00C73D6C" w:rsidP="00CF5491">
            <w:pPr>
              <w:tabs>
                <w:tab w:val="left" w:pos="8000"/>
              </w:tabs>
              <w:jc w:val="center"/>
              <w:rPr>
                <w:rFonts w:asciiTheme="majorHAnsi" w:hAnsiTheme="majorHAnsi" w:cstheme="majorHAnsi"/>
                <w:b/>
                <w:bCs/>
              </w:rPr>
            </w:pPr>
            <w:r w:rsidRPr="00E67903">
              <w:rPr>
                <w:rFonts w:asciiTheme="majorHAnsi" w:hAnsiTheme="majorHAnsi" w:cstheme="majorHAnsi"/>
                <w:b/>
                <w:bCs/>
              </w:rPr>
              <w:t>Phase Code</w:t>
            </w:r>
          </w:p>
        </w:tc>
        <w:tc>
          <w:tcPr>
            <w:tcW w:w="2188" w:type="dxa"/>
            <w:shd w:val="clear" w:color="auto" w:fill="DFF2F8" w:themeFill="accent1" w:themeFillTint="33"/>
            <w:noWrap/>
            <w:hideMark/>
          </w:tcPr>
          <w:p w14:paraId="16D1F10B" w14:textId="77777777" w:rsidR="00C73D6C" w:rsidRPr="00E67903" w:rsidRDefault="00C73D6C" w:rsidP="00CF5491">
            <w:pPr>
              <w:tabs>
                <w:tab w:val="left" w:pos="8000"/>
              </w:tabs>
              <w:jc w:val="center"/>
              <w:rPr>
                <w:rFonts w:asciiTheme="majorHAnsi" w:hAnsiTheme="majorHAnsi" w:cstheme="majorHAnsi"/>
                <w:b/>
                <w:bCs/>
              </w:rPr>
            </w:pPr>
            <w:r w:rsidRPr="00E67903">
              <w:rPr>
                <w:rFonts w:asciiTheme="majorHAnsi" w:hAnsiTheme="majorHAnsi" w:cstheme="majorHAnsi"/>
                <w:b/>
                <w:bCs/>
              </w:rPr>
              <w:t>Estimate Status</w:t>
            </w:r>
          </w:p>
        </w:tc>
      </w:tr>
      <w:tr w:rsidR="000D0984" w:rsidRPr="00E67903" w14:paraId="22E2CC1A" w14:textId="77777777" w:rsidTr="00B561E9">
        <w:trPr>
          <w:trHeight w:val="285"/>
        </w:trPr>
        <w:tc>
          <w:tcPr>
            <w:tcW w:w="1800" w:type="dxa"/>
            <w:noWrap/>
            <w:hideMark/>
          </w:tcPr>
          <w:p w14:paraId="0E250F23" w14:textId="5BB0952F" w:rsidR="000D0984" w:rsidRPr="00E67903" w:rsidRDefault="000D0984" w:rsidP="000D0984">
            <w:pPr>
              <w:tabs>
                <w:tab w:val="left" w:pos="8000"/>
              </w:tabs>
              <w:jc w:val="both"/>
              <w:rPr>
                <w:rFonts w:asciiTheme="majorHAnsi" w:hAnsiTheme="majorHAnsi" w:cstheme="majorHAnsi"/>
              </w:rPr>
            </w:pPr>
            <w:r w:rsidRPr="00E67903">
              <w:rPr>
                <w:rFonts w:asciiTheme="majorHAnsi" w:hAnsiTheme="majorHAnsi" w:cstheme="majorHAnsi"/>
              </w:rPr>
              <w:t>Anderson Jr., Bruce G.</w:t>
            </w:r>
          </w:p>
        </w:tc>
        <w:tc>
          <w:tcPr>
            <w:tcW w:w="916" w:type="dxa"/>
            <w:noWrap/>
            <w:hideMark/>
          </w:tcPr>
          <w:p w14:paraId="3EC26DE2" w14:textId="5BBD943C" w:rsidR="000D0984" w:rsidRPr="00E67903" w:rsidRDefault="002F151C" w:rsidP="000D0984">
            <w:pPr>
              <w:tabs>
                <w:tab w:val="left" w:pos="8000"/>
              </w:tabs>
              <w:jc w:val="both"/>
              <w:rPr>
                <w:rFonts w:asciiTheme="majorHAnsi" w:hAnsiTheme="majorHAnsi" w:cstheme="majorHAnsi"/>
              </w:rPr>
            </w:pPr>
            <w:r w:rsidRPr="00E67903">
              <w:rPr>
                <w:rFonts w:asciiTheme="majorHAnsi" w:hAnsiTheme="majorHAnsi" w:cstheme="majorHAnsi"/>
              </w:rPr>
              <w:t>7/</w:t>
            </w:r>
            <w:r w:rsidR="00C57D8A" w:rsidRPr="00E67903">
              <w:rPr>
                <w:rFonts w:asciiTheme="majorHAnsi" w:hAnsiTheme="majorHAnsi" w:cstheme="majorHAnsi"/>
              </w:rPr>
              <w:t>31/2021</w:t>
            </w:r>
          </w:p>
        </w:tc>
        <w:tc>
          <w:tcPr>
            <w:tcW w:w="1250" w:type="dxa"/>
            <w:noWrap/>
            <w:hideMark/>
          </w:tcPr>
          <w:p w14:paraId="43FE4B79" w14:textId="13E422F3" w:rsidR="000D0984" w:rsidRPr="00E67903" w:rsidRDefault="00C57D8A" w:rsidP="000D0984">
            <w:pPr>
              <w:tabs>
                <w:tab w:val="left" w:pos="8000"/>
              </w:tabs>
              <w:jc w:val="both"/>
              <w:rPr>
                <w:rFonts w:asciiTheme="majorHAnsi" w:hAnsiTheme="majorHAnsi" w:cstheme="majorHAnsi"/>
              </w:rPr>
            </w:pPr>
            <w:r w:rsidRPr="00E67903">
              <w:rPr>
                <w:rFonts w:asciiTheme="majorHAnsi" w:hAnsiTheme="majorHAnsi" w:cstheme="majorHAnsi"/>
              </w:rPr>
              <w:t>0012865</w:t>
            </w:r>
          </w:p>
        </w:tc>
        <w:tc>
          <w:tcPr>
            <w:tcW w:w="3613" w:type="dxa"/>
            <w:noWrap/>
            <w:hideMark/>
          </w:tcPr>
          <w:p w14:paraId="0DA228AB" w14:textId="3E2863C5" w:rsidR="000D0984" w:rsidRPr="00E67903" w:rsidRDefault="00C57D8A" w:rsidP="000D0984">
            <w:pPr>
              <w:tabs>
                <w:tab w:val="left" w:pos="8000"/>
              </w:tabs>
              <w:jc w:val="both"/>
              <w:rPr>
                <w:rFonts w:asciiTheme="majorHAnsi" w:hAnsiTheme="majorHAnsi" w:cstheme="majorHAnsi"/>
              </w:rPr>
            </w:pPr>
            <w:r w:rsidRPr="00E67903">
              <w:rPr>
                <w:rFonts w:asciiTheme="majorHAnsi" w:hAnsiTheme="majorHAnsi" w:cstheme="majorHAnsi"/>
              </w:rPr>
              <w:t>CR 102/HEREFORD FARM ROAD FROM SR 232 TO SR 383 - TIA</w:t>
            </w:r>
          </w:p>
        </w:tc>
        <w:tc>
          <w:tcPr>
            <w:tcW w:w="1151" w:type="dxa"/>
            <w:noWrap/>
            <w:hideMark/>
          </w:tcPr>
          <w:p w14:paraId="6B413981" w14:textId="669E2800" w:rsidR="000D0984" w:rsidRPr="00E67903" w:rsidRDefault="000D0984" w:rsidP="000D0984">
            <w:pPr>
              <w:tabs>
                <w:tab w:val="left" w:pos="8000"/>
              </w:tabs>
              <w:jc w:val="both"/>
              <w:rPr>
                <w:rFonts w:asciiTheme="majorHAnsi" w:hAnsiTheme="majorHAnsi" w:cstheme="majorHAnsi"/>
              </w:rPr>
            </w:pPr>
            <w:r w:rsidRPr="00E67903">
              <w:rPr>
                <w:rFonts w:asciiTheme="majorHAnsi" w:hAnsiTheme="majorHAnsi" w:cstheme="majorHAnsi"/>
              </w:rPr>
              <w:t>CST</w:t>
            </w:r>
            <w:r w:rsidR="00C57D8A" w:rsidRPr="00E67903">
              <w:rPr>
                <w:rFonts w:asciiTheme="majorHAnsi" w:hAnsiTheme="majorHAnsi" w:cstheme="majorHAnsi"/>
              </w:rPr>
              <w:t>, UTL</w:t>
            </w:r>
          </w:p>
        </w:tc>
        <w:tc>
          <w:tcPr>
            <w:tcW w:w="2188" w:type="dxa"/>
            <w:noWrap/>
            <w:hideMark/>
          </w:tcPr>
          <w:p w14:paraId="4047F084" w14:textId="03E071B2" w:rsidR="000D0984" w:rsidRPr="00E67903" w:rsidRDefault="00B47661" w:rsidP="000D0984">
            <w:pPr>
              <w:tabs>
                <w:tab w:val="left" w:pos="8000"/>
              </w:tabs>
              <w:jc w:val="both"/>
              <w:rPr>
                <w:rFonts w:asciiTheme="majorHAnsi" w:hAnsiTheme="majorHAnsi" w:cstheme="majorHAnsi"/>
              </w:rPr>
            </w:pPr>
            <w:r w:rsidRPr="00E67903">
              <w:rPr>
                <w:rFonts w:asciiTheme="majorHAnsi" w:hAnsiTheme="majorHAnsi" w:cstheme="majorHAnsi"/>
              </w:rPr>
              <w:t xml:space="preserve">Version 1 sent to </w:t>
            </w:r>
            <w:proofErr w:type="spellStart"/>
            <w:r w:rsidRPr="00E67903">
              <w:rPr>
                <w:rFonts w:asciiTheme="majorHAnsi" w:hAnsiTheme="majorHAnsi" w:cstheme="majorHAnsi"/>
              </w:rPr>
              <w:t>Eng</w:t>
            </w:r>
            <w:proofErr w:type="spellEnd"/>
            <w:r w:rsidRPr="00E67903">
              <w:rPr>
                <w:rFonts w:asciiTheme="majorHAnsi" w:hAnsiTheme="majorHAnsi" w:cstheme="majorHAnsi"/>
              </w:rPr>
              <w:t xml:space="preserve"> </w:t>
            </w:r>
            <w:proofErr w:type="spellStart"/>
            <w:r w:rsidRPr="00E67903">
              <w:rPr>
                <w:rFonts w:asciiTheme="majorHAnsi" w:hAnsiTheme="majorHAnsi" w:cstheme="majorHAnsi"/>
              </w:rPr>
              <w:t>Svcs</w:t>
            </w:r>
            <w:proofErr w:type="spellEnd"/>
            <w:r w:rsidRPr="00E67903">
              <w:rPr>
                <w:rFonts w:asciiTheme="majorHAnsi" w:hAnsiTheme="majorHAnsi" w:cstheme="majorHAnsi"/>
              </w:rPr>
              <w:t xml:space="preserve"> </w:t>
            </w:r>
            <w:r w:rsidR="00FD4C14" w:rsidRPr="00E67903">
              <w:rPr>
                <w:rFonts w:asciiTheme="majorHAnsi" w:hAnsiTheme="majorHAnsi" w:cstheme="majorHAnsi"/>
              </w:rPr>
              <w:t>8/29/2022</w:t>
            </w:r>
          </w:p>
        </w:tc>
      </w:tr>
      <w:tr w:rsidR="001901DC" w:rsidRPr="00E67903" w14:paraId="4CCBC1C4" w14:textId="77777777" w:rsidTr="007E7AAF">
        <w:trPr>
          <w:trHeight w:val="285"/>
        </w:trPr>
        <w:tc>
          <w:tcPr>
            <w:tcW w:w="1800" w:type="dxa"/>
            <w:tcBorders>
              <w:bottom w:val="single" w:sz="4" w:space="0" w:color="auto"/>
            </w:tcBorders>
            <w:noWrap/>
            <w:hideMark/>
          </w:tcPr>
          <w:p w14:paraId="72576FEA" w14:textId="1624ADEF" w:rsidR="001901DC" w:rsidRPr="00E67903" w:rsidRDefault="001901DC" w:rsidP="001901DC">
            <w:pPr>
              <w:tabs>
                <w:tab w:val="left" w:pos="8000"/>
              </w:tabs>
              <w:jc w:val="both"/>
              <w:rPr>
                <w:rFonts w:asciiTheme="majorHAnsi" w:hAnsiTheme="majorHAnsi" w:cstheme="majorHAnsi"/>
              </w:rPr>
            </w:pPr>
            <w:r w:rsidRPr="00E67903">
              <w:rPr>
                <w:rFonts w:asciiTheme="majorHAnsi" w:hAnsiTheme="majorHAnsi" w:cstheme="majorHAnsi"/>
              </w:rPr>
              <w:t>Childs Jr, Frank</w:t>
            </w:r>
          </w:p>
        </w:tc>
        <w:tc>
          <w:tcPr>
            <w:tcW w:w="916" w:type="dxa"/>
            <w:tcBorders>
              <w:bottom w:val="single" w:sz="4" w:space="0" w:color="auto"/>
            </w:tcBorders>
            <w:noWrap/>
            <w:hideMark/>
          </w:tcPr>
          <w:p w14:paraId="1F6D4BA3" w14:textId="77777777" w:rsidR="001901DC" w:rsidRPr="00E67903" w:rsidRDefault="001901DC" w:rsidP="001901DC">
            <w:pPr>
              <w:tabs>
                <w:tab w:val="left" w:pos="8000"/>
              </w:tabs>
              <w:jc w:val="both"/>
              <w:rPr>
                <w:rFonts w:asciiTheme="majorHAnsi" w:hAnsiTheme="majorHAnsi" w:cstheme="majorHAnsi"/>
              </w:rPr>
            </w:pPr>
            <w:r w:rsidRPr="00E67903">
              <w:rPr>
                <w:rFonts w:asciiTheme="majorHAnsi" w:hAnsiTheme="majorHAnsi" w:cstheme="majorHAnsi"/>
              </w:rPr>
              <w:t>7/24/2020</w:t>
            </w:r>
          </w:p>
        </w:tc>
        <w:tc>
          <w:tcPr>
            <w:tcW w:w="1250" w:type="dxa"/>
            <w:tcBorders>
              <w:bottom w:val="single" w:sz="4" w:space="0" w:color="auto"/>
            </w:tcBorders>
            <w:noWrap/>
            <w:hideMark/>
          </w:tcPr>
          <w:p w14:paraId="3EFB67C9" w14:textId="77777777" w:rsidR="001901DC" w:rsidRPr="00E67903" w:rsidRDefault="001901DC" w:rsidP="001901DC">
            <w:pPr>
              <w:tabs>
                <w:tab w:val="left" w:pos="8000"/>
              </w:tabs>
              <w:jc w:val="both"/>
              <w:rPr>
                <w:rFonts w:asciiTheme="majorHAnsi" w:hAnsiTheme="majorHAnsi" w:cstheme="majorHAnsi"/>
              </w:rPr>
            </w:pPr>
            <w:r w:rsidRPr="00E67903">
              <w:rPr>
                <w:rFonts w:asciiTheme="majorHAnsi" w:hAnsiTheme="majorHAnsi" w:cstheme="majorHAnsi"/>
              </w:rPr>
              <w:t>0013628</w:t>
            </w:r>
          </w:p>
        </w:tc>
        <w:tc>
          <w:tcPr>
            <w:tcW w:w="3613" w:type="dxa"/>
            <w:tcBorders>
              <w:bottom w:val="single" w:sz="4" w:space="0" w:color="auto"/>
            </w:tcBorders>
            <w:noWrap/>
            <w:hideMark/>
          </w:tcPr>
          <w:p w14:paraId="4DC94D01" w14:textId="77777777" w:rsidR="001901DC" w:rsidRPr="00E67903" w:rsidRDefault="001901DC" w:rsidP="001901DC">
            <w:pPr>
              <w:tabs>
                <w:tab w:val="left" w:pos="8000"/>
              </w:tabs>
              <w:jc w:val="both"/>
              <w:rPr>
                <w:rFonts w:asciiTheme="majorHAnsi" w:hAnsiTheme="majorHAnsi" w:cstheme="majorHAnsi"/>
              </w:rPr>
            </w:pPr>
            <w:r w:rsidRPr="00E67903">
              <w:rPr>
                <w:rFonts w:asciiTheme="majorHAnsi" w:hAnsiTheme="majorHAnsi" w:cstheme="majorHAnsi"/>
              </w:rPr>
              <w:t>SR 162 FROM CR 55/FLAT SHOALS ROAD TO CR 34/OLD SALEM ROAD</w:t>
            </w:r>
          </w:p>
        </w:tc>
        <w:tc>
          <w:tcPr>
            <w:tcW w:w="1151" w:type="dxa"/>
            <w:tcBorders>
              <w:bottom w:val="single" w:sz="4" w:space="0" w:color="auto"/>
            </w:tcBorders>
            <w:noWrap/>
            <w:hideMark/>
          </w:tcPr>
          <w:p w14:paraId="02ED37F6" w14:textId="0630D63A" w:rsidR="001901DC" w:rsidRPr="00E67903" w:rsidRDefault="00757D9E" w:rsidP="001901DC">
            <w:pPr>
              <w:tabs>
                <w:tab w:val="left" w:pos="8000"/>
              </w:tabs>
              <w:jc w:val="both"/>
              <w:rPr>
                <w:rFonts w:asciiTheme="majorHAnsi" w:hAnsiTheme="majorHAnsi" w:cstheme="majorHAnsi"/>
              </w:rPr>
            </w:pPr>
            <w:r w:rsidRPr="00E67903">
              <w:rPr>
                <w:rFonts w:asciiTheme="majorHAnsi" w:hAnsiTheme="majorHAnsi" w:cstheme="majorHAnsi"/>
              </w:rPr>
              <w:t>UTL</w:t>
            </w:r>
          </w:p>
        </w:tc>
        <w:tc>
          <w:tcPr>
            <w:tcW w:w="2188" w:type="dxa"/>
            <w:tcBorders>
              <w:bottom w:val="single" w:sz="4" w:space="0" w:color="auto"/>
            </w:tcBorders>
            <w:noWrap/>
            <w:hideMark/>
          </w:tcPr>
          <w:p w14:paraId="6188810D" w14:textId="01309ABD" w:rsidR="001901DC" w:rsidRPr="00E67903" w:rsidRDefault="001901DC" w:rsidP="001901DC">
            <w:pPr>
              <w:tabs>
                <w:tab w:val="left" w:pos="8000"/>
              </w:tabs>
              <w:jc w:val="both"/>
              <w:rPr>
                <w:rFonts w:asciiTheme="majorHAnsi" w:hAnsiTheme="majorHAnsi" w:cstheme="majorHAnsi"/>
              </w:rPr>
            </w:pPr>
            <w:r w:rsidRPr="00E67903">
              <w:rPr>
                <w:rFonts w:asciiTheme="majorHAnsi" w:hAnsiTheme="majorHAnsi" w:cstheme="majorHAnsi"/>
              </w:rPr>
              <w:t xml:space="preserve">Version </w:t>
            </w:r>
            <w:r w:rsidR="00757D9E" w:rsidRPr="00E67903">
              <w:rPr>
                <w:rFonts w:asciiTheme="majorHAnsi" w:hAnsiTheme="majorHAnsi" w:cstheme="majorHAnsi"/>
              </w:rPr>
              <w:t xml:space="preserve">1 submitted to </w:t>
            </w:r>
            <w:proofErr w:type="spellStart"/>
            <w:r w:rsidR="00757D9E" w:rsidRPr="00E67903">
              <w:rPr>
                <w:rFonts w:asciiTheme="majorHAnsi" w:hAnsiTheme="majorHAnsi" w:cstheme="majorHAnsi"/>
              </w:rPr>
              <w:t>Eng</w:t>
            </w:r>
            <w:proofErr w:type="spellEnd"/>
            <w:r w:rsidR="00757D9E" w:rsidRPr="00E67903">
              <w:rPr>
                <w:rFonts w:asciiTheme="majorHAnsi" w:hAnsiTheme="majorHAnsi" w:cstheme="majorHAnsi"/>
              </w:rPr>
              <w:t xml:space="preserve"> </w:t>
            </w:r>
            <w:proofErr w:type="spellStart"/>
            <w:r w:rsidR="00757D9E" w:rsidRPr="00E67903">
              <w:rPr>
                <w:rFonts w:asciiTheme="majorHAnsi" w:hAnsiTheme="majorHAnsi" w:cstheme="majorHAnsi"/>
              </w:rPr>
              <w:t>Svcs</w:t>
            </w:r>
            <w:proofErr w:type="spellEnd"/>
            <w:r w:rsidR="00757D9E" w:rsidRPr="00E67903">
              <w:rPr>
                <w:rFonts w:asciiTheme="majorHAnsi" w:hAnsiTheme="majorHAnsi" w:cstheme="majorHAnsi"/>
              </w:rPr>
              <w:t xml:space="preserve"> </w:t>
            </w:r>
            <w:r w:rsidR="00650DEA" w:rsidRPr="00E67903">
              <w:rPr>
                <w:rFonts w:asciiTheme="majorHAnsi" w:hAnsiTheme="majorHAnsi" w:cstheme="majorHAnsi"/>
              </w:rPr>
              <w:t>9/6/</w:t>
            </w:r>
            <w:r w:rsidR="00F75FF7" w:rsidRPr="00E67903">
              <w:rPr>
                <w:rFonts w:asciiTheme="majorHAnsi" w:hAnsiTheme="majorHAnsi" w:cstheme="majorHAnsi"/>
              </w:rPr>
              <w:t>20</w:t>
            </w:r>
            <w:r w:rsidR="00650DEA" w:rsidRPr="00E67903">
              <w:rPr>
                <w:rFonts w:asciiTheme="majorHAnsi" w:hAnsiTheme="majorHAnsi" w:cstheme="majorHAnsi"/>
              </w:rPr>
              <w:t>22</w:t>
            </w:r>
            <w:r w:rsidRPr="00E67903">
              <w:rPr>
                <w:rFonts w:asciiTheme="majorHAnsi" w:hAnsiTheme="majorHAnsi" w:cstheme="majorHAnsi"/>
              </w:rPr>
              <w:t xml:space="preserve"> </w:t>
            </w:r>
          </w:p>
        </w:tc>
      </w:tr>
      <w:tr w:rsidR="001901DC" w:rsidRPr="00E67903" w14:paraId="15519C06" w14:textId="77777777" w:rsidTr="007E7AAF">
        <w:trPr>
          <w:trHeight w:val="285"/>
        </w:trPr>
        <w:tc>
          <w:tcPr>
            <w:tcW w:w="1800" w:type="dxa"/>
            <w:tcBorders>
              <w:bottom w:val="single" w:sz="4" w:space="0" w:color="auto"/>
            </w:tcBorders>
            <w:noWrap/>
            <w:hideMark/>
          </w:tcPr>
          <w:p w14:paraId="25F4B74B" w14:textId="37D27049" w:rsidR="001901DC" w:rsidRPr="00E67903" w:rsidRDefault="001901DC" w:rsidP="001901DC">
            <w:pPr>
              <w:tabs>
                <w:tab w:val="left" w:pos="8000"/>
              </w:tabs>
              <w:jc w:val="both"/>
              <w:rPr>
                <w:rFonts w:asciiTheme="majorHAnsi" w:hAnsiTheme="majorHAnsi" w:cstheme="majorHAnsi"/>
              </w:rPr>
            </w:pPr>
            <w:r w:rsidRPr="00E67903">
              <w:rPr>
                <w:rFonts w:asciiTheme="majorHAnsi" w:hAnsiTheme="majorHAnsi" w:cstheme="majorHAnsi"/>
              </w:rPr>
              <w:t>Childs Jr, Frank</w:t>
            </w:r>
          </w:p>
        </w:tc>
        <w:tc>
          <w:tcPr>
            <w:tcW w:w="916" w:type="dxa"/>
            <w:tcBorders>
              <w:bottom w:val="single" w:sz="4" w:space="0" w:color="auto"/>
            </w:tcBorders>
            <w:noWrap/>
            <w:hideMark/>
          </w:tcPr>
          <w:p w14:paraId="38288A25" w14:textId="77777777" w:rsidR="001901DC" w:rsidRPr="00E67903" w:rsidRDefault="001901DC" w:rsidP="001901DC">
            <w:pPr>
              <w:tabs>
                <w:tab w:val="left" w:pos="8000"/>
              </w:tabs>
              <w:jc w:val="both"/>
              <w:rPr>
                <w:rFonts w:asciiTheme="majorHAnsi" w:hAnsiTheme="majorHAnsi" w:cstheme="majorHAnsi"/>
              </w:rPr>
            </w:pPr>
            <w:r w:rsidRPr="00E67903">
              <w:rPr>
                <w:rFonts w:asciiTheme="majorHAnsi" w:hAnsiTheme="majorHAnsi" w:cstheme="majorHAnsi"/>
              </w:rPr>
              <w:t>7/24/2020</w:t>
            </w:r>
          </w:p>
        </w:tc>
        <w:tc>
          <w:tcPr>
            <w:tcW w:w="1250" w:type="dxa"/>
            <w:tcBorders>
              <w:bottom w:val="single" w:sz="4" w:space="0" w:color="auto"/>
            </w:tcBorders>
            <w:noWrap/>
            <w:hideMark/>
          </w:tcPr>
          <w:p w14:paraId="06487560" w14:textId="297019DF" w:rsidR="001901DC" w:rsidRPr="00E67903" w:rsidRDefault="00650DEA" w:rsidP="001901DC">
            <w:pPr>
              <w:tabs>
                <w:tab w:val="left" w:pos="8000"/>
              </w:tabs>
              <w:jc w:val="both"/>
              <w:rPr>
                <w:rFonts w:asciiTheme="majorHAnsi" w:hAnsiTheme="majorHAnsi" w:cstheme="majorHAnsi"/>
              </w:rPr>
            </w:pPr>
            <w:r w:rsidRPr="00E67903">
              <w:rPr>
                <w:rFonts w:asciiTheme="majorHAnsi" w:hAnsiTheme="majorHAnsi" w:cstheme="majorHAnsi"/>
              </w:rPr>
              <w:t>231450-</w:t>
            </w:r>
          </w:p>
        </w:tc>
        <w:tc>
          <w:tcPr>
            <w:tcW w:w="3613" w:type="dxa"/>
            <w:tcBorders>
              <w:bottom w:val="single" w:sz="4" w:space="0" w:color="auto"/>
            </w:tcBorders>
            <w:noWrap/>
            <w:hideMark/>
          </w:tcPr>
          <w:p w14:paraId="24CBA5BD" w14:textId="14185184" w:rsidR="001901DC" w:rsidRPr="00E67903" w:rsidRDefault="008F755E" w:rsidP="001901DC">
            <w:pPr>
              <w:tabs>
                <w:tab w:val="left" w:pos="8000"/>
              </w:tabs>
              <w:jc w:val="both"/>
              <w:rPr>
                <w:rFonts w:asciiTheme="majorHAnsi" w:hAnsiTheme="majorHAnsi" w:cstheme="majorHAnsi"/>
              </w:rPr>
            </w:pPr>
            <w:r w:rsidRPr="00E67903">
              <w:rPr>
                <w:rFonts w:asciiTheme="majorHAnsi" w:hAnsiTheme="majorHAnsi" w:cstheme="majorHAnsi"/>
              </w:rPr>
              <w:t>SR 49 FM JUST W. OF FELTON RD TO EAST OF MILLEDGEVILLE BYP</w:t>
            </w:r>
          </w:p>
        </w:tc>
        <w:tc>
          <w:tcPr>
            <w:tcW w:w="1151" w:type="dxa"/>
            <w:tcBorders>
              <w:bottom w:val="single" w:sz="4" w:space="0" w:color="auto"/>
            </w:tcBorders>
            <w:noWrap/>
            <w:hideMark/>
          </w:tcPr>
          <w:p w14:paraId="6B613F8B" w14:textId="1F4E6E9A" w:rsidR="001901DC" w:rsidRPr="00E67903" w:rsidRDefault="002A5960" w:rsidP="001901DC">
            <w:pPr>
              <w:tabs>
                <w:tab w:val="left" w:pos="8000"/>
              </w:tabs>
              <w:jc w:val="both"/>
              <w:rPr>
                <w:rFonts w:asciiTheme="majorHAnsi" w:hAnsiTheme="majorHAnsi" w:cstheme="majorHAnsi"/>
              </w:rPr>
            </w:pPr>
            <w:r w:rsidRPr="00E67903">
              <w:rPr>
                <w:rFonts w:asciiTheme="majorHAnsi" w:hAnsiTheme="majorHAnsi" w:cstheme="majorHAnsi"/>
              </w:rPr>
              <w:t>CST</w:t>
            </w:r>
          </w:p>
        </w:tc>
        <w:tc>
          <w:tcPr>
            <w:tcW w:w="2188" w:type="dxa"/>
            <w:tcBorders>
              <w:bottom w:val="single" w:sz="4" w:space="0" w:color="auto"/>
            </w:tcBorders>
            <w:noWrap/>
            <w:hideMark/>
          </w:tcPr>
          <w:p w14:paraId="0CCFA74B" w14:textId="47256379" w:rsidR="001901DC" w:rsidRPr="00E67903" w:rsidRDefault="00857CF7" w:rsidP="001901DC">
            <w:pPr>
              <w:tabs>
                <w:tab w:val="left" w:pos="8000"/>
              </w:tabs>
              <w:jc w:val="both"/>
              <w:rPr>
                <w:rFonts w:asciiTheme="majorHAnsi" w:hAnsiTheme="majorHAnsi" w:cstheme="majorHAnsi"/>
              </w:rPr>
            </w:pPr>
            <w:r w:rsidRPr="00E67903">
              <w:rPr>
                <w:rFonts w:asciiTheme="majorHAnsi" w:hAnsiTheme="majorHAnsi" w:cstheme="majorHAnsi"/>
              </w:rPr>
              <w:t xml:space="preserve">Version </w:t>
            </w:r>
            <w:r w:rsidR="00262B04" w:rsidRPr="00E67903">
              <w:rPr>
                <w:rFonts w:asciiTheme="majorHAnsi" w:hAnsiTheme="majorHAnsi" w:cstheme="majorHAnsi"/>
              </w:rPr>
              <w:t xml:space="preserve">1 </w:t>
            </w:r>
            <w:r w:rsidR="00F75FF7" w:rsidRPr="00E67903">
              <w:rPr>
                <w:rFonts w:asciiTheme="majorHAnsi" w:hAnsiTheme="majorHAnsi" w:cstheme="majorHAnsi"/>
              </w:rPr>
              <w:t>submitted</w:t>
            </w:r>
            <w:r w:rsidR="00262B04" w:rsidRPr="00E67903">
              <w:rPr>
                <w:rFonts w:asciiTheme="majorHAnsi" w:hAnsiTheme="majorHAnsi" w:cstheme="majorHAnsi"/>
              </w:rPr>
              <w:t xml:space="preserve"> to </w:t>
            </w:r>
            <w:proofErr w:type="spellStart"/>
            <w:r w:rsidR="00262B04" w:rsidRPr="00E67903">
              <w:rPr>
                <w:rFonts w:asciiTheme="majorHAnsi" w:hAnsiTheme="majorHAnsi" w:cstheme="majorHAnsi"/>
              </w:rPr>
              <w:t>Eng</w:t>
            </w:r>
            <w:proofErr w:type="spellEnd"/>
            <w:r w:rsidR="00262B04" w:rsidRPr="00E67903">
              <w:rPr>
                <w:rFonts w:asciiTheme="majorHAnsi" w:hAnsiTheme="majorHAnsi" w:cstheme="majorHAnsi"/>
              </w:rPr>
              <w:t xml:space="preserve"> </w:t>
            </w:r>
            <w:proofErr w:type="spellStart"/>
            <w:r w:rsidR="00262B04" w:rsidRPr="00E67903">
              <w:rPr>
                <w:rFonts w:asciiTheme="majorHAnsi" w:hAnsiTheme="majorHAnsi" w:cstheme="majorHAnsi"/>
              </w:rPr>
              <w:t>Svcs</w:t>
            </w:r>
            <w:proofErr w:type="spellEnd"/>
            <w:r w:rsidR="00F75FF7" w:rsidRPr="00E67903">
              <w:rPr>
                <w:rFonts w:asciiTheme="majorHAnsi" w:hAnsiTheme="majorHAnsi" w:cstheme="majorHAnsi"/>
              </w:rPr>
              <w:t xml:space="preserve"> 9/6/2022</w:t>
            </w:r>
          </w:p>
        </w:tc>
      </w:tr>
      <w:tr w:rsidR="007E7AAF" w:rsidRPr="00E67903" w14:paraId="67D75F76" w14:textId="77777777" w:rsidTr="007E7AAF">
        <w:trPr>
          <w:trHeight w:val="285"/>
        </w:trPr>
        <w:tc>
          <w:tcPr>
            <w:tcW w:w="1800" w:type="dxa"/>
            <w:tcBorders>
              <w:top w:val="single" w:sz="4" w:space="0" w:color="auto"/>
              <w:left w:val="nil"/>
              <w:bottom w:val="nil"/>
              <w:right w:val="nil"/>
            </w:tcBorders>
            <w:noWrap/>
          </w:tcPr>
          <w:p w14:paraId="3F81AEF2" w14:textId="77777777" w:rsidR="007E7AAF" w:rsidRPr="00E67903" w:rsidRDefault="007E7AAF" w:rsidP="001901DC">
            <w:pPr>
              <w:tabs>
                <w:tab w:val="left" w:pos="8000"/>
              </w:tabs>
              <w:jc w:val="both"/>
              <w:rPr>
                <w:rFonts w:asciiTheme="majorHAnsi" w:hAnsiTheme="majorHAnsi" w:cstheme="majorHAnsi"/>
              </w:rPr>
            </w:pPr>
          </w:p>
        </w:tc>
        <w:tc>
          <w:tcPr>
            <w:tcW w:w="916" w:type="dxa"/>
            <w:tcBorders>
              <w:top w:val="single" w:sz="4" w:space="0" w:color="auto"/>
              <w:left w:val="nil"/>
              <w:bottom w:val="nil"/>
              <w:right w:val="nil"/>
            </w:tcBorders>
            <w:noWrap/>
          </w:tcPr>
          <w:p w14:paraId="6D214DAE" w14:textId="77777777" w:rsidR="007E7AAF" w:rsidRPr="00E67903" w:rsidRDefault="007E7AAF" w:rsidP="001901DC">
            <w:pPr>
              <w:tabs>
                <w:tab w:val="left" w:pos="8000"/>
              </w:tabs>
              <w:jc w:val="both"/>
              <w:rPr>
                <w:rFonts w:asciiTheme="majorHAnsi" w:hAnsiTheme="majorHAnsi" w:cstheme="majorHAnsi"/>
              </w:rPr>
            </w:pPr>
          </w:p>
        </w:tc>
        <w:tc>
          <w:tcPr>
            <w:tcW w:w="1250" w:type="dxa"/>
            <w:tcBorders>
              <w:top w:val="single" w:sz="4" w:space="0" w:color="auto"/>
              <w:left w:val="nil"/>
              <w:bottom w:val="nil"/>
              <w:right w:val="nil"/>
            </w:tcBorders>
            <w:noWrap/>
          </w:tcPr>
          <w:p w14:paraId="31AE0F43" w14:textId="77777777" w:rsidR="007E7AAF" w:rsidRPr="00E67903" w:rsidRDefault="007E7AAF" w:rsidP="001901DC">
            <w:pPr>
              <w:tabs>
                <w:tab w:val="left" w:pos="8000"/>
              </w:tabs>
              <w:jc w:val="both"/>
              <w:rPr>
                <w:rFonts w:asciiTheme="majorHAnsi" w:hAnsiTheme="majorHAnsi" w:cstheme="majorHAnsi"/>
              </w:rPr>
            </w:pPr>
          </w:p>
        </w:tc>
        <w:tc>
          <w:tcPr>
            <w:tcW w:w="3613" w:type="dxa"/>
            <w:tcBorders>
              <w:top w:val="single" w:sz="4" w:space="0" w:color="auto"/>
              <w:left w:val="nil"/>
              <w:bottom w:val="nil"/>
              <w:right w:val="nil"/>
            </w:tcBorders>
            <w:noWrap/>
          </w:tcPr>
          <w:p w14:paraId="7D8C4B56" w14:textId="77777777" w:rsidR="007E7AAF" w:rsidRPr="00E67903" w:rsidRDefault="007E7AAF" w:rsidP="001901DC">
            <w:pPr>
              <w:tabs>
                <w:tab w:val="left" w:pos="8000"/>
              </w:tabs>
              <w:jc w:val="both"/>
              <w:rPr>
                <w:rFonts w:asciiTheme="majorHAnsi" w:hAnsiTheme="majorHAnsi" w:cstheme="majorHAnsi"/>
              </w:rPr>
            </w:pPr>
          </w:p>
        </w:tc>
        <w:tc>
          <w:tcPr>
            <w:tcW w:w="1151" w:type="dxa"/>
            <w:tcBorders>
              <w:top w:val="single" w:sz="4" w:space="0" w:color="auto"/>
              <w:left w:val="nil"/>
              <w:bottom w:val="nil"/>
              <w:right w:val="nil"/>
            </w:tcBorders>
            <w:noWrap/>
          </w:tcPr>
          <w:p w14:paraId="0A3325D2" w14:textId="77777777" w:rsidR="007E7AAF" w:rsidRPr="00E67903" w:rsidRDefault="007E7AAF" w:rsidP="001901DC">
            <w:pPr>
              <w:tabs>
                <w:tab w:val="left" w:pos="8000"/>
              </w:tabs>
              <w:jc w:val="both"/>
              <w:rPr>
                <w:rFonts w:asciiTheme="majorHAnsi" w:hAnsiTheme="majorHAnsi" w:cstheme="majorHAnsi"/>
              </w:rPr>
            </w:pPr>
          </w:p>
        </w:tc>
        <w:tc>
          <w:tcPr>
            <w:tcW w:w="2188" w:type="dxa"/>
            <w:tcBorders>
              <w:top w:val="single" w:sz="4" w:space="0" w:color="auto"/>
              <w:left w:val="nil"/>
              <w:bottom w:val="nil"/>
              <w:right w:val="nil"/>
            </w:tcBorders>
            <w:noWrap/>
          </w:tcPr>
          <w:p w14:paraId="673E9B44" w14:textId="77777777" w:rsidR="007E7AAF" w:rsidRPr="00E67903" w:rsidRDefault="007E7AAF" w:rsidP="001901DC">
            <w:pPr>
              <w:tabs>
                <w:tab w:val="left" w:pos="8000"/>
              </w:tabs>
              <w:jc w:val="both"/>
              <w:rPr>
                <w:rFonts w:asciiTheme="majorHAnsi" w:hAnsiTheme="majorHAnsi" w:cstheme="majorHAnsi"/>
              </w:rPr>
            </w:pPr>
          </w:p>
        </w:tc>
      </w:tr>
    </w:tbl>
    <w:p w14:paraId="7C178E2C" w14:textId="38BC42D3" w:rsidR="00C52A44" w:rsidRPr="00E67903" w:rsidRDefault="009F3EE8" w:rsidP="003A783B">
      <w:pPr>
        <w:pStyle w:val="Heading1"/>
        <w:numPr>
          <w:ilvl w:val="0"/>
          <w:numId w:val="34"/>
        </w:numPr>
        <w:rPr>
          <w:rFonts w:asciiTheme="majorHAnsi" w:hAnsiTheme="majorHAnsi" w:cstheme="majorHAnsi"/>
        </w:rPr>
      </w:pPr>
      <w:bookmarkStart w:id="8433" w:name="_Toc137631789"/>
      <w:r w:rsidRPr="00E67903">
        <w:rPr>
          <w:rFonts w:asciiTheme="majorHAnsi" w:hAnsiTheme="majorHAnsi" w:cstheme="majorHAnsi"/>
        </w:rPr>
        <w:t>Milestone Queries (Including Escalations)</w:t>
      </w:r>
      <w:bookmarkEnd w:id="8433"/>
    </w:p>
    <w:p w14:paraId="3FB96BCE" w14:textId="34839235" w:rsidR="00B20B32" w:rsidRPr="00E67903" w:rsidRDefault="002D548A" w:rsidP="00841638">
      <w:pPr>
        <w:jc w:val="both"/>
        <w:rPr>
          <w:rFonts w:asciiTheme="majorHAnsi" w:hAnsiTheme="majorHAnsi" w:cstheme="majorHAnsi"/>
        </w:rPr>
      </w:pPr>
      <w:r w:rsidRPr="00E67903">
        <w:rPr>
          <w:rFonts w:asciiTheme="majorHAnsi" w:hAnsiTheme="majorHAnsi" w:cstheme="majorHAnsi"/>
        </w:rPr>
        <w:t>The Program has several controls in place to proactively assist Project Managers with upcoming milestones and missed milestones. The following is a summary of the milestone tracking:</w:t>
      </w:r>
    </w:p>
    <w:p w14:paraId="54C380C9" w14:textId="77777777" w:rsidR="006F1CB0" w:rsidRPr="00E67903" w:rsidRDefault="006F1CB0" w:rsidP="006F1CB0">
      <w:pPr>
        <w:pStyle w:val="ListParagraph"/>
        <w:widowControl w:val="0"/>
        <w:numPr>
          <w:ilvl w:val="0"/>
          <w:numId w:val="35"/>
        </w:numPr>
        <w:tabs>
          <w:tab w:val="left" w:pos="1005"/>
          <w:tab w:val="left" w:pos="1006"/>
        </w:tabs>
        <w:autoSpaceDE w:val="0"/>
        <w:autoSpaceDN w:val="0"/>
        <w:spacing w:before="131" w:after="0" w:line="240" w:lineRule="auto"/>
        <w:contextualSpacing w:val="0"/>
        <w:jc w:val="left"/>
        <w:rPr>
          <w:rFonts w:asciiTheme="majorHAnsi" w:hAnsiTheme="majorHAnsi" w:cstheme="majorHAnsi"/>
          <w:szCs w:val="18"/>
        </w:rPr>
      </w:pPr>
      <w:r w:rsidRPr="00E67903">
        <w:rPr>
          <w:rFonts w:asciiTheme="majorHAnsi" w:hAnsiTheme="majorHAnsi" w:cstheme="majorHAnsi"/>
          <w:szCs w:val="18"/>
        </w:rPr>
        <w:t>Utilized 411 queries for upcoming</w:t>
      </w:r>
      <w:r w:rsidRPr="00E67903">
        <w:rPr>
          <w:rFonts w:asciiTheme="majorHAnsi" w:hAnsiTheme="majorHAnsi" w:cstheme="majorHAnsi"/>
          <w:spacing w:val="11"/>
          <w:szCs w:val="18"/>
        </w:rPr>
        <w:t xml:space="preserve"> </w:t>
      </w:r>
      <w:r w:rsidRPr="00E67903">
        <w:rPr>
          <w:rFonts w:asciiTheme="majorHAnsi" w:hAnsiTheme="majorHAnsi" w:cstheme="majorHAnsi"/>
          <w:szCs w:val="18"/>
        </w:rPr>
        <w:t>milestone.</w:t>
      </w:r>
    </w:p>
    <w:p w14:paraId="6B307FC0" w14:textId="77777777" w:rsidR="006F1CB0" w:rsidRPr="00E67903" w:rsidRDefault="006F1CB0" w:rsidP="006F1CB0">
      <w:pPr>
        <w:pStyle w:val="ListParagraph"/>
        <w:widowControl w:val="0"/>
        <w:numPr>
          <w:ilvl w:val="0"/>
          <w:numId w:val="35"/>
        </w:numPr>
        <w:tabs>
          <w:tab w:val="left" w:pos="1005"/>
          <w:tab w:val="left" w:pos="1006"/>
        </w:tabs>
        <w:autoSpaceDE w:val="0"/>
        <w:autoSpaceDN w:val="0"/>
        <w:spacing w:before="35" w:after="0" w:line="240" w:lineRule="auto"/>
        <w:contextualSpacing w:val="0"/>
        <w:jc w:val="left"/>
        <w:rPr>
          <w:rFonts w:asciiTheme="majorHAnsi" w:hAnsiTheme="majorHAnsi" w:cstheme="majorHAnsi"/>
          <w:szCs w:val="18"/>
        </w:rPr>
      </w:pPr>
      <w:r w:rsidRPr="00E67903">
        <w:rPr>
          <w:rFonts w:asciiTheme="majorHAnsi" w:hAnsiTheme="majorHAnsi" w:cstheme="majorHAnsi"/>
          <w:szCs w:val="18"/>
        </w:rPr>
        <w:t>Baseline milestone dates are listed on the District SharePoint</w:t>
      </w:r>
      <w:r w:rsidRPr="00E67903">
        <w:rPr>
          <w:rFonts w:asciiTheme="majorHAnsi" w:hAnsiTheme="majorHAnsi" w:cstheme="majorHAnsi"/>
          <w:spacing w:val="15"/>
          <w:szCs w:val="18"/>
        </w:rPr>
        <w:t xml:space="preserve"> </w:t>
      </w:r>
      <w:r w:rsidRPr="00E67903">
        <w:rPr>
          <w:rFonts w:asciiTheme="majorHAnsi" w:hAnsiTheme="majorHAnsi" w:cstheme="majorHAnsi"/>
          <w:szCs w:val="18"/>
        </w:rPr>
        <w:t>site.</w:t>
      </w:r>
    </w:p>
    <w:p w14:paraId="3EA1D5B2" w14:textId="64A8397A" w:rsidR="006F1CB0" w:rsidRPr="00E67903" w:rsidRDefault="006F1CB0" w:rsidP="006F1CB0">
      <w:pPr>
        <w:pStyle w:val="ListParagraph"/>
        <w:widowControl w:val="0"/>
        <w:numPr>
          <w:ilvl w:val="0"/>
          <w:numId w:val="35"/>
        </w:numPr>
        <w:tabs>
          <w:tab w:val="left" w:pos="1005"/>
          <w:tab w:val="left" w:pos="1006"/>
        </w:tabs>
        <w:autoSpaceDE w:val="0"/>
        <w:autoSpaceDN w:val="0"/>
        <w:spacing w:before="36" w:after="0" w:line="240" w:lineRule="auto"/>
        <w:contextualSpacing w:val="0"/>
        <w:jc w:val="left"/>
        <w:rPr>
          <w:rFonts w:asciiTheme="majorHAnsi" w:hAnsiTheme="majorHAnsi" w:cstheme="majorHAnsi"/>
          <w:szCs w:val="18"/>
        </w:rPr>
      </w:pPr>
      <w:r w:rsidRPr="00E67903">
        <w:rPr>
          <w:rFonts w:asciiTheme="majorHAnsi" w:hAnsiTheme="majorHAnsi" w:cstheme="majorHAnsi"/>
          <w:szCs w:val="18"/>
        </w:rPr>
        <w:t>Review during PM on-on-one</w:t>
      </w:r>
      <w:r w:rsidRPr="00E67903">
        <w:rPr>
          <w:rFonts w:asciiTheme="majorHAnsi" w:hAnsiTheme="majorHAnsi" w:cstheme="majorHAnsi"/>
          <w:spacing w:val="12"/>
          <w:szCs w:val="18"/>
        </w:rPr>
        <w:t xml:space="preserve"> </w:t>
      </w:r>
      <w:r w:rsidRPr="00E67903">
        <w:rPr>
          <w:rFonts w:asciiTheme="majorHAnsi" w:hAnsiTheme="majorHAnsi" w:cstheme="majorHAnsi"/>
          <w:szCs w:val="18"/>
        </w:rPr>
        <w:t>meetings</w:t>
      </w:r>
    </w:p>
    <w:p w14:paraId="24B1E001" w14:textId="77777777" w:rsidR="006346B2" w:rsidRPr="00E67903" w:rsidRDefault="006346B2" w:rsidP="006346B2">
      <w:pPr>
        <w:pStyle w:val="ListParagraph"/>
        <w:widowControl w:val="0"/>
        <w:tabs>
          <w:tab w:val="left" w:pos="1005"/>
          <w:tab w:val="left" w:pos="1006"/>
        </w:tabs>
        <w:autoSpaceDE w:val="0"/>
        <w:autoSpaceDN w:val="0"/>
        <w:spacing w:before="36" w:after="0" w:line="240" w:lineRule="auto"/>
        <w:ind w:left="1005"/>
        <w:contextualSpacing w:val="0"/>
        <w:jc w:val="left"/>
        <w:rPr>
          <w:rFonts w:asciiTheme="majorHAnsi" w:hAnsiTheme="majorHAnsi" w:cstheme="majorHAnsi"/>
          <w:szCs w:val="18"/>
        </w:rPr>
      </w:pPr>
    </w:p>
    <w:tbl>
      <w:tblPr>
        <w:tblW w:w="10609"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02"/>
        <w:gridCol w:w="987"/>
        <w:gridCol w:w="902"/>
        <w:gridCol w:w="1279"/>
        <w:gridCol w:w="1149"/>
        <w:gridCol w:w="1260"/>
        <w:gridCol w:w="1000"/>
        <w:gridCol w:w="8"/>
        <w:gridCol w:w="1006"/>
        <w:gridCol w:w="1026"/>
        <w:gridCol w:w="8"/>
        <w:gridCol w:w="1182"/>
      </w:tblGrid>
      <w:tr w:rsidR="00BA69D9" w:rsidRPr="00E67903" w14:paraId="5A705E2A" w14:textId="77777777" w:rsidTr="001F7EE5">
        <w:trPr>
          <w:trHeight w:val="438"/>
        </w:trPr>
        <w:tc>
          <w:tcPr>
            <w:tcW w:w="10609" w:type="dxa"/>
            <w:gridSpan w:val="12"/>
            <w:shd w:val="clear" w:color="auto" w:fill="DFF2F8" w:themeFill="accent1" w:themeFillTint="33"/>
          </w:tcPr>
          <w:p w14:paraId="0F7A1B27" w14:textId="72E923C5" w:rsidR="00BA69D9" w:rsidRPr="00E67903" w:rsidRDefault="00BA69D9" w:rsidP="006346B2">
            <w:pPr>
              <w:pStyle w:val="TableParagraph"/>
              <w:spacing w:before="77"/>
              <w:ind w:right="-19"/>
              <w:jc w:val="center"/>
              <w:rPr>
                <w:rFonts w:asciiTheme="majorHAnsi" w:hAnsiTheme="majorHAnsi" w:cstheme="majorHAnsi"/>
                <w:b/>
                <w:bCs/>
                <w:sz w:val="18"/>
                <w:szCs w:val="18"/>
              </w:rPr>
            </w:pPr>
            <w:r w:rsidRPr="00E67903">
              <w:rPr>
                <w:rFonts w:asciiTheme="majorHAnsi" w:hAnsiTheme="majorHAnsi" w:cstheme="majorHAnsi"/>
                <w:b/>
                <w:bCs/>
                <w:sz w:val="18"/>
                <w:szCs w:val="18"/>
              </w:rPr>
              <w:t xml:space="preserve">Escalation </w:t>
            </w:r>
            <w:r w:rsidR="006346B2" w:rsidRPr="00E67903">
              <w:rPr>
                <w:rFonts w:asciiTheme="majorHAnsi" w:hAnsiTheme="majorHAnsi" w:cstheme="majorHAnsi"/>
                <w:b/>
                <w:bCs/>
                <w:sz w:val="18"/>
                <w:szCs w:val="18"/>
              </w:rPr>
              <w:t>M</w:t>
            </w:r>
            <w:r w:rsidRPr="00E67903">
              <w:rPr>
                <w:rFonts w:asciiTheme="majorHAnsi" w:hAnsiTheme="majorHAnsi" w:cstheme="majorHAnsi"/>
                <w:b/>
                <w:bCs/>
                <w:sz w:val="18"/>
                <w:szCs w:val="18"/>
              </w:rPr>
              <w:t>emo</w:t>
            </w:r>
          </w:p>
        </w:tc>
      </w:tr>
      <w:tr w:rsidR="00BA69D9" w:rsidRPr="00E67903" w14:paraId="0B4A83E3" w14:textId="77777777" w:rsidTr="001F7EE5">
        <w:trPr>
          <w:trHeight w:val="584"/>
        </w:trPr>
        <w:tc>
          <w:tcPr>
            <w:tcW w:w="802" w:type="dxa"/>
            <w:shd w:val="clear" w:color="auto" w:fill="DFF2F8" w:themeFill="accent1" w:themeFillTint="33"/>
            <w:vAlign w:val="center"/>
          </w:tcPr>
          <w:p w14:paraId="23D95789" w14:textId="77777777" w:rsidR="00BA69D9" w:rsidRPr="00E67903" w:rsidRDefault="00BA69D9" w:rsidP="001F7EE5">
            <w:pPr>
              <w:pStyle w:val="TableParagraph"/>
              <w:spacing w:before="5"/>
              <w:jc w:val="center"/>
              <w:rPr>
                <w:rFonts w:asciiTheme="majorHAnsi" w:hAnsiTheme="majorHAnsi" w:cstheme="majorHAnsi"/>
                <w:b/>
                <w:bCs/>
                <w:sz w:val="18"/>
                <w:szCs w:val="18"/>
              </w:rPr>
            </w:pPr>
          </w:p>
          <w:p w14:paraId="63FFFA49" w14:textId="77777777" w:rsidR="00BA69D9" w:rsidRPr="00E67903" w:rsidRDefault="00BA69D9" w:rsidP="001F7EE5">
            <w:pPr>
              <w:pStyle w:val="TableParagraph"/>
              <w:ind w:left="24"/>
              <w:jc w:val="center"/>
              <w:rPr>
                <w:rFonts w:asciiTheme="majorHAnsi" w:hAnsiTheme="majorHAnsi" w:cstheme="majorHAnsi"/>
                <w:b/>
                <w:bCs/>
                <w:sz w:val="18"/>
                <w:szCs w:val="18"/>
              </w:rPr>
            </w:pPr>
            <w:r w:rsidRPr="00E67903">
              <w:rPr>
                <w:rFonts w:asciiTheme="majorHAnsi" w:hAnsiTheme="majorHAnsi" w:cstheme="majorHAnsi"/>
                <w:b/>
                <w:bCs/>
                <w:sz w:val="18"/>
                <w:szCs w:val="18"/>
              </w:rPr>
              <w:t>PM</w:t>
            </w:r>
          </w:p>
        </w:tc>
        <w:tc>
          <w:tcPr>
            <w:tcW w:w="987" w:type="dxa"/>
            <w:shd w:val="clear" w:color="auto" w:fill="DFF2F8" w:themeFill="accent1" w:themeFillTint="33"/>
            <w:vAlign w:val="center"/>
          </w:tcPr>
          <w:p w14:paraId="6E31A25A" w14:textId="77777777" w:rsidR="00BA69D9" w:rsidRPr="00E67903" w:rsidRDefault="00BA69D9" w:rsidP="001F7EE5">
            <w:pPr>
              <w:pStyle w:val="TableParagraph"/>
              <w:spacing w:before="96" w:line="266" w:lineRule="auto"/>
              <w:ind w:left="260" w:right="43" w:hanging="176"/>
              <w:jc w:val="center"/>
              <w:rPr>
                <w:rFonts w:asciiTheme="majorHAnsi" w:hAnsiTheme="majorHAnsi" w:cstheme="majorHAnsi"/>
                <w:b/>
                <w:bCs/>
                <w:sz w:val="18"/>
                <w:szCs w:val="18"/>
              </w:rPr>
            </w:pPr>
            <w:r w:rsidRPr="00E67903">
              <w:rPr>
                <w:rFonts w:asciiTheme="majorHAnsi" w:hAnsiTheme="majorHAnsi" w:cstheme="majorHAnsi"/>
                <w:b/>
                <w:bCs/>
                <w:sz w:val="18"/>
                <w:szCs w:val="18"/>
              </w:rPr>
              <w:t>Milestone Date</w:t>
            </w:r>
          </w:p>
        </w:tc>
        <w:tc>
          <w:tcPr>
            <w:tcW w:w="902" w:type="dxa"/>
            <w:shd w:val="clear" w:color="auto" w:fill="DFF2F8" w:themeFill="accent1" w:themeFillTint="33"/>
            <w:vAlign w:val="center"/>
          </w:tcPr>
          <w:p w14:paraId="012E3CC0" w14:textId="77777777" w:rsidR="00BA69D9" w:rsidRPr="00E67903" w:rsidRDefault="00BA69D9" w:rsidP="001F7EE5">
            <w:pPr>
              <w:pStyle w:val="TableParagraph"/>
              <w:spacing w:before="5"/>
              <w:jc w:val="center"/>
              <w:rPr>
                <w:rFonts w:asciiTheme="majorHAnsi" w:hAnsiTheme="majorHAnsi" w:cstheme="majorHAnsi"/>
                <w:b/>
                <w:bCs/>
                <w:sz w:val="18"/>
                <w:szCs w:val="18"/>
              </w:rPr>
            </w:pPr>
          </w:p>
          <w:p w14:paraId="65DD5482" w14:textId="77777777" w:rsidR="00BA69D9" w:rsidRPr="00E67903" w:rsidRDefault="00BA69D9" w:rsidP="001F7EE5">
            <w:pPr>
              <w:pStyle w:val="TableParagraph"/>
              <w:ind w:left="32" w:right="8"/>
              <w:jc w:val="center"/>
              <w:rPr>
                <w:rFonts w:asciiTheme="majorHAnsi" w:hAnsiTheme="majorHAnsi" w:cstheme="majorHAnsi"/>
                <w:b/>
                <w:bCs/>
                <w:sz w:val="18"/>
                <w:szCs w:val="18"/>
              </w:rPr>
            </w:pPr>
            <w:r w:rsidRPr="00E67903">
              <w:rPr>
                <w:rFonts w:asciiTheme="majorHAnsi" w:hAnsiTheme="majorHAnsi" w:cstheme="majorHAnsi"/>
                <w:b/>
                <w:bCs/>
                <w:sz w:val="18"/>
                <w:szCs w:val="18"/>
              </w:rPr>
              <w:t>PI#</w:t>
            </w:r>
          </w:p>
        </w:tc>
        <w:tc>
          <w:tcPr>
            <w:tcW w:w="1279" w:type="dxa"/>
            <w:shd w:val="clear" w:color="auto" w:fill="DFF2F8" w:themeFill="accent1" w:themeFillTint="33"/>
            <w:vAlign w:val="center"/>
          </w:tcPr>
          <w:p w14:paraId="550E2692" w14:textId="77777777" w:rsidR="00BA69D9" w:rsidRPr="00E67903" w:rsidRDefault="00BA69D9" w:rsidP="001F7EE5">
            <w:pPr>
              <w:pStyle w:val="TableParagraph"/>
              <w:jc w:val="center"/>
              <w:rPr>
                <w:rFonts w:asciiTheme="majorHAnsi" w:hAnsiTheme="majorHAnsi" w:cstheme="majorHAnsi"/>
                <w:b/>
                <w:bCs/>
                <w:sz w:val="18"/>
                <w:szCs w:val="18"/>
              </w:rPr>
            </w:pPr>
            <w:r w:rsidRPr="00E67903">
              <w:rPr>
                <w:rFonts w:asciiTheme="majorHAnsi" w:hAnsiTheme="majorHAnsi" w:cstheme="majorHAnsi"/>
                <w:b/>
                <w:bCs/>
                <w:sz w:val="18"/>
                <w:szCs w:val="18"/>
              </w:rPr>
              <w:t>Description</w:t>
            </w:r>
          </w:p>
        </w:tc>
        <w:tc>
          <w:tcPr>
            <w:tcW w:w="1149" w:type="dxa"/>
            <w:shd w:val="clear" w:color="auto" w:fill="DFF2F8" w:themeFill="accent1" w:themeFillTint="33"/>
            <w:vAlign w:val="center"/>
          </w:tcPr>
          <w:p w14:paraId="355AD157" w14:textId="77777777" w:rsidR="00BA69D9" w:rsidRPr="00E67903" w:rsidRDefault="00BA69D9" w:rsidP="001F7EE5">
            <w:pPr>
              <w:pStyle w:val="TableParagraph"/>
              <w:jc w:val="center"/>
              <w:rPr>
                <w:rFonts w:asciiTheme="majorHAnsi" w:hAnsiTheme="majorHAnsi" w:cstheme="majorHAnsi"/>
                <w:b/>
                <w:bCs/>
                <w:sz w:val="18"/>
                <w:szCs w:val="18"/>
              </w:rPr>
            </w:pPr>
            <w:r w:rsidRPr="00E67903">
              <w:rPr>
                <w:rFonts w:asciiTheme="majorHAnsi" w:hAnsiTheme="majorHAnsi" w:cstheme="majorHAnsi"/>
                <w:b/>
                <w:bCs/>
                <w:sz w:val="18"/>
                <w:szCs w:val="18"/>
              </w:rPr>
              <w:t>To DPM</w:t>
            </w:r>
          </w:p>
        </w:tc>
        <w:tc>
          <w:tcPr>
            <w:tcW w:w="1260" w:type="dxa"/>
            <w:shd w:val="clear" w:color="auto" w:fill="DFF2F8" w:themeFill="accent1" w:themeFillTint="33"/>
            <w:vAlign w:val="center"/>
          </w:tcPr>
          <w:p w14:paraId="27126248" w14:textId="77777777" w:rsidR="00BA69D9" w:rsidRPr="00E67903" w:rsidRDefault="00BA69D9" w:rsidP="001F7EE5">
            <w:pPr>
              <w:pStyle w:val="TableParagraph"/>
              <w:jc w:val="center"/>
              <w:rPr>
                <w:rFonts w:asciiTheme="majorHAnsi" w:hAnsiTheme="majorHAnsi" w:cstheme="majorHAnsi"/>
                <w:b/>
                <w:bCs/>
                <w:sz w:val="18"/>
                <w:szCs w:val="18"/>
              </w:rPr>
            </w:pPr>
            <w:r w:rsidRPr="00E67903">
              <w:rPr>
                <w:rFonts w:asciiTheme="majorHAnsi" w:hAnsiTheme="majorHAnsi" w:cstheme="majorHAnsi"/>
                <w:b/>
                <w:bCs/>
                <w:sz w:val="18"/>
                <w:szCs w:val="18"/>
              </w:rPr>
              <w:t>To AOH</w:t>
            </w:r>
          </w:p>
        </w:tc>
        <w:tc>
          <w:tcPr>
            <w:tcW w:w="1000" w:type="dxa"/>
            <w:shd w:val="clear" w:color="auto" w:fill="DFF2F8" w:themeFill="accent1" w:themeFillTint="33"/>
            <w:vAlign w:val="center"/>
          </w:tcPr>
          <w:p w14:paraId="5200BA1A" w14:textId="77777777" w:rsidR="00BA69D9" w:rsidRPr="00E67903" w:rsidRDefault="00BA69D9" w:rsidP="001F7EE5">
            <w:pPr>
              <w:pStyle w:val="TableParagraph"/>
              <w:jc w:val="center"/>
              <w:rPr>
                <w:rFonts w:asciiTheme="majorHAnsi" w:hAnsiTheme="majorHAnsi" w:cstheme="majorHAnsi"/>
                <w:b/>
                <w:bCs/>
                <w:sz w:val="18"/>
                <w:szCs w:val="18"/>
              </w:rPr>
            </w:pPr>
            <w:r w:rsidRPr="00E67903">
              <w:rPr>
                <w:rFonts w:asciiTheme="majorHAnsi" w:hAnsiTheme="majorHAnsi" w:cstheme="majorHAnsi"/>
                <w:b/>
                <w:bCs/>
                <w:sz w:val="18"/>
                <w:szCs w:val="18"/>
              </w:rPr>
              <w:t>To OH</w:t>
            </w:r>
          </w:p>
        </w:tc>
        <w:tc>
          <w:tcPr>
            <w:tcW w:w="1014" w:type="dxa"/>
            <w:gridSpan w:val="2"/>
            <w:shd w:val="clear" w:color="auto" w:fill="DFF2F8" w:themeFill="accent1" w:themeFillTint="33"/>
            <w:vAlign w:val="center"/>
          </w:tcPr>
          <w:p w14:paraId="201A5BCB" w14:textId="77777777" w:rsidR="00BA69D9" w:rsidRPr="00E67903" w:rsidRDefault="00BA69D9" w:rsidP="001F7EE5">
            <w:pPr>
              <w:pStyle w:val="TableParagraph"/>
              <w:jc w:val="center"/>
              <w:rPr>
                <w:rFonts w:asciiTheme="majorHAnsi" w:hAnsiTheme="majorHAnsi" w:cstheme="majorHAnsi"/>
                <w:b/>
                <w:bCs/>
                <w:sz w:val="18"/>
                <w:szCs w:val="18"/>
              </w:rPr>
            </w:pPr>
            <w:r w:rsidRPr="00E67903">
              <w:rPr>
                <w:rFonts w:asciiTheme="majorHAnsi" w:hAnsiTheme="majorHAnsi" w:cstheme="majorHAnsi"/>
                <w:b/>
                <w:bCs/>
                <w:sz w:val="18"/>
                <w:szCs w:val="18"/>
              </w:rPr>
              <w:t>Closed</w:t>
            </w:r>
          </w:p>
        </w:tc>
        <w:tc>
          <w:tcPr>
            <w:tcW w:w="1026" w:type="dxa"/>
            <w:shd w:val="clear" w:color="auto" w:fill="DFF2F8" w:themeFill="accent1" w:themeFillTint="33"/>
            <w:vAlign w:val="center"/>
          </w:tcPr>
          <w:p w14:paraId="7441E3F1" w14:textId="77777777" w:rsidR="00BA69D9" w:rsidRPr="00E67903" w:rsidRDefault="00BA69D9" w:rsidP="001F7EE5">
            <w:pPr>
              <w:pStyle w:val="TableParagraph"/>
              <w:jc w:val="center"/>
              <w:rPr>
                <w:rFonts w:asciiTheme="majorHAnsi" w:hAnsiTheme="majorHAnsi" w:cstheme="majorHAnsi"/>
                <w:b/>
                <w:bCs/>
                <w:sz w:val="18"/>
                <w:szCs w:val="18"/>
              </w:rPr>
            </w:pPr>
            <w:r w:rsidRPr="00E67903">
              <w:rPr>
                <w:rFonts w:asciiTheme="majorHAnsi" w:hAnsiTheme="majorHAnsi" w:cstheme="majorHAnsi"/>
                <w:b/>
                <w:bCs/>
                <w:sz w:val="18"/>
                <w:szCs w:val="18"/>
              </w:rPr>
              <w:t>Comment (s)</w:t>
            </w:r>
          </w:p>
        </w:tc>
        <w:tc>
          <w:tcPr>
            <w:tcW w:w="1190" w:type="dxa"/>
            <w:gridSpan w:val="2"/>
            <w:shd w:val="clear" w:color="auto" w:fill="DFF2F8" w:themeFill="accent1" w:themeFillTint="33"/>
            <w:vAlign w:val="center"/>
          </w:tcPr>
          <w:p w14:paraId="1ED277CC" w14:textId="437BE351" w:rsidR="00BA69D9" w:rsidRPr="00E67903" w:rsidRDefault="00BA69D9" w:rsidP="001F7EE5">
            <w:pPr>
              <w:pStyle w:val="TableParagraph"/>
              <w:spacing w:before="96" w:line="266" w:lineRule="auto"/>
              <w:ind w:right="25"/>
              <w:jc w:val="center"/>
              <w:rPr>
                <w:rFonts w:asciiTheme="majorHAnsi" w:hAnsiTheme="majorHAnsi" w:cstheme="majorHAnsi"/>
                <w:b/>
                <w:bCs/>
                <w:sz w:val="18"/>
                <w:szCs w:val="18"/>
              </w:rPr>
            </w:pPr>
            <w:r w:rsidRPr="00E67903">
              <w:rPr>
                <w:rFonts w:asciiTheme="majorHAnsi" w:hAnsiTheme="majorHAnsi" w:cstheme="majorHAnsi"/>
                <w:b/>
                <w:bCs/>
                <w:sz w:val="18"/>
                <w:szCs w:val="18"/>
              </w:rPr>
              <w:t>Outstanding</w:t>
            </w:r>
          </w:p>
        </w:tc>
      </w:tr>
      <w:tr w:rsidR="00BA69D9" w:rsidRPr="00E67903" w14:paraId="6FF2D473" w14:textId="77777777" w:rsidTr="00CF62B1">
        <w:trPr>
          <w:trHeight w:val="947"/>
        </w:trPr>
        <w:tc>
          <w:tcPr>
            <w:tcW w:w="802" w:type="dxa"/>
            <w:vAlign w:val="center"/>
          </w:tcPr>
          <w:p w14:paraId="57D6B773" w14:textId="77777777" w:rsidR="00BA69D9" w:rsidRPr="00E67903" w:rsidRDefault="00BA69D9" w:rsidP="00CF62B1">
            <w:pPr>
              <w:pStyle w:val="TableParagraph"/>
              <w:spacing w:before="91"/>
              <w:jc w:val="center"/>
              <w:rPr>
                <w:rFonts w:asciiTheme="majorHAnsi" w:hAnsiTheme="majorHAnsi" w:cstheme="majorHAnsi"/>
                <w:sz w:val="18"/>
                <w:szCs w:val="18"/>
              </w:rPr>
            </w:pPr>
            <w:r w:rsidRPr="00E67903">
              <w:rPr>
                <w:rFonts w:asciiTheme="majorHAnsi" w:hAnsiTheme="majorHAnsi" w:cstheme="majorHAnsi"/>
                <w:sz w:val="18"/>
                <w:szCs w:val="18"/>
              </w:rPr>
              <w:t>CE</w:t>
            </w:r>
          </w:p>
        </w:tc>
        <w:tc>
          <w:tcPr>
            <w:tcW w:w="987" w:type="dxa"/>
            <w:vAlign w:val="center"/>
          </w:tcPr>
          <w:p w14:paraId="4C127DB1" w14:textId="77777777" w:rsidR="00BA69D9" w:rsidRPr="00E67903" w:rsidRDefault="00BA69D9" w:rsidP="00CF62B1">
            <w:pPr>
              <w:pStyle w:val="TableParagraph"/>
              <w:spacing w:before="91"/>
              <w:ind w:right="64"/>
              <w:jc w:val="center"/>
              <w:rPr>
                <w:rFonts w:asciiTheme="majorHAnsi" w:hAnsiTheme="majorHAnsi" w:cstheme="majorHAnsi"/>
                <w:sz w:val="18"/>
                <w:szCs w:val="18"/>
              </w:rPr>
            </w:pPr>
            <w:r w:rsidRPr="00E67903">
              <w:rPr>
                <w:rFonts w:asciiTheme="majorHAnsi" w:hAnsiTheme="majorHAnsi" w:cstheme="majorHAnsi"/>
                <w:sz w:val="18"/>
                <w:szCs w:val="18"/>
              </w:rPr>
              <w:t>5/5/2022</w:t>
            </w:r>
          </w:p>
        </w:tc>
        <w:tc>
          <w:tcPr>
            <w:tcW w:w="902" w:type="dxa"/>
            <w:vAlign w:val="center"/>
          </w:tcPr>
          <w:p w14:paraId="62D7BCBA" w14:textId="77777777" w:rsidR="00BA69D9" w:rsidRPr="00E67903" w:rsidRDefault="00BA69D9" w:rsidP="00CF62B1">
            <w:pPr>
              <w:pStyle w:val="TableParagraph"/>
              <w:spacing w:before="91"/>
              <w:ind w:right="8"/>
              <w:jc w:val="center"/>
              <w:rPr>
                <w:rFonts w:asciiTheme="majorHAnsi" w:hAnsiTheme="majorHAnsi" w:cstheme="majorHAnsi"/>
                <w:sz w:val="18"/>
                <w:szCs w:val="18"/>
              </w:rPr>
            </w:pPr>
            <w:r w:rsidRPr="00E67903">
              <w:rPr>
                <w:rFonts w:asciiTheme="majorHAnsi" w:hAnsiTheme="majorHAnsi" w:cstheme="majorHAnsi"/>
                <w:sz w:val="18"/>
                <w:szCs w:val="18"/>
              </w:rPr>
              <w:t>0000821</w:t>
            </w:r>
          </w:p>
        </w:tc>
        <w:tc>
          <w:tcPr>
            <w:tcW w:w="1279" w:type="dxa"/>
            <w:vAlign w:val="center"/>
          </w:tcPr>
          <w:p w14:paraId="29C5DC3B" w14:textId="77777777" w:rsidR="00BA69D9" w:rsidRPr="00E67903" w:rsidRDefault="00BA69D9" w:rsidP="00CF62B1">
            <w:pPr>
              <w:pStyle w:val="TableParagraph"/>
              <w:spacing w:before="132" w:line="266" w:lineRule="auto"/>
              <w:ind w:right="78"/>
              <w:jc w:val="center"/>
              <w:rPr>
                <w:rFonts w:asciiTheme="majorHAnsi" w:hAnsiTheme="majorHAnsi" w:cstheme="majorHAnsi"/>
                <w:sz w:val="18"/>
                <w:szCs w:val="18"/>
              </w:rPr>
            </w:pPr>
            <w:r w:rsidRPr="00E67903">
              <w:rPr>
                <w:rFonts w:asciiTheme="majorHAnsi" w:hAnsiTheme="majorHAnsi" w:cstheme="majorHAnsi"/>
                <w:sz w:val="18"/>
                <w:szCs w:val="18"/>
              </w:rPr>
              <w:t>Missed Submit ROW Plans</w:t>
            </w:r>
          </w:p>
        </w:tc>
        <w:tc>
          <w:tcPr>
            <w:tcW w:w="1149" w:type="dxa"/>
            <w:vAlign w:val="center"/>
          </w:tcPr>
          <w:p w14:paraId="269E9721" w14:textId="77777777" w:rsidR="00BA69D9" w:rsidRPr="00E67903" w:rsidRDefault="00BA69D9" w:rsidP="00CF62B1">
            <w:pPr>
              <w:pStyle w:val="TableParagraph"/>
              <w:jc w:val="center"/>
              <w:rPr>
                <w:rFonts w:asciiTheme="majorHAnsi" w:hAnsiTheme="majorHAnsi" w:cstheme="majorHAnsi"/>
                <w:sz w:val="18"/>
                <w:szCs w:val="18"/>
              </w:rPr>
            </w:pPr>
          </w:p>
        </w:tc>
        <w:tc>
          <w:tcPr>
            <w:tcW w:w="1260" w:type="dxa"/>
            <w:vAlign w:val="center"/>
          </w:tcPr>
          <w:p w14:paraId="2D18A2B5" w14:textId="77777777" w:rsidR="00BA69D9" w:rsidRPr="00E67903" w:rsidRDefault="00BA69D9" w:rsidP="00CF62B1">
            <w:pPr>
              <w:pStyle w:val="TableParagraph"/>
              <w:jc w:val="center"/>
              <w:rPr>
                <w:rFonts w:asciiTheme="majorHAnsi" w:hAnsiTheme="majorHAnsi" w:cstheme="majorHAnsi"/>
                <w:sz w:val="18"/>
                <w:szCs w:val="18"/>
              </w:rPr>
            </w:pPr>
          </w:p>
        </w:tc>
        <w:tc>
          <w:tcPr>
            <w:tcW w:w="1000" w:type="dxa"/>
            <w:vAlign w:val="center"/>
          </w:tcPr>
          <w:p w14:paraId="2526CBCD" w14:textId="77777777" w:rsidR="00BA69D9" w:rsidRPr="00E67903" w:rsidRDefault="00BA69D9" w:rsidP="00CF62B1">
            <w:pPr>
              <w:pStyle w:val="TableParagraph"/>
              <w:jc w:val="center"/>
              <w:rPr>
                <w:rFonts w:asciiTheme="majorHAnsi" w:hAnsiTheme="majorHAnsi" w:cstheme="majorHAnsi"/>
                <w:sz w:val="18"/>
                <w:szCs w:val="18"/>
              </w:rPr>
            </w:pPr>
          </w:p>
        </w:tc>
        <w:tc>
          <w:tcPr>
            <w:tcW w:w="1014" w:type="dxa"/>
            <w:gridSpan w:val="2"/>
            <w:vAlign w:val="center"/>
          </w:tcPr>
          <w:p w14:paraId="5C654D57" w14:textId="77777777" w:rsidR="00BA69D9" w:rsidRPr="00E67903" w:rsidRDefault="00BA69D9" w:rsidP="00CF62B1">
            <w:pPr>
              <w:pStyle w:val="TableParagraph"/>
              <w:jc w:val="center"/>
              <w:rPr>
                <w:rFonts w:asciiTheme="majorHAnsi" w:hAnsiTheme="majorHAnsi" w:cstheme="majorHAnsi"/>
                <w:sz w:val="18"/>
                <w:szCs w:val="18"/>
              </w:rPr>
            </w:pPr>
          </w:p>
        </w:tc>
        <w:tc>
          <w:tcPr>
            <w:tcW w:w="1026" w:type="dxa"/>
            <w:vAlign w:val="center"/>
          </w:tcPr>
          <w:p w14:paraId="1485887C" w14:textId="77777777" w:rsidR="00BA69D9" w:rsidRPr="00E67903" w:rsidRDefault="00BA69D9" w:rsidP="00CF62B1">
            <w:pPr>
              <w:pStyle w:val="TableParagraph"/>
              <w:spacing w:before="132" w:line="266" w:lineRule="auto"/>
              <w:ind w:right="283"/>
              <w:jc w:val="center"/>
              <w:rPr>
                <w:rFonts w:asciiTheme="majorHAnsi" w:hAnsiTheme="majorHAnsi" w:cstheme="majorHAnsi"/>
                <w:sz w:val="18"/>
                <w:szCs w:val="18"/>
              </w:rPr>
            </w:pPr>
            <w:r w:rsidRPr="00E67903">
              <w:rPr>
                <w:rFonts w:asciiTheme="majorHAnsi" w:hAnsiTheme="majorHAnsi" w:cstheme="majorHAnsi"/>
                <w:sz w:val="18"/>
                <w:szCs w:val="18"/>
              </w:rPr>
              <w:t>late-need from PM</w:t>
            </w:r>
          </w:p>
        </w:tc>
        <w:tc>
          <w:tcPr>
            <w:tcW w:w="1190" w:type="dxa"/>
            <w:gridSpan w:val="2"/>
            <w:vAlign w:val="center"/>
          </w:tcPr>
          <w:p w14:paraId="2018BC0C" w14:textId="77777777" w:rsidR="00BA69D9" w:rsidRPr="00E67903" w:rsidRDefault="00BA69D9" w:rsidP="00CF62B1">
            <w:pPr>
              <w:pStyle w:val="TableParagraph"/>
              <w:spacing w:before="153"/>
              <w:jc w:val="center"/>
              <w:rPr>
                <w:rFonts w:asciiTheme="majorHAnsi" w:hAnsiTheme="majorHAnsi" w:cstheme="majorHAnsi"/>
                <w:sz w:val="18"/>
                <w:szCs w:val="18"/>
              </w:rPr>
            </w:pPr>
            <w:r w:rsidRPr="00E67903">
              <w:rPr>
                <w:rFonts w:asciiTheme="majorHAnsi" w:hAnsiTheme="majorHAnsi" w:cstheme="majorHAnsi"/>
                <w:sz w:val="18"/>
                <w:szCs w:val="18"/>
              </w:rPr>
              <w:t>1</w:t>
            </w:r>
          </w:p>
        </w:tc>
      </w:tr>
      <w:tr w:rsidR="00BA69D9" w:rsidRPr="00E67903" w14:paraId="0649028E" w14:textId="77777777" w:rsidTr="00CF62B1">
        <w:trPr>
          <w:trHeight w:val="887"/>
        </w:trPr>
        <w:tc>
          <w:tcPr>
            <w:tcW w:w="802" w:type="dxa"/>
            <w:vAlign w:val="center"/>
          </w:tcPr>
          <w:p w14:paraId="39D74DF8" w14:textId="77777777" w:rsidR="00BA69D9" w:rsidRPr="00E67903" w:rsidRDefault="00BA69D9" w:rsidP="00CF62B1">
            <w:pPr>
              <w:pStyle w:val="TableParagraph"/>
              <w:spacing w:before="1"/>
              <w:jc w:val="center"/>
              <w:rPr>
                <w:rFonts w:asciiTheme="majorHAnsi" w:hAnsiTheme="majorHAnsi" w:cstheme="majorHAnsi"/>
                <w:sz w:val="18"/>
                <w:szCs w:val="18"/>
              </w:rPr>
            </w:pPr>
            <w:r w:rsidRPr="00E67903">
              <w:rPr>
                <w:rFonts w:asciiTheme="majorHAnsi" w:hAnsiTheme="majorHAnsi" w:cstheme="majorHAnsi"/>
                <w:sz w:val="18"/>
                <w:szCs w:val="18"/>
              </w:rPr>
              <w:t>CE</w:t>
            </w:r>
          </w:p>
        </w:tc>
        <w:tc>
          <w:tcPr>
            <w:tcW w:w="987" w:type="dxa"/>
            <w:vAlign w:val="center"/>
          </w:tcPr>
          <w:p w14:paraId="1F47F947" w14:textId="77777777" w:rsidR="00BA69D9" w:rsidRPr="00E67903" w:rsidRDefault="00BA69D9" w:rsidP="00CF62B1">
            <w:pPr>
              <w:pStyle w:val="TableParagraph"/>
              <w:spacing w:before="1"/>
              <w:ind w:right="64"/>
              <w:jc w:val="center"/>
              <w:rPr>
                <w:rFonts w:asciiTheme="majorHAnsi" w:hAnsiTheme="majorHAnsi" w:cstheme="majorHAnsi"/>
                <w:sz w:val="18"/>
                <w:szCs w:val="18"/>
              </w:rPr>
            </w:pPr>
            <w:r w:rsidRPr="00E67903">
              <w:rPr>
                <w:rFonts w:asciiTheme="majorHAnsi" w:hAnsiTheme="majorHAnsi" w:cstheme="majorHAnsi"/>
                <w:sz w:val="18"/>
                <w:szCs w:val="18"/>
              </w:rPr>
              <w:t>5/6/2022</w:t>
            </w:r>
          </w:p>
        </w:tc>
        <w:tc>
          <w:tcPr>
            <w:tcW w:w="902" w:type="dxa"/>
            <w:vAlign w:val="center"/>
          </w:tcPr>
          <w:p w14:paraId="303173C4" w14:textId="77777777" w:rsidR="00BA69D9" w:rsidRPr="00E67903" w:rsidRDefault="00BA69D9" w:rsidP="00CF62B1">
            <w:pPr>
              <w:pStyle w:val="TableParagraph"/>
              <w:spacing w:before="1"/>
              <w:ind w:right="8"/>
              <w:jc w:val="center"/>
              <w:rPr>
                <w:rFonts w:asciiTheme="majorHAnsi" w:hAnsiTheme="majorHAnsi" w:cstheme="majorHAnsi"/>
                <w:sz w:val="18"/>
                <w:szCs w:val="18"/>
              </w:rPr>
            </w:pPr>
            <w:r w:rsidRPr="00E67903">
              <w:rPr>
                <w:rFonts w:asciiTheme="majorHAnsi" w:hAnsiTheme="majorHAnsi" w:cstheme="majorHAnsi"/>
                <w:sz w:val="18"/>
                <w:szCs w:val="18"/>
              </w:rPr>
              <w:t>0000820</w:t>
            </w:r>
          </w:p>
        </w:tc>
        <w:tc>
          <w:tcPr>
            <w:tcW w:w="1279" w:type="dxa"/>
            <w:vAlign w:val="center"/>
          </w:tcPr>
          <w:p w14:paraId="6025DF3D" w14:textId="77777777" w:rsidR="00BA69D9" w:rsidRPr="00E67903" w:rsidRDefault="00BA69D9" w:rsidP="00CF62B1">
            <w:pPr>
              <w:pStyle w:val="TableParagraph"/>
              <w:spacing w:before="103" w:line="266" w:lineRule="auto"/>
              <w:ind w:right="78"/>
              <w:jc w:val="center"/>
              <w:rPr>
                <w:rFonts w:asciiTheme="majorHAnsi" w:hAnsiTheme="majorHAnsi" w:cstheme="majorHAnsi"/>
                <w:sz w:val="18"/>
                <w:szCs w:val="18"/>
              </w:rPr>
            </w:pPr>
            <w:r w:rsidRPr="00E67903">
              <w:rPr>
                <w:rFonts w:asciiTheme="majorHAnsi" w:hAnsiTheme="majorHAnsi" w:cstheme="majorHAnsi"/>
                <w:sz w:val="18"/>
                <w:szCs w:val="18"/>
              </w:rPr>
              <w:t>Missed Submit ROW Plans</w:t>
            </w:r>
          </w:p>
        </w:tc>
        <w:tc>
          <w:tcPr>
            <w:tcW w:w="1149" w:type="dxa"/>
            <w:vAlign w:val="center"/>
          </w:tcPr>
          <w:p w14:paraId="27F221F8" w14:textId="77777777" w:rsidR="00BA69D9" w:rsidRPr="00E67903" w:rsidRDefault="00BA69D9" w:rsidP="00CF62B1">
            <w:pPr>
              <w:pStyle w:val="TableParagraph"/>
              <w:jc w:val="center"/>
              <w:rPr>
                <w:rFonts w:asciiTheme="majorHAnsi" w:hAnsiTheme="majorHAnsi" w:cstheme="majorHAnsi"/>
                <w:sz w:val="18"/>
                <w:szCs w:val="18"/>
              </w:rPr>
            </w:pPr>
          </w:p>
        </w:tc>
        <w:tc>
          <w:tcPr>
            <w:tcW w:w="1260" w:type="dxa"/>
            <w:vAlign w:val="center"/>
          </w:tcPr>
          <w:p w14:paraId="0F0DF5C6" w14:textId="77777777" w:rsidR="00BA69D9" w:rsidRPr="00E67903" w:rsidRDefault="00BA69D9" w:rsidP="00CF62B1">
            <w:pPr>
              <w:pStyle w:val="TableParagraph"/>
              <w:jc w:val="center"/>
              <w:rPr>
                <w:rFonts w:asciiTheme="majorHAnsi" w:hAnsiTheme="majorHAnsi" w:cstheme="majorHAnsi"/>
                <w:sz w:val="18"/>
                <w:szCs w:val="18"/>
              </w:rPr>
            </w:pPr>
          </w:p>
        </w:tc>
        <w:tc>
          <w:tcPr>
            <w:tcW w:w="1000" w:type="dxa"/>
            <w:vAlign w:val="center"/>
          </w:tcPr>
          <w:p w14:paraId="259A55C4" w14:textId="77777777" w:rsidR="00BA69D9" w:rsidRPr="00E67903" w:rsidRDefault="00BA69D9" w:rsidP="00CF62B1">
            <w:pPr>
              <w:pStyle w:val="TableParagraph"/>
              <w:jc w:val="center"/>
              <w:rPr>
                <w:rFonts w:asciiTheme="majorHAnsi" w:hAnsiTheme="majorHAnsi" w:cstheme="majorHAnsi"/>
                <w:sz w:val="18"/>
                <w:szCs w:val="18"/>
              </w:rPr>
            </w:pPr>
          </w:p>
        </w:tc>
        <w:tc>
          <w:tcPr>
            <w:tcW w:w="1014" w:type="dxa"/>
            <w:gridSpan w:val="2"/>
            <w:vAlign w:val="center"/>
          </w:tcPr>
          <w:p w14:paraId="2CD919D2" w14:textId="77777777" w:rsidR="00BA69D9" w:rsidRPr="00E67903" w:rsidRDefault="00BA69D9" w:rsidP="00CF62B1">
            <w:pPr>
              <w:pStyle w:val="TableParagraph"/>
              <w:jc w:val="center"/>
              <w:rPr>
                <w:rFonts w:asciiTheme="majorHAnsi" w:hAnsiTheme="majorHAnsi" w:cstheme="majorHAnsi"/>
                <w:sz w:val="18"/>
                <w:szCs w:val="18"/>
              </w:rPr>
            </w:pPr>
          </w:p>
        </w:tc>
        <w:tc>
          <w:tcPr>
            <w:tcW w:w="1026" w:type="dxa"/>
            <w:vAlign w:val="center"/>
          </w:tcPr>
          <w:p w14:paraId="2EE5E0D7" w14:textId="77777777" w:rsidR="00BA69D9" w:rsidRPr="00E67903" w:rsidRDefault="00BA69D9" w:rsidP="00CF62B1">
            <w:pPr>
              <w:pStyle w:val="TableParagraph"/>
              <w:spacing w:before="103" w:line="266" w:lineRule="auto"/>
              <w:ind w:right="283"/>
              <w:jc w:val="center"/>
              <w:rPr>
                <w:rFonts w:asciiTheme="majorHAnsi" w:hAnsiTheme="majorHAnsi" w:cstheme="majorHAnsi"/>
                <w:sz w:val="18"/>
                <w:szCs w:val="18"/>
              </w:rPr>
            </w:pPr>
            <w:r w:rsidRPr="00E67903">
              <w:rPr>
                <w:rFonts w:asciiTheme="majorHAnsi" w:hAnsiTheme="majorHAnsi" w:cstheme="majorHAnsi"/>
                <w:sz w:val="18"/>
                <w:szCs w:val="18"/>
              </w:rPr>
              <w:t>late-need from PM</w:t>
            </w:r>
          </w:p>
        </w:tc>
        <w:tc>
          <w:tcPr>
            <w:tcW w:w="1190" w:type="dxa"/>
            <w:gridSpan w:val="2"/>
            <w:vAlign w:val="center"/>
          </w:tcPr>
          <w:p w14:paraId="6A4F7BB0" w14:textId="77777777" w:rsidR="00BA69D9" w:rsidRPr="00E67903" w:rsidRDefault="00BA69D9" w:rsidP="00CF62B1">
            <w:pPr>
              <w:pStyle w:val="TableParagraph"/>
              <w:jc w:val="center"/>
              <w:rPr>
                <w:rFonts w:asciiTheme="majorHAnsi" w:hAnsiTheme="majorHAnsi" w:cstheme="majorHAnsi"/>
                <w:sz w:val="18"/>
                <w:szCs w:val="18"/>
              </w:rPr>
            </w:pPr>
            <w:r w:rsidRPr="00E67903">
              <w:rPr>
                <w:rFonts w:asciiTheme="majorHAnsi" w:hAnsiTheme="majorHAnsi" w:cstheme="majorHAnsi"/>
                <w:sz w:val="18"/>
                <w:szCs w:val="18"/>
              </w:rPr>
              <w:t>1</w:t>
            </w:r>
          </w:p>
        </w:tc>
      </w:tr>
      <w:tr w:rsidR="00BA69D9" w:rsidRPr="00E67903" w14:paraId="4693EFD6" w14:textId="77777777" w:rsidTr="00CF62B1">
        <w:trPr>
          <w:trHeight w:val="915"/>
        </w:trPr>
        <w:tc>
          <w:tcPr>
            <w:tcW w:w="802" w:type="dxa"/>
            <w:vAlign w:val="center"/>
          </w:tcPr>
          <w:p w14:paraId="0A06053E" w14:textId="77777777" w:rsidR="00BA69D9" w:rsidRPr="00E67903" w:rsidRDefault="00BA69D9" w:rsidP="00CF62B1">
            <w:pPr>
              <w:pStyle w:val="TableParagraph"/>
              <w:spacing w:before="74"/>
              <w:jc w:val="center"/>
              <w:rPr>
                <w:rFonts w:asciiTheme="majorHAnsi" w:hAnsiTheme="majorHAnsi" w:cstheme="majorHAnsi"/>
                <w:sz w:val="18"/>
                <w:szCs w:val="18"/>
              </w:rPr>
            </w:pPr>
            <w:r w:rsidRPr="00E67903">
              <w:rPr>
                <w:rFonts w:asciiTheme="majorHAnsi" w:hAnsiTheme="majorHAnsi" w:cstheme="majorHAnsi"/>
                <w:sz w:val="18"/>
                <w:szCs w:val="18"/>
              </w:rPr>
              <w:t>CE</w:t>
            </w:r>
          </w:p>
        </w:tc>
        <w:tc>
          <w:tcPr>
            <w:tcW w:w="987" w:type="dxa"/>
            <w:vAlign w:val="center"/>
          </w:tcPr>
          <w:p w14:paraId="6D58A8CF" w14:textId="77777777" w:rsidR="00BA69D9" w:rsidRPr="00E67903" w:rsidRDefault="00BA69D9" w:rsidP="00CF62B1">
            <w:pPr>
              <w:pStyle w:val="TableParagraph"/>
              <w:spacing w:before="74"/>
              <w:ind w:right="64"/>
              <w:jc w:val="center"/>
              <w:rPr>
                <w:rFonts w:asciiTheme="majorHAnsi" w:hAnsiTheme="majorHAnsi" w:cstheme="majorHAnsi"/>
                <w:sz w:val="18"/>
                <w:szCs w:val="18"/>
              </w:rPr>
            </w:pPr>
            <w:r w:rsidRPr="00E67903">
              <w:rPr>
                <w:rFonts w:asciiTheme="majorHAnsi" w:hAnsiTheme="majorHAnsi" w:cstheme="majorHAnsi"/>
                <w:sz w:val="18"/>
                <w:szCs w:val="18"/>
              </w:rPr>
              <w:t>5/6/2022</w:t>
            </w:r>
          </w:p>
        </w:tc>
        <w:tc>
          <w:tcPr>
            <w:tcW w:w="902" w:type="dxa"/>
            <w:vAlign w:val="center"/>
          </w:tcPr>
          <w:p w14:paraId="1E15E976" w14:textId="77777777" w:rsidR="00BA69D9" w:rsidRPr="00E67903" w:rsidRDefault="00BA69D9" w:rsidP="00CF62B1">
            <w:pPr>
              <w:pStyle w:val="TableParagraph"/>
              <w:spacing w:before="74"/>
              <w:ind w:right="8"/>
              <w:jc w:val="center"/>
              <w:rPr>
                <w:rFonts w:asciiTheme="majorHAnsi" w:hAnsiTheme="majorHAnsi" w:cstheme="majorHAnsi"/>
                <w:sz w:val="18"/>
                <w:szCs w:val="18"/>
              </w:rPr>
            </w:pPr>
            <w:r w:rsidRPr="00E67903">
              <w:rPr>
                <w:rFonts w:asciiTheme="majorHAnsi" w:hAnsiTheme="majorHAnsi" w:cstheme="majorHAnsi"/>
                <w:sz w:val="18"/>
                <w:szCs w:val="18"/>
              </w:rPr>
              <w:t>0008666</w:t>
            </w:r>
          </w:p>
        </w:tc>
        <w:tc>
          <w:tcPr>
            <w:tcW w:w="1279" w:type="dxa"/>
            <w:vAlign w:val="center"/>
          </w:tcPr>
          <w:p w14:paraId="1F1E7C25" w14:textId="77777777" w:rsidR="00BA69D9" w:rsidRPr="00E67903" w:rsidRDefault="00BA69D9" w:rsidP="00CF62B1">
            <w:pPr>
              <w:pStyle w:val="TableParagraph"/>
              <w:spacing w:before="118" w:line="266" w:lineRule="auto"/>
              <w:ind w:right="78"/>
              <w:jc w:val="center"/>
              <w:rPr>
                <w:rFonts w:asciiTheme="majorHAnsi" w:hAnsiTheme="majorHAnsi" w:cstheme="majorHAnsi"/>
                <w:sz w:val="18"/>
                <w:szCs w:val="18"/>
              </w:rPr>
            </w:pPr>
            <w:r w:rsidRPr="00E67903">
              <w:rPr>
                <w:rFonts w:asciiTheme="majorHAnsi" w:hAnsiTheme="majorHAnsi" w:cstheme="majorHAnsi"/>
                <w:sz w:val="18"/>
                <w:szCs w:val="18"/>
              </w:rPr>
              <w:t>Missed Submit ROW Plans</w:t>
            </w:r>
          </w:p>
        </w:tc>
        <w:tc>
          <w:tcPr>
            <w:tcW w:w="1149" w:type="dxa"/>
            <w:vAlign w:val="center"/>
          </w:tcPr>
          <w:p w14:paraId="6F8D65F7" w14:textId="77777777" w:rsidR="00BA69D9" w:rsidRPr="00E67903" w:rsidRDefault="00BA69D9" w:rsidP="00CF62B1">
            <w:pPr>
              <w:pStyle w:val="TableParagraph"/>
              <w:jc w:val="center"/>
              <w:rPr>
                <w:rFonts w:asciiTheme="majorHAnsi" w:hAnsiTheme="majorHAnsi" w:cstheme="majorHAnsi"/>
                <w:sz w:val="18"/>
                <w:szCs w:val="18"/>
              </w:rPr>
            </w:pPr>
          </w:p>
        </w:tc>
        <w:tc>
          <w:tcPr>
            <w:tcW w:w="1260" w:type="dxa"/>
            <w:vAlign w:val="center"/>
          </w:tcPr>
          <w:p w14:paraId="1E8D9C5C" w14:textId="77777777" w:rsidR="00BA69D9" w:rsidRPr="00E67903" w:rsidRDefault="00BA69D9" w:rsidP="00CF62B1">
            <w:pPr>
              <w:pStyle w:val="TableParagraph"/>
              <w:jc w:val="center"/>
              <w:rPr>
                <w:rFonts w:asciiTheme="majorHAnsi" w:hAnsiTheme="majorHAnsi" w:cstheme="majorHAnsi"/>
                <w:sz w:val="18"/>
                <w:szCs w:val="18"/>
              </w:rPr>
            </w:pPr>
          </w:p>
        </w:tc>
        <w:tc>
          <w:tcPr>
            <w:tcW w:w="1000" w:type="dxa"/>
            <w:vAlign w:val="center"/>
          </w:tcPr>
          <w:p w14:paraId="39B430FE" w14:textId="77777777" w:rsidR="00BA69D9" w:rsidRPr="00E67903" w:rsidRDefault="00BA69D9" w:rsidP="00CF62B1">
            <w:pPr>
              <w:pStyle w:val="TableParagraph"/>
              <w:jc w:val="center"/>
              <w:rPr>
                <w:rFonts w:asciiTheme="majorHAnsi" w:hAnsiTheme="majorHAnsi" w:cstheme="majorHAnsi"/>
                <w:sz w:val="18"/>
                <w:szCs w:val="18"/>
              </w:rPr>
            </w:pPr>
          </w:p>
        </w:tc>
        <w:tc>
          <w:tcPr>
            <w:tcW w:w="1014" w:type="dxa"/>
            <w:gridSpan w:val="2"/>
            <w:vAlign w:val="center"/>
          </w:tcPr>
          <w:p w14:paraId="50C84342" w14:textId="77777777" w:rsidR="00BA69D9" w:rsidRPr="00E67903" w:rsidRDefault="00BA69D9" w:rsidP="00CF62B1">
            <w:pPr>
              <w:pStyle w:val="TableParagraph"/>
              <w:jc w:val="center"/>
              <w:rPr>
                <w:rFonts w:asciiTheme="majorHAnsi" w:hAnsiTheme="majorHAnsi" w:cstheme="majorHAnsi"/>
                <w:sz w:val="18"/>
                <w:szCs w:val="18"/>
              </w:rPr>
            </w:pPr>
          </w:p>
        </w:tc>
        <w:tc>
          <w:tcPr>
            <w:tcW w:w="1026" w:type="dxa"/>
            <w:vAlign w:val="center"/>
          </w:tcPr>
          <w:p w14:paraId="18698DFE" w14:textId="77777777" w:rsidR="00BA69D9" w:rsidRPr="00E67903" w:rsidRDefault="00BA69D9" w:rsidP="00CF62B1">
            <w:pPr>
              <w:pStyle w:val="TableParagraph"/>
              <w:spacing w:before="118" w:line="266" w:lineRule="auto"/>
              <w:ind w:right="283"/>
              <w:jc w:val="center"/>
              <w:rPr>
                <w:rFonts w:asciiTheme="majorHAnsi" w:hAnsiTheme="majorHAnsi" w:cstheme="majorHAnsi"/>
                <w:sz w:val="18"/>
                <w:szCs w:val="18"/>
              </w:rPr>
            </w:pPr>
            <w:r w:rsidRPr="00E67903">
              <w:rPr>
                <w:rFonts w:asciiTheme="majorHAnsi" w:hAnsiTheme="majorHAnsi" w:cstheme="majorHAnsi"/>
                <w:sz w:val="18"/>
                <w:szCs w:val="18"/>
              </w:rPr>
              <w:t>late-need from PM</w:t>
            </w:r>
          </w:p>
        </w:tc>
        <w:tc>
          <w:tcPr>
            <w:tcW w:w="1190" w:type="dxa"/>
            <w:gridSpan w:val="2"/>
            <w:vAlign w:val="center"/>
          </w:tcPr>
          <w:p w14:paraId="187B2054" w14:textId="77777777" w:rsidR="00BA69D9" w:rsidRPr="00E67903" w:rsidRDefault="00BA69D9" w:rsidP="00CF62B1">
            <w:pPr>
              <w:pStyle w:val="TableParagraph"/>
              <w:jc w:val="center"/>
              <w:rPr>
                <w:rFonts w:asciiTheme="majorHAnsi" w:hAnsiTheme="majorHAnsi" w:cstheme="majorHAnsi"/>
                <w:sz w:val="18"/>
                <w:szCs w:val="18"/>
              </w:rPr>
            </w:pPr>
            <w:r w:rsidRPr="00E67903">
              <w:rPr>
                <w:rFonts w:asciiTheme="majorHAnsi" w:hAnsiTheme="majorHAnsi" w:cstheme="majorHAnsi"/>
                <w:sz w:val="18"/>
                <w:szCs w:val="18"/>
              </w:rPr>
              <w:t>1</w:t>
            </w:r>
          </w:p>
        </w:tc>
      </w:tr>
      <w:tr w:rsidR="00BA69D9" w:rsidRPr="00E67903" w14:paraId="55FD27D8" w14:textId="77777777" w:rsidTr="001F7EE5">
        <w:trPr>
          <w:trHeight w:val="462"/>
        </w:trPr>
        <w:tc>
          <w:tcPr>
            <w:tcW w:w="7387" w:type="dxa"/>
            <w:gridSpan w:val="8"/>
            <w:tcBorders>
              <w:left w:val="nil"/>
              <w:bottom w:val="nil"/>
            </w:tcBorders>
          </w:tcPr>
          <w:p w14:paraId="3464BCDC" w14:textId="77777777" w:rsidR="00BA69D9" w:rsidRPr="00E67903" w:rsidRDefault="00BA69D9" w:rsidP="00647D68">
            <w:pPr>
              <w:pStyle w:val="TableParagraph"/>
              <w:rPr>
                <w:rFonts w:asciiTheme="majorHAnsi" w:hAnsiTheme="majorHAnsi" w:cstheme="majorHAnsi"/>
                <w:sz w:val="18"/>
              </w:rPr>
            </w:pPr>
          </w:p>
        </w:tc>
        <w:tc>
          <w:tcPr>
            <w:tcW w:w="2040" w:type="dxa"/>
            <w:gridSpan w:val="3"/>
          </w:tcPr>
          <w:p w14:paraId="17AE0EC7" w14:textId="77777777" w:rsidR="00BA69D9" w:rsidRPr="00E67903" w:rsidRDefault="00BA69D9" w:rsidP="00647D68">
            <w:pPr>
              <w:pStyle w:val="TableParagraph"/>
              <w:spacing w:before="116"/>
              <w:ind w:left="317"/>
              <w:rPr>
                <w:rFonts w:asciiTheme="majorHAnsi" w:hAnsiTheme="majorHAnsi" w:cstheme="majorHAnsi"/>
                <w:sz w:val="18"/>
              </w:rPr>
            </w:pPr>
            <w:r w:rsidRPr="00E67903">
              <w:rPr>
                <w:rFonts w:asciiTheme="majorHAnsi" w:hAnsiTheme="majorHAnsi" w:cstheme="majorHAnsi"/>
                <w:sz w:val="18"/>
              </w:rPr>
              <w:t>Outstanding Total</w:t>
            </w:r>
          </w:p>
        </w:tc>
        <w:tc>
          <w:tcPr>
            <w:tcW w:w="1182" w:type="dxa"/>
          </w:tcPr>
          <w:p w14:paraId="0B79AD61" w14:textId="77777777" w:rsidR="00BA69D9" w:rsidRPr="00E67903" w:rsidRDefault="00BA69D9" w:rsidP="00647D68">
            <w:pPr>
              <w:pStyle w:val="TableParagraph"/>
              <w:spacing w:before="126"/>
              <w:ind w:left="43"/>
              <w:jc w:val="center"/>
              <w:rPr>
                <w:rFonts w:asciiTheme="majorHAnsi" w:hAnsiTheme="majorHAnsi" w:cstheme="majorHAnsi"/>
                <w:sz w:val="18"/>
              </w:rPr>
            </w:pPr>
            <w:r w:rsidRPr="00E67903">
              <w:rPr>
                <w:rFonts w:asciiTheme="majorHAnsi" w:hAnsiTheme="majorHAnsi" w:cstheme="majorHAnsi"/>
                <w:sz w:val="18"/>
              </w:rPr>
              <w:t>3</w:t>
            </w:r>
          </w:p>
        </w:tc>
      </w:tr>
    </w:tbl>
    <w:p w14:paraId="4E7C57FE" w14:textId="77777777" w:rsidR="009B3D1C" w:rsidRDefault="009F3EE8" w:rsidP="009B3D1C">
      <w:pPr>
        <w:pStyle w:val="Heading1"/>
        <w:numPr>
          <w:ilvl w:val="0"/>
          <w:numId w:val="34"/>
        </w:numPr>
        <w:rPr>
          <w:rFonts w:asciiTheme="majorHAnsi" w:hAnsiTheme="majorHAnsi" w:cstheme="majorBidi"/>
        </w:rPr>
      </w:pPr>
      <w:bookmarkStart w:id="8434" w:name="_Toc137631790"/>
      <w:r w:rsidRPr="219E7332">
        <w:rPr>
          <w:rFonts w:asciiTheme="majorHAnsi" w:hAnsiTheme="majorHAnsi" w:cstheme="majorBidi"/>
        </w:rPr>
        <w:lastRenderedPageBreak/>
        <w:t>Schedule Tracking</w:t>
      </w:r>
      <w:bookmarkStart w:id="8435" w:name="_Toc137631791"/>
      <w:bookmarkEnd w:id="8434"/>
    </w:p>
    <w:p w14:paraId="0D928039" w14:textId="77777777" w:rsidR="00F91F51" w:rsidRPr="00F91F51" w:rsidRDefault="00F91F51" w:rsidP="00F91F51">
      <w:pPr>
        <w:pStyle w:val="ListParagraph"/>
        <w:keepNext/>
        <w:numPr>
          <w:ilvl w:val="0"/>
          <w:numId w:val="9"/>
        </w:numPr>
        <w:spacing w:before="480" w:after="480"/>
        <w:contextualSpacing w:val="0"/>
        <w:jc w:val="left"/>
        <w:outlineLvl w:val="0"/>
        <w:rPr>
          <w:rFonts w:eastAsia="Times New Roman" w:cs="Arial"/>
          <w:vanish/>
          <w:color w:val="63C1DF"/>
          <w:sz w:val="30"/>
          <w:szCs w:val="20"/>
          <w:lang w:val="en-AU"/>
        </w:rPr>
      </w:pPr>
    </w:p>
    <w:p w14:paraId="67E235A0" w14:textId="77777777" w:rsidR="00F91F51" w:rsidRPr="00F91F51" w:rsidRDefault="00F91F51" w:rsidP="00F91F51">
      <w:pPr>
        <w:pStyle w:val="ListParagraph"/>
        <w:keepNext/>
        <w:numPr>
          <w:ilvl w:val="0"/>
          <w:numId w:val="9"/>
        </w:numPr>
        <w:spacing w:before="480" w:after="480"/>
        <w:contextualSpacing w:val="0"/>
        <w:jc w:val="left"/>
        <w:outlineLvl w:val="0"/>
        <w:rPr>
          <w:rFonts w:eastAsia="Times New Roman" w:cs="Arial"/>
          <w:vanish/>
          <w:color w:val="63C1DF"/>
          <w:sz w:val="30"/>
          <w:szCs w:val="20"/>
          <w:lang w:val="en-AU"/>
        </w:rPr>
      </w:pPr>
    </w:p>
    <w:p w14:paraId="0F7DECEB" w14:textId="77777777" w:rsidR="00F91F51" w:rsidRPr="00F91F51" w:rsidRDefault="00F91F51" w:rsidP="00F91F51">
      <w:pPr>
        <w:pStyle w:val="ListParagraph"/>
        <w:keepNext/>
        <w:numPr>
          <w:ilvl w:val="0"/>
          <w:numId w:val="9"/>
        </w:numPr>
        <w:spacing w:before="480" w:after="480"/>
        <w:contextualSpacing w:val="0"/>
        <w:jc w:val="left"/>
        <w:outlineLvl w:val="0"/>
        <w:rPr>
          <w:rFonts w:eastAsia="Times New Roman" w:cs="Arial"/>
          <w:vanish/>
          <w:color w:val="63C1DF"/>
          <w:sz w:val="30"/>
          <w:szCs w:val="20"/>
          <w:lang w:val="en-AU"/>
        </w:rPr>
      </w:pPr>
    </w:p>
    <w:p w14:paraId="7F2AE80F" w14:textId="6C302EBD" w:rsidR="009A2E2D" w:rsidRPr="009B3D1C" w:rsidRDefault="00800A9C" w:rsidP="00F91F51">
      <w:pPr>
        <w:pStyle w:val="Heading2"/>
        <w:rPr>
          <w:rFonts w:asciiTheme="majorHAnsi" w:hAnsiTheme="majorHAnsi" w:cstheme="majorBidi"/>
        </w:rPr>
      </w:pPr>
      <w:r>
        <w:t>PCRFs</w:t>
      </w:r>
      <w:bookmarkEnd w:id="8435"/>
    </w:p>
    <w:p w14:paraId="45BD2D5A" w14:textId="146B6F62" w:rsidR="00DB6D3D" w:rsidRPr="00E67903" w:rsidRDefault="00DB6D3D" w:rsidP="00DB6D3D">
      <w:pPr>
        <w:jc w:val="both"/>
        <w:rPr>
          <w:rFonts w:asciiTheme="majorHAnsi" w:hAnsiTheme="majorHAnsi" w:cstheme="majorHAnsi"/>
        </w:rPr>
      </w:pPr>
      <w:r w:rsidRPr="00E67903">
        <w:rPr>
          <w:rFonts w:asciiTheme="majorHAnsi" w:hAnsiTheme="majorHAnsi" w:cstheme="majorHAnsi"/>
        </w:rPr>
        <w:t>The Program utilizes the Action Tracker to track outstanding PCRFs. PCRF action items are closed when approval is received. Below is a summary of the open PCRF action items by project manager:</w:t>
      </w:r>
    </w:p>
    <w:p w14:paraId="5C0F82BE" w14:textId="77777777" w:rsidR="00DB6D3D" w:rsidRPr="00E67903" w:rsidRDefault="00DB6D3D" w:rsidP="00DB6D3D">
      <w:pPr>
        <w:jc w:val="both"/>
        <w:rPr>
          <w:rFonts w:asciiTheme="majorHAnsi" w:hAnsiTheme="majorHAnsi" w:cstheme="majorHAnsi"/>
        </w:rPr>
      </w:pPr>
    </w:p>
    <w:tbl>
      <w:tblPr>
        <w:tblW w:w="1097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02"/>
        <w:gridCol w:w="852"/>
        <w:gridCol w:w="941"/>
        <w:gridCol w:w="1279"/>
        <w:gridCol w:w="1303"/>
        <w:gridCol w:w="1166"/>
        <w:gridCol w:w="940"/>
        <w:gridCol w:w="1014"/>
        <w:gridCol w:w="1026"/>
        <w:gridCol w:w="913"/>
        <w:gridCol w:w="738"/>
      </w:tblGrid>
      <w:tr w:rsidR="000E2D48" w:rsidRPr="00E67903" w14:paraId="1572BBD6" w14:textId="77777777" w:rsidTr="00E67903">
        <w:trPr>
          <w:trHeight w:val="596"/>
          <w:tblHeader/>
          <w:jc w:val="center"/>
        </w:trPr>
        <w:tc>
          <w:tcPr>
            <w:tcW w:w="802" w:type="dxa"/>
            <w:shd w:val="clear" w:color="auto" w:fill="DFF2F8" w:themeFill="accent1" w:themeFillTint="33"/>
            <w:vAlign w:val="center"/>
          </w:tcPr>
          <w:p w14:paraId="4FBE2C22" w14:textId="77777777" w:rsidR="000E2D48" w:rsidRPr="00E67903" w:rsidRDefault="000E2D48" w:rsidP="007A3478">
            <w:pPr>
              <w:pStyle w:val="TableParagraph"/>
              <w:jc w:val="center"/>
              <w:rPr>
                <w:rFonts w:asciiTheme="majorHAnsi" w:hAnsiTheme="majorHAnsi" w:cstheme="majorHAnsi"/>
                <w:b/>
                <w:bCs/>
                <w:sz w:val="16"/>
              </w:rPr>
            </w:pPr>
            <w:r w:rsidRPr="00E67903">
              <w:rPr>
                <w:rFonts w:asciiTheme="majorHAnsi" w:hAnsiTheme="majorHAnsi" w:cstheme="majorHAnsi"/>
                <w:b/>
                <w:bCs/>
                <w:sz w:val="16"/>
              </w:rPr>
              <w:t>PM</w:t>
            </w:r>
          </w:p>
        </w:tc>
        <w:tc>
          <w:tcPr>
            <w:tcW w:w="852" w:type="dxa"/>
            <w:shd w:val="clear" w:color="auto" w:fill="DFF2F8" w:themeFill="accent1" w:themeFillTint="33"/>
            <w:vAlign w:val="center"/>
          </w:tcPr>
          <w:p w14:paraId="37773620" w14:textId="77777777" w:rsidR="000E2D48" w:rsidRPr="00E67903" w:rsidRDefault="000E2D48" w:rsidP="007A3478">
            <w:pPr>
              <w:pStyle w:val="TableParagraph"/>
              <w:ind w:right="64"/>
              <w:jc w:val="center"/>
              <w:rPr>
                <w:rFonts w:asciiTheme="majorHAnsi" w:hAnsiTheme="majorHAnsi" w:cstheme="majorHAnsi"/>
                <w:b/>
                <w:bCs/>
                <w:sz w:val="16"/>
              </w:rPr>
            </w:pPr>
            <w:r w:rsidRPr="00E67903">
              <w:rPr>
                <w:rFonts w:asciiTheme="majorHAnsi" w:hAnsiTheme="majorHAnsi" w:cstheme="majorHAnsi"/>
                <w:b/>
                <w:bCs/>
                <w:sz w:val="16"/>
              </w:rPr>
              <w:t>PI#</w:t>
            </w:r>
          </w:p>
        </w:tc>
        <w:tc>
          <w:tcPr>
            <w:tcW w:w="941" w:type="dxa"/>
            <w:shd w:val="clear" w:color="auto" w:fill="DFF2F8" w:themeFill="accent1" w:themeFillTint="33"/>
            <w:vAlign w:val="center"/>
          </w:tcPr>
          <w:p w14:paraId="340A1604" w14:textId="7E9AFD56" w:rsidR="000E2D48" w:rsidRPr="00E67903" w:rsidRDefault="000E2D48" w:rsidP="007A3478">
            <w:pPr>
              <w:pStyle w:val="TableParagraph"/>
              <w:ind w:right="6"/>
              <w:jc w:val="center"/>
              <w:rPr>
                <w:rFonts w:asciiTheme="majorHAnsi" w:hAnsiTheme="majorHAnsi" w:cstheme="majorHAnsi"/>
                <w:b/>
                <w:bCs/>
                <w:sz w:val="16"/>
              </w:rPr>
            </w:pPr>
            <w:r w:rsidRPr="00E67903">
              <w:rPr>
                <w:rFonts w:asciiTheme="majorHAnsi" w:hAnsiTheme="majorHAnsi" w:cstheme="majorHAnsi"/>
                <w:b/>
                <w:bCs/>
                <w:sz w:val="16"/>
              </w:rPr>
              <w:t xml:space="preserve">Date </w:t>
            </w:r>
            <w:r w:rsidR="007A3478" w:rsidRPr="00E67903">
              <w:rPr>
                <w:rFonts w:asciiTheme="majorHAnsi" w:hAnsiTheme="majorHAnsi" w:cstheme="majorHAnsi"/>
                <w:b/>
                <w:bCs/>
                <w:sz w:val="16"/>
              </w:rPr>
              <w:t>I</w:t>
            </w:r>
            <w:r w:rsidRPr="00E67903">
              <w:rPr>
                <w:rFonts w:asciiTheme="majorHAnsi" w:hAnsiTheme="majorHAnsi" w:cstheme="majorHAnsi"/>
                <w:b/>
                <w:bCs/>
                <w:sz w:val="16"/>
              </w:rPr>
              <w:t>nitialed</w:t>
            </w:r>
          </w:p>
        </w:tc>
        <w:tc>
          <w:tcPr>
            <w:tcW w:w="1279" w:type="dxa"/>
            <w:shd w:val="clear" w:color="auto" w:fill="DFF2F8" w:themeFill="accent1" w:themeFillTint="33"/>
            <w:vAlign w:val="center"/>
          </w:tcPr>
          <w:p w14:paraId="01FB6B87" w14:textId="0B487687" w:rsidR="000E2D48" w:rsidRPr="00E67903" w:rsidRDefault="007A3478" w:rsidP="007A3478">
            <w:pPr>
              <w:pStyle w:val="TableParagraph"/>
              <w:spacing w:before="137" w:line="266" w:lineRule="auto"/>
              <w:ind w:right="84"/>
              <w:jc w:val="center"/>
              <w:rPr>
                <w:rFonts w:asciiTheme="majorHAnsi" w:hAnsiTheme="majorHAnsi" w:cstheme="majorHAnsi"/>
                <w:b/>
                <w:bCs/>
                <w:sz w:val="16"/>
              </w:rPr>
            </w:pPr>
            <w:r w:rsidRPr="00E67903">
              <w:rPr>
                <w:rFonts w:asciiTheme="majorHAnsi" w:hAnsiTheme="majorHAnsi" w:cstheme="majorHAnsi"/>
                <w:b/>
                <w:bCs/>
                <w:sz w:val="16"/>
              </w:rPr>
              <w:t>T</w:t>
            </w:r>
            <w:r w:rsidR="000E2D48" w:rsidRPr="00E67903">
              <w:rPr>
                <w:rFonts w:asciiTheme="majorHAnsi" w:hAnsiTheme="majorHAnsi" w:cstheme="majorHAnsi"/>
                <w:b/>
                <w:bCs/>
                <w:sz w:val="16"/>
              </w:rPr>
              <w:t>ype/ Proposed Dates</w:t>
            </w:r>
          </w:p>
        </w:tc>
        <w:tc>
          <w:tcPr>
            <w:tcW w:w="1303" w:type="dxa"/>
            <w:shd w:val="clear" w:color="auto" w:fill="DFF2F8" w:themeFill="accent1" w:themeFillTint="33"/>
            <w:vAlign w:val="center"/>
          </w:tcPr>
          <w:p w14:paraId="2558C5E1" w14:textId="77777777" w:rsidR="000E2D48" w:rsidRPr="00E67903" w:rsidRDefault="000E2D48" w:rsidP="007A3478">
            <w:pPr>
              <w:pStyle w:val="TableParagraph"/>
              <w:spacing w:before="137" w:line="266" w:lineRule="auto"/>
              <w:ind w:right="32"/>
              <w:jc w:val="center"/>
              <w:rPr>
                <w:rFonts w:asciiTheme="majorHAnsi" w:hAnsiTheme="majorHAnsi" w:cstheme="majorHAnsi"/>
                <w:b/>
                <w:bCs/>
                <w:sz w:val="16"/>
              </w:rPr>
            </w:pPr>
            <w:r w:rsidRPr="00E67903">
              <w:rPr>
                <w:rFonts w:asciiTheme="majorHAnsi" w:hAnsiTheme="majorHAnsi" w:cstheme="majorHAnsi"/>
                <w:b/>
                <w:bCs/>
                <w:sz w:val="16"/>
              </w:rPr>
              <w:t>SME Concurrence Request Date</w:t>
            </w:r>
          </w:p>
        </w:tc>
        <w:tc>
          <w:tcPr>
            <w:tcW w:w="1166" w:type="dxa"/>
            <w:shd w:val="clear" w:color="auto" w:fill="DFF2F8" w:themeFill="accent1" w:themeFillTint="33"/>
            <w:vAlign w:val="center"/>
          </w:tcPr>
          <w:p w14:paraId="4522AAD0" w14:textId="77777777" w:rsidR="000E2D48" w:rsidRPr="00E67903" w:rsidRDefault="000E2D48" w:rsidP="007A3478">
            <w:pPr>
              <w:pStyle w:val="TableParagraph"/>
              <w:jc w:val="center"/>
              <w:rPr>
                <w:rFonts w:asciiTheme="majorHAnsi" w:hAnsiTheme="majorHAnsi" w:cstheme="majorHAnsi"/>
                <w:b/>
                <w:bCs/>
                <w:sz w:val="16"/>
              </w:rPr>
            </w:pPr>
            <w:r w:rsidRPr="00E67903">
              <w:rPr>
                <w:rFonts w:asciiTheme="majorHAnsi" w:hAnsiTheme="majorHAnsi" w:cstheme="majorHAnsi"/>
                <w:b/>
                <w:bCs/>
                <w:sz w:val="16"/>
              </w:rPr>
              <w:t>To AOH</w:t>
            </w:r>
          </w:p>
        </w:tc>
        <w:tc>
          <w:tcPr>
            <w:tcW w:w="940" w:type="dxa"/>
            <w:shd w:val="clear" w:color="auto" w:fill="DFF2F8" w:themeFill="accent1" w:themeFillTint="33"/>
            <w:vAlign w:val="center"/>
          </w:tcPr>
          <w:p w14:paraId="2331E0C3" w14:textId="77777777" w:rsidR="000E2D48" w:rsidRPr="00E67903" w:rsidRDefault="000E2D48" w:rsidP="007A3478">
            <w:pPr>
              <w:pStyle w:val="TableParagraph"/>
              <w:jc w:val="center"/>
              <w:rPr>
                <w:rFonts w:asciiTheme="majorHAnsi" w:hAnsiTheme="majorHAnsi" w:cstheme="majorHAnsi"/>
                <w:b/>
                <w:bCs/>
                <w:sz w:val="16"/>
              </w:rPr>
            </w:pPr>
            <w:r w:rsidRPr="00E67903">
              <w:rPr>
                <w:rFonts w:asciiTheme="majorHAnsi" w:hAnsiTheme="majorHAnsi" w:cstheme="majorHAnsi"/>
                <w:b/>
                <w:bCs/>
                <w:sz w:val="16"/>
              </w:rPr>
              <w:t>To OH</w:t>
            </w:r>
          </w:p>
        </w:tc>
        <w:tc>
          <w:tcPr>
            <w:tcW w:w="1014" w:type="dxa"/>
            <w:shd w:val="clear" w:color="auto" w:fill="DFF2F8" w:themeFill="accent1" w:themeFillTint="33"/>
            <w:vAlign w:val="center"/>
          </w:tcPr>
          <w:p w14:paraId="74318D84" w14:textId="77777777" w:rsidR="000E2D48" w:rsidRPr="00E67903" w:rsidRDefault="000E2D48" w:rsidP="007A3478">
            <w:pPr>
              <w:pStyle w:val="TableParagraph"/>
              <w:jc w:val="center"/>
              <w:rPr>
                <w:rFonts w:asciiTheme="majorHAnsi" w:hAnsiTheme="majorHAnsi" w:cstheme="majorHAnsi"/>
                <w:b/>
                <w:bCs/>
                <w:sz w:val="16"/>
              </w:rPr>
            </w:pPr>
            <w:r w:rsidRPr="00E67903">
              <w:rPr>
                <w:rFonts w:asciiTheme="majorHAnsi" w:hAnsiTheme="majorHAnsi" w:cstheme="majorHAnsi"/>
                <w:b/>
                <w:bCs/>
                <w:sz w:val="16"/>
              </w:rPr>
              <w:t>To Dir</w:t>
            </w:r>
          </w:p>
        </w:tc>
        <w:tc>
          <w:tcPr>
            <w:tcW w:w="1026" w:type="dxa"/>
            <w:shd w:val="clear" w:color="auto" w:fill="DFF2F8" w:themeFill="accent1" w:themeFillTint="33"/>
            <w:vAlign w:val="center"/>
          </w:tcPr>
          <w:p w14:paraId="033EE821" w14:textId="77777777" w:rsidR="000E2D48" w:rsidRPr="00E67903" w:rsidRDefault="000E2D48" w:rsidP="007A3478">
            <w:pPr>
              <w:pStyle w:val="TableParagraph"/>
              <w:jc w:val="center"/>
              <w:rPr>
                <w:rFonts w:asciiTheme="majorHAnsi" w:hAnsiTheme="majorHAnsi" w:cstheme="majorHAnsi"/>
                <w:b/>
                <w:bCs/>
                <w:sz w:val="16"/>
              </w:rPr>
            </w:pPr>
            <w:r w:rsidRPr="00E67903">
              <w:rPr>
                <w:rFonts w:asciiTheme="majorHAnsi" w:hAnsiTheme="majorHAnsi" w:cstheme="majorHAnsi"/>
                <w:b/>
                <w:bCs/>
                <w:sz w:val="16"/>
              </w:rPr>
              <w:t>To OPC</w:t>
            </w:r>
          </w:p>
        </w:tc>
        <w:tc>
          <w:tcPr>
            <w:tcW w:w="913" w:type="dxa"/>
            <w:shd w:val="clear" w:color="auto" w:fill="DFF2F8" w:themeFill="accent1" w:themeFillTint="33"/>
            <w:vAlign w:val="center"/>
          </w:tcPr>
          <w:p w14:paraId="1F5BDE08" w14:textId="2ED9678A" w:rsidR="000E2D48" w:rsidRPr="00E67903" w:rsidRDefault="000E2D48" w:rsidP="007A3478">
            <w:pPr>
              <w:pStyle w:val="TableParagraph"/>
              <w:spacing w:before="137" w:line="266" w:lineRule="auto"/>
              <w:ind w:right="-14"/>
              <w:jc w:val="center"/>
              <w:rPr>
                <w:rFonts w:asciiTheme="majorHAnsi" w:hAnsiTheme="majorHAnsi" w:cstheme="majorHAnsi"/>
                <w:b/>
                <w:bCs/>
                <w:sz w:val="16"/>
              </w:rPr>
            </w:pPr>
            <w:r w:rsidRPr="00E67903">
              <w:rPr>
                <w:rFonts w:asciiTheme="majorHAnsi" w:hAnsiTheme="majorHAnsi" w:cstheme="majorHAnsi"/>
                <w:b/>
                <w:bCs/>
                <w:sz w:val="16"/>
              </w:rPr>
              <w:t>Comments/Reason</w:t>
            </w:r>
          </w:p>
        </w:tc>
        <w:tc>
          <w:tcPr>
            <w:tcW w:w="738" w:type="dxa"/>
            <w:shd w:val="clear" w:color="auto" w:fill="DFF2F8" w:themeFill="accent1" w:themeFillTint="33"/>
            <w:vAlign w:val="center"/>
          </w:tcPr>
          <w:p w14:paraId="22619A8C" w14:textId="77777777" w:rsidR="000E2D48" w:rsidRPr="00E67903" w:rsidRDefault="000E2D48" w:rsidP="007A3478">
            <w:pPr>
              <w:pStyle w:val="TableParagraph"/>
              <w:spacing w:before="144" w:line="266" w:lineRule="auto"/>
              <w:ind w:right="20"/>
              <w:jc w:val="center"/>
              <w:rPr>
                <w:rFonts w:asciiTheme="majorHAnsi" w:hAnsiTheme="majorHAnsi" w:cstheme="majorHAnsi"/>
                <w:b/>
                <w:bCs/>
                <w:sz w:val="16"/>
              </w:rPr>
            </w:pPr>
            <w:r w:rsidRPr="00E67903">
              <w:rPr>
                <w:rFonts w:asciiTheme="majorHAnsi" w:hAnsiTheme="majorHAnsi" w:cstheme="majorHAnsi"/>
                <w:b/>
                <w:bCs/>
                <w:sz w:val="16"/>
              </w:rPr>
              <w:t># Out- standing</w:t>
            </w:r>
          </w:p>
        </w:tc>
      </w:tr>
      <w:tr w:rsidR="000E2D48" w:rsidRPr="00E67903" w14:paraId="316195BE" w14:textId="77777777" w:rsidTr="000401FA">
        <w:trPr>
          <w:trHeight w:val="947"/>
          <w:jc w:val="center"/>
        </w:trPr>
        <w:tc>
          <w:tcPr>
            <w:tcW w:w="802" w:type="dxa"/>
            <w:vAlign w:val="center"/>
          </w:tcPr>
          <w:p w14:paraId="0147774A" w14:textId="77777777" w:rsidR="000E2D48" w:rsidRPr="00E67903" w:rsidRDefault="000E2D48" w:rsidP="000401FA">
            <w:pPr>
              <w:pStyle w:val="TableParagraph"/>
              <w:jc w:val="center"/>
              <w:rPr>
                <w:rFonts w:asciiTheme="majorHAnsi" w:hAnsiTheme="majorHAnsi" w:cstheme="majorHAnsi"/>
                <w:sz w:val="16"/>
              </w:rPr>
            </w:pPr>
            <w:r w:rsidRPr="00E67903">
              <w:rPr>
                <w:rFonts w:asciiTheme="majorHAnsi" w:hAnsiTheme="majorHAnsi" w:cstheme="majorHAnsi"/>
                <w:sz w:val="16"/>
              </w:rPr>
              <w:t>RJ</w:t>
            </w:r>
          </w:p>
        </w:tc>
        <w:tc>
          <w:tcPr>
            <w:tcW w:w="852" w:type="dxa"/>
            <w:vAlign w:val="center"/>
          </w:tcPr>
          <w:p w14:paraId="377DA5D1" w14:textId="728CFBFC" w:rsidR="000E2D48" w:rsidRPr="00E67903" w:rsidRDefault="000E2D48" w:rsidP="000401FA">
            <w:pPr>
              <w:pStyle w:val="TableParagraph"/>
              <w:jc w:val="center"/>
              <w:rPr>
                <w:rFonts w:asciiTheme="majorHAnsi" w:hAnsiTheme="majorHAnsi" w:cstheme="majorHAnsi"/>
                <w:sz w:val="16"/>
              </w:rPr>
            </w:pPr>
            <w:r w:rsidRPr="00E67903">
              <w:rPr>
                <w:rFonts w:asciiTheme="majorHAnsi" w:hAnsiTheme="majorHAnsi" w:cstheme="majorHAnsi"/>
                <w:sz w:val="16"/>
              </w:rPr>
              <w:t>17415</w:t>
            </w:r>
          </w:p>
        </w:tc>
        <w:tc>
          <w:tcPr>
            <w:tcW w:w="941" w:type="dxa"/>
            <w:vAlign w:val="center"/>
          </w:tcPr>
          <w:p w14:paraId="0C9FDC48" w14:textId="77777777" w:rsidR="000E2D48" w:rsidRPr="00E67903" w:rsidRDefault="000E2D48" w:rsidP="000401FA">
            <w:pPr>
              <w:pStyle w:val="TableParagraph"/>
              <w:ind w:right="5"/>
              <w:jc w:val="center"/>
              <w:rPr>
                <w:rFonts w:asciiTheme="majorHAnsi" w:hAnsiTheme="majorHAnsi" w:cstheme="majorHAnsi"/>
                <w:sz w:val="16"/>
              </w:rPr>
            </w:pPr>
            <w:r w:rsidRPr="00E67903">
              <w:rPr>
                <w:rFonts w:asciiTheme="majorHAnsi" w:hAnsiTheme="majorHAnsi" w:cstheme="majorHAnsi"/>
                <w:sz w:val="16"/>
              </w:rPr>
              <w:t>2/2/22</w:t>
            </w:r>
          </w:p>
        </w:tc>
        <w:tc>
          <w:tcPr>
            <w:tcW w:w="1279" w:type="dxa"/>
            <w:vAlign w:val="center"/>
          </w:tcPr>
          <w:p w14:paraId="6BD26E93" w14:textId="77777777" w:rsidR="000E2D48" w:rsidRPr="00E67903" w:rsidRDefault="000E2D48" w:rsidP="000401FA">
            <w:pPr>
              <w:pStyle w:val="TableParagraph"/>
              <w:spacing w:line="156" w:lineRule="exact"/>
              <w:ind w:left="32"/>
              <w:jc w:val="center"/>
              <w:rPr>
                <w:rFonts w:asciiTheme="majorHAnsi" w:hAnsiTheme="majorHAnsi" w:cstheme="majorHAnsi"/>
                <w:sz w:val="16"/>
              </w:rPr>
            </w:pPr>
            <w:r w:rsidRPr="00E67903">
              <w:rPr>
                <w:rFonts w:asciiTheme="majorHAnsi" w:hAnsiTheme="majorHAnsi" w:cstheme="majorHAnsi"/>
                <w:sz w:val="16"/>
              </w:rPr>
              <w:t>ROW Auth -</w:t>
            </w:r>
          </w:p>
          <w:p w14:paraId="02E8F4FE" w14:textId="77777777" w:rsidR="000E2D48" w:rsidRPr="00E67903" w:rsidRDefault="000E2D48" w:rsidP="000401FA">
            <w:pPr>
              <w:pStyle w:val="TableParagraph"/>
              <w:spacing w:before="20" w:line="266" w:lineRule="auto"/>
              <w:ind w:left="32" w:right="148"/>
              <w:jc w:val="center"/>
              <w:rPr>
                <w:rFonts w:asciiTheme="majorHAnsi" w:hAnsiTheme="majorHAnsi" w:cstheme="majorHAnsi"/>
                <w:sz w:val="16"/>
              </w:rPr>
            </w:pPr>
            <w:r w:rsidRPr="00E67903">
              <w:rPr>
                <w:rFonts w:asciiTheme="majorHAnsi" w:hAnsiTheme="majorHAnsi" w:cstheme="majorHAnsi"/>
                <w:sz w:val="16"/>
              </w:rPr>
              <w:t>12/15/23, Final plans 6/21/24, FFPR 7/1/24,</w:t>
            </w:r>
          </w:p>
          <w:p w14:paraId="3E0B63DA" w14:textId="77777777" w:rsidR="000E2D48" w:rsidRPr="00E67903" w:rsidRDefault="000E2D48" w:rsidP="000401FA">
            <w:pPr>
              <w:pStyle w:val="TableParagraph"/>
              <w:spacing w:line="139" w:lineRule="exact"/>
              <w:ind w:left="32"/>
              <w:jc w:val="center"/>
              <w:rPr>
                <w:rFonts w:asciiTheme="majorHAnsi" w:hAnsiTheme="majorHAnsi" w:cstheme="majorHAnsi"/>
                <w:sz w:val="16"/>
              </w:rPr>
            </w:pPr>
            <w:r w:rsidRPr="00E67903">
              <w:rPr>
                <w:rFonts w:asciiTheme="majorHAnsi" w:hAnsiTheme="majorHAnsi" w:cstheme="majorHAnsi"/>
                <w:sz w:val="16"/>
              </w:rPr>
              <w:t>Let 3/14/25</w:t>
            </w:r>
          </w:p>
        </w:tc>
        <w:tc>
          <w:tcPr>
            <w:tcW w:w="1303" w:type="dxa"/>
            <w:vAlign w:val="center"/>
          </w:tcPr>
          <w:p w14:paraId="50A6701A" w14:textId="77777777" w:rsidR="000E2D48" w:rsidRPr="00E67903" w:rsidRDefault="000E2D48" w:rsidP="000401FA">
            <w:pPr>
              <w:pStyle w:val="TableParagraph"/>
              <w:ind w:right="9"/>
              <w:jc w:val="center"/>
              <w:rPr>
                <w:rFonts w:asciiTheme="majorHAnsi" w:hAnsiTheme="majorHAnsi" w:cstheme="majorHAnsi"/>
                <w:sz w:val="16"/>
              </w:rPr>
            </w:pPr>
            <w:r w:rsidRPr="00E67903">
              <w:rPr>
                <w:rFonts w:asciiTheme="majorHAnsi" w:hAnsiTheme="majorHAnsi" w:cstheme="majorHAnsi"/>
                <w:sz w:val="16"/>
              </w:rPr>
              <w:t>3/22/2022</w:t>
            </w:r>
          </w:p>
        </w:tc>
        <w:tc>
          <w:tcPr>
            <w:tcW w:w="1166" w:type="dxa"/>
            <w:vAlign w:val="center"/>
          </w:tcPr>
          <w:p w14:paraId="58A7683F" w14:textId="77777777" w:rsidR="000E2D48" w:rsidRPr="00E67903" w:rsidRDefault="000E2D48" w:rsidP="000401FA">
            <w:pPr>
              <w:pStyle w:val="TableParagraph"/>
              <w:jc w:val="center"/>
              <w:rPr>
                <w:rFonts w:asciiTheme="majorHAnsi" w:hAnsiTheme="majorHAnsi" w:cstheme="majorHAnsi"/>
                <w:sz w:val="16"/>
              </w:rPr>
            </w:pPr>
            <w:r w:rsidRPr="00E67903">
              <w:rPr>
                <w:rFonts w:asciiTheme="majorHAnsi" w:hAnsiTheme="majorHAnsi" w:cstheme="majorHAnsi"/>
                <w:sz w:val="16"/>
              </w:rPr>
              <w:t>4/12/2022</w:t>
            </w:r>
          </w:p>
        </w:tc>
        <w:tc>
          <w:tcPr>
            <w:tcW w:w="940" w:type="dxa"/>
            <w:vAlign w:val="center"/>
          </w:tcPr>
          <w:p w14:paraId="7FB0D418" w14:textId="77777777" w:rsidR="000E2D48" w:rsidRPr="00E67903" w:rsidRDefault="000E2D48" w:rsidP="000401FA">
            <w:pPr>
              <w:pStyle w:val="TableParagraph"/>
              <w:ind w:right="9"/>
              <w:jc w:val="center"/>
              <w:rPr>
                <w:rFonts w:asciiTheme="majorHAnsi" w:hAnsiTheme="majorHAnsi" w:cstheme="majorHAnsi"/>
                <w:sz w:val="16"/>
              </w:rPr>
            </w:pPr>
            <w:r w:rsidRPr="00E67903">
              <w:rPr>
                <w:rFonts w:asciiTheme="majorHAnsi" w:hAnsiTheme="majorHAnsi" w:cstheme="majorHAnsi"/>
                <w:sz w:val="16"/>
              </w:rPr>
              <w:t>4/12/2022</w:t>
            </w:r>
          </w:p>
        </w:tc>
        <w:tc>
          <w:tcPr>
            <w:tcW w:w="1014" w:type="dxa"/>
            <w:vAlign w:val="center"/>
          </w:tcPr>
          <w:p w14:paraId="3DC59833" w14:textId="77777777" w:rsidR="000E2D48" w:rsidRPr="00E67903" w:rsidRDefault="000E2D48" w:rsidP="000401FA">
            <w:pPr>
              <w:pStyle w:val="TableParagraph"/>
              <w:jc w:val="center"/>
              <w:rPr>
                <w:rFonts w:asciiTheme="majorHAnsi" w:hAnsiTheme="majorHAnsi" w:cstheme="majorHAnsi"/>
                <w:sz w:val="16"/>
              </w:rPr>
            </w:pPr>
          </w:p>
        </w:tc>
        <w:tc>
          <w:tcPr>
            <w:tcW w:w="1026" w:type="dxa"/>
            <w:vAlign w:val="center"/>
          </w:tcPr>
          <w:p w14:paraId="045DEF70" w14:textId="77777777" w:rsidR="000E2D48" w:rsidRPr="00E67903" w:rsidRDefault="000E2D48" w:rsidP="000401FA">
            <w:pPr>
              <w:pStyle w:val="TableParagraph"/>
              <w:jc w:val="center"/>
              <w:rPr>
                <w:rFonts w:asciiTheme="majorHAnsi" w:hAnsiTheme="majorHAnsi" w:cstheme="majorHAnsi"/>
                <w:sz w:val="16"/>
              </w:rPr>
            </w:pPr>
            <w:r w:rsidRPr="00E67903">
              <w:rPr>
                <w:rFonts w:asciiTheme="majorHAnsi" w:hAnsiTheme="majorHAnsi" w:cstheme="majorHAnsi"/>
                <w:sz w:val="16"/>
              </w:rPr>
              <w:t>5/17/2022</w:t>
            </w:r>
          </w:p>
        </w:tc>
        <w:tc>
          <w:tcPr>
            <w:tcW w:w="913" w:type="dxa"/>
            <w:vAlign w:val="center"/>
          </w:tcPr>
          <w:p w14:paraId="22B75F20" w14:textId="77777777" w:rsidR="000E2D48" w:rsidRPr="00E67903" w:rsidRDefault="000E2D48" w:rsidP="000401FA">
            <w:pPr>
              <w:pStyle w:val="TableParagraph"/>
              <w:spacing w:before="3"/>
              <w:jc w:val="center"/>
              <w:rPr>
                <w:rFonts w:asciiTheme="majorHAnsi" w:hAnsiTheme="majorHAnsi" w:cstheme="majorHAnsi"/>
                <w:sz w:val="15"/>
              </w:rPr>
            </w:pPr>
          </w:p>
          <w:p w14:paraId="6FC91461" w14:textId="77777777" w:rsidR="000E2D48" w:rsidRPr="00E67903" w:rsidRDefault="000E2D48" w:rsidP="000401FA">
            <w:pPr>
              <w:pStyle w:val="TableParagraph"/>
              <w:spacing w:line="266" w:lineRule="auto"/>
              <w:ind w:left="36" w:right="107"/>
              <w:jc w:val="center"/>
              <w:rPr>
                <w:rFonts w:asciiTheme="majorHAnsi" w:hAnsiTheme="majorHAnsi" w:cstheme="majorHAnsi"/>
                <w:sz w:val="16"/>
              </w:rPr>
            </w:pPr>
            <w:r w:rsidRPr="00E67903">
              <w:rPr>
                <w:rFonts w:asciiTheme="majorHAnsi" w:hAnsiTheme="majorHAnsi" w:cstheme="majorHAnsi"/>
                <w:sz w:val="16"/>
              </w:rPr>
              <w:t>Approved, Sch updated</w:t>
            </w:r>
          </w:p>
        </w:tc>
        <w:tc>
          <w:tcPr>
            <w:tcW w:w="738" w:type="dxa"/>
            <w:vAlign w:val="center"/>
          </w:tcPr>
          <w:p w14:paraId="101FD191" w14:textId="77777777" w:rsidR="000E2D48" w:rsidRPr="00E67903" w:rsidRDefault="000E2D48" w:rsidP="000401FA">
            <w:pPr>
              <w:pStyle w:val="TableParagraph"/>
              <w:jc w:val="center"/>
              <w:rPr>
                <w:rFonts w:asciiTheme="majorHAnsi" w:hAnsiTheme="majorHAnsi" w:cstheme="majorHAnsi"/>
                <w:sz w:val="18"/>
              </w:rPr>
            </w:pPr>
          </w:p>
          <w:p w14:paraId="2FB752C3" w14:textId="77777777" w:rsidR="000E2D48" w:rsidRPr="00E67903" w:rsidRDefault="000E2D48" w:rsidP="000401FA">
            <w:pPr>
              <w:pStyle w:val="TableParagraph"/>
              <w:jc w:val="center"/>
              <w:rPr>
                <w:rFonts w:asciiTheme="majorHAnsi" w:hAnsiTheme="majorHAnsi" w:cstheme="majorHAnsi"/>
                <w:sz w:val="15"/>
              </w:rPr>
            </w:pPr>
          </w:p>
          <w:p w14:paraId="26EEC753" w14:textId="77777777" w:rsidR="000E2D48" w:rsidRPr="00E67903" w:rsidRDefault="000E2D48" w:rsidP="000401FA">
            <w:pPr>
              <w:pStyle w:val="TableParagraph"/>
              <w:jc w:val="center"/>
              <w:rPr>
                <w:rFonts w:asciiTheme="majorHAnsi" w:hAnsiTheme="majorHAnsi" w:cstheme="majorHAnsi"/>
                <w:sz w:val="16"/>
              </w:rPr>
            </w:pPr>
            <w:r w:rsidRPr="00E67903">
              <w:rPr>
                <w:rFonts w:asciiTheme="majorHAnsi" w:hAnsiTheme="majorHAnsi" w:cstheme="majorHAnsi"/>
                <w:sz w:val="16"/>
              </w:rPr>
              <w:t>1</w:t>
            </w:r>
          </w:p>
        </w:tc>
      </w:tr>
      <w:tr w:rsidR="000E2D48" w:rsidRPr="00E67903" w14:paraId="614F89A2" w14:textId="77777777" w:rsidTr="000401FA">
        <w:trPr>
          <w:trHeight w:val="932"/>
          <w:jc w:val="center"/>
        </w:trPr>
        <w:tc>
          <w:tcPr>
            <w:tcW w:w="802" w:type="dxa"/>
            <w:vAlign w:val="center"/>
          </w:tcPr>
          <w:p w14:paraId="5FD0B696" w14:textId="77777777" w:rsidR="000E2D48" w:rsidRPr="00E67903" w:rsidRDefault="000E2D48" w:rsidP="000401FA">
            <w:pPr>
              <w:pStyle w:val="TableParagraph"/>
              <w:spacing w:before="1"/>
              <w:jc w:val="center"/>
              <w:rPr>
                <w:rFonts w:asciiTheme="majorHAnsi" w:hAnsiTheme="majorHAnsi" w:cstheme="majorHAnsi"/>
                <w:sz w:val="16"/>
              </w:rPr>
            </w:pPr>
            <w:r w:rsidRPr="00E67903">
              <w:rPr>
                <w:rFonts w:asciiTheme="majorHAnsi" w:hAnsiTheme="majorHAnsi" w:cstheme="majorHAnsi"/>
                <w:sz w:val="16"/>
              </w:rPr>
              <w:t>BB</w:t>
            </w:r>
          </w:p>
        </w:tc>
        <w:tc>
          <w:tcPr>
            <w:tcW w:w="852" w:type="dxa"/>
            <w:vAlign w:val="center"/>
          </w:tcPr>
          <w:p w14:paraId="662E7698" w14:textId="77777777" w:rsidR="000E2D48" w:rsidRPr="00E67903" w:rsidRDefault="000E2D48" w:rsidP="000401FA">
            <w:pPr>
              <w:pStyle w:val="TableParagraph"/>
              <w:spacing w:before="1"/>
              <w:jc w:val="center"/>
              <w:rPr>
                <w:rFonts w:asciiTheme="majorHAnsi" w:hAnsiTheme="majorHAnsi" w:cstheme="majorHAnsi"/>
                <w:sz w:val="16"/>
              </w:rPr>
            </w:pPr>
            <w:r w:rsidRPr="00E67903">
              <w:rPr>
                <w:rFonts w:asciiTheme="majorHAnsi" w:hAnsiTheme="majorHAnsi" w:cstheme="majorHAnsi"/>
                <w:sz w:val="16"/>
              </w:rPr>
              <w:t>0015955</w:t>
            </w:r>
          </w:p>
        </w:tc>
        <w:tc>
          <w:tcPr>
            <w:tcW w:w="941" w:type="dxa"/>
            <w:vAlign w:val="center"/>
          </w:tcPr>
          <w:p w14:paraId="553AE174" w14:textId="77777777" w:rsidR="000E2D48" w:rsidRPr="00E67903" w:rsidRDefault="000E2D48" w:rsidP="000401FA">
            <w:pPr>
              <w:pStyle w:val="TableParagraph"/>
              <w:spacing w:before="1"/>
              <w:ind w:right="4"/>
              <w:jc w:val="center"/>
              <w:rPr>
                <w:rFonts w:asciiTheme="majorHAnsi" w:hAnsiTheme="majorHAnsi" w:cstheme="majorHAnsi"/>
                <w:sz w:val="16"/>
              </w:rPr>
            </w:pPr>
            <w:r w:rsidRPr="00E67903">
              <w:rPr>
                <w:rFonts w:asciiTheme="majorHAnsi" w:hAnsiTheme="majorHAnsi" w:cstheme="majorHAnsi"/>
                <w:sz w:val="16"/>
              </w:rPr>
              <w:t>5/16/22</w:t>
            </w:r>
          </w:p>
        </w:tc>
        <w:tc>
          <w:tcPr>
            <w:tcW w:w="1279" w:type="dxa"/>
            <w:vAlign w:val="center"/>
          </w:tcPr>
          <w:p w14:paraId="4EE7FB14" w14:textId="77777777" w:rsidR="000E2D48" w:rsidRPr="00E67903" w:rsidRDefault="000E2D48" w:rsidP="000401FA">
            <w:pPr>
              <w:pStyle w:val="TableParagraph"/>
              <w:spacing w:line="149" w:lineRule="exact"/>
              <w:ind w:left="32"/>
              <w:jc w:val="center"/>
              <w:rPr>
                <w:rFonts w:asciiTheme="majorHAnsi" w:hAnsiTheme="majorHAnsi" w:cstheme="majorHAnsi"/>
                <w:sz w:val="16"/>
              </w:rPr>
            </w:pPr>
            <w:r w:rsidRPr="00E67903">
              <w:rPr>
                <w:rFonts w:asciiTheme="majorHAnsi" w:hAnsiTheme="majorHAnsi" w:cstheme="majorHAnsi"/>
                <w:sz w:val="16"/>
              </w:rPr>
              <w:t>Row Auth -</w:t>
            </w:r>
          </w:p>
          <w:p w14:paraId="3498033C" w14:textId="77777777" w:rsidR="000E2D48" w:rsidRPr="00E67903" w:rsidRDefault="000E2D48" w:rsidP="000401FA">
            <w:pPr>
              <w:pStyle w:val="TableParagraph"/>
              <w:spacing w:before="20" w:line="266" w:lineRule="auto"/>
              <w:ind w:left="32" w:right="210"/>
              <w:jc w:val="center"/>
              <w:rPr>
                <w:rFonts w:asciiTheme="majorHAnsi" w:hAnsiTheme="majorHAnsi" w:cstheme="majorHAnsi"/>
                <w:sz w:val="16"/>
              </w:rPr>
            </w:pPr>
            <w:r w:rsidRPr="00E67903">
              <w:rPr>
                <w:rFonts w:asciiTheme="majorHAnsi" w:hAnsiTheme="majorHAnsi" w:cstheme="majorHAnsi"/>
                <w:sz w:val="16"/>
              </w:rPr>
              <w:t>6/2/22, Final plans 8/2023, FFPR 9/2023,</w:t>
            </w:r>
          </w:p>
          <w:p w14:paraId="46C0EDE3" w14:textId="77777777" w:rsidR="000E2D48" w:rsidRPr="00E67903" w:rsidRDefault="000E2D48" w:rsidP="000401FA">
            <w:pPr>
              <w:pStyle w:val="TableParagraph"/>
              <w:spacing w:line="131" w:lineRule="exact"/>
              <w:ind w:left="32"/>
              <w:jc w:val="center"/>
              <w:rPr>
                <w:rFonts w:asciiTheme="majorHAnsi" w:hAnsiTheme="majorHAnsi" w:cstheme="majorHAnsi"/>
                <w:sz w:val="16"/>
              </w:rPr>
            </w:pPr>
            <w:r w:rsidRPr="00E67903">
              <w:rPr>
                <w:rFonts w:asciiTheme="majorHAnsi" w:hAnsiTheme="majorHAnsi" w:cstheme="majorHAnsi"/>
                <w:sz w:val="16"/>
              </w:rPr>
              <w:t>Let 3/2024</w:t>
            </w:r>
          </w:p>
        </w:tc>
        <w:tc>
          <w:tcPr>
            <w:tcW w:w="1303" w:type="dxa"/>
            <w:vAlign w:val="center"/>
          </w:tcPr>
          <w:p w14:paraId="25BF1AD5" w14:textId="77777777" w:rsidR="000E2D48" w:rsidRPr="00E67903" w:rsidRDefault="000E2D48" w:rsidP="000401FA">
            <w:pPr>
              <w:pStyle w:val="TableParagraph"/>
              <w:spacing w:before="1"/>
              <w:ind w:right="9"/>
              <w:jc w:val="center"/>
              <w:rPr>
                <w:rFonts w:asciiTheme="majorHAnsi" w:hAnsiTheme="majorHAnsi" w:cstheme="majorHAnsi"/>
                <w:sz w:val="16"/>
              </w:rPr>
            </w:pPr>
            <w:r w:rsidRPr="00E67903">
              <w:rPr>
                <w:rFonts w:asciiTheme="majorHAnsi" w:hAnsiTheme="majorHAnsi" w:cstheme="majorHAnsi"/>
                <w:sz w:val="16"/>
              </w:rPr>
              <w:t>5/26/2022</w:t>
            </w:r>
          </w:p>
        </w:tc>
        <w:tc>
          <w:tcPr>
            <w:tcW w:w="1166" w:type="dxa"/>
            <w:vAlign w:val="center"/>
          </w:tcPr>
          <w:p w14:paraId="2F752CF4" w14:textId="77777777" w:rsidR="000E2D48" w:rsidRPr="00E67903" w:rsidRDefault="000E2D48" w:rsidP="000401FA">
            <w:pPr>
              <w:pStyle w:val="TableParagraph"/>
              <w:jc w:val="center"/>
              <w:rPr>
                <w:rFonts w:asciiTheme="majorHAnsi" w:hAnsiTheme="majorHAnsi" w:cstheme="majorHAnsi"/>
                <w:sz w:val="16"/>
              </w:rPr>
            </w:pPr>
          </w:p>
        </w:tc>
        <w:tc>
          <w:tcPr>
            <w:tcW w:w="940" w:type="dxa"/>
            <w:vAlign w:val="center"/>
          </w:tcPr>
          <w:p w14:paraId="35EC23EA" w14:textId="77777777" w:rsidR="000E2D48" w:rsidRPr="00E67903" w:rsidRDefault="000E2D48" w:rsidP="000401FA">
            <w:pPr>
              <w:pStyle w:val="TableParagraph"/>
              <w:spacing w:before="1"/>
              <w:ind w:right="9"/>
              <w:jc w:val="center"/>
              <w:rPr>
                <w:rFonts w:asciiTheme="majorHAnsi" w:hAnsiTheme="majorHAnsi" w:cstheme="majorHAnsi"/>
                <w:sz w:val="16"/>
              </w:rPr>
            </w:pPr>
            <w:r w:rsidRPr="00E67903">
              <w:rPr>
                <w:rFonts w:asciiTheme="majorHAnsi" w:hAnsiTheme="majorHAnsi" w:cstheme="majorHAnsi"/>
                <w:sz w:val="16"/>
              </w:rPr>
              <w:t>6/5/2022</w:t>
            </w:r>
          </w:p>
        </w:tc>
        <w:tc>
          <w:tcPr>
            <w:tcW w:w="1014" w:type="dxa"/>
            <w:vAlign w:val="center"/>
          </w:tcPr>
          <w:p w14:paraId="3F2AA9DD" w14:textId="77777777" w:rsidR="000E2D48" w:rsidRPr="00E67903" w:rsidRDefault="000E2D48" w:rsidP="000401FA">
            <w:pPr>
              <w:pStyle w:val="TableParagraph"/>
              <w:jc w:val="center"/>
              <w:rPr>
                <w:rFonts w:asciiTheme="majorHAnsi" w:hAnsiTheme="majorHAnsi" w:cstheme="majorHAnsi"/>
                <w:sz w:val="16"/>
              </w:rPr>
            </w:pPr>
          </w:p>
        </w:tc>
        <w:tc>
          <w:tcPr>
            <w:tcW w:w="1026" w:type="dxa"/>
            <w:vAlign w:val="center"/>
          </w:tcPr>
          <w:p w14:paraId="53347289" w14:textId="77777777" w:rsidR="000E2D48" w:rsidRPr="00E67903" w:rsidRDefault="000E2D48" w:rsidP="000401FA">
            <w:pPr>
              <w:pStyle w:val="TableParagraph"/>
              <w:spacing w:before="1"/>
              <w:jc w:val="center"/>
              <w:rPr>
                <w:rFonts w:asciiTheme="majorHAnsi" w:hAnsiTheme="majorHAnsi" w:cstheme="majorHAnsi"/>
                <w:sz w:val="16"/>
              </w:rPr>
            </w:pPr>
            <w:r w:rsidRPr="00E67903">
              <w:rPr>
                <w:rFonts w:asciiTheme="majorHAnsi" w:hAnsiTheme="majorHAnsi" w:cstheme="majorHAnsi"/>
                <w:sz w:val="16"/>
              </w:rPr>
              <w:t>6/13/2022</w:t>
            </w:r>
          </w:p>
        </w:tc>
        <w:tc>
          <w:tcPr>
            <w:tcW w:w="913" w:type="dxa"/>
            <w:vAlign w:val="center"/>
          </w:tcPr>
          <w:p w14:paraId="1E1AC46B" w14:textId="77777777" w:rsidR="000E2D48" w:rsidRPr="00E67903" w:rsidRDefault="000E2D48" w:rsidP="000401FA">
            <w:pPr>
              <w:pStyle w:val="TableParagraph"/>
              <w:spacing w:before="65" w:line="266" w:lineRule="auto"/>
              <w:ind w:left="36" w:right="107"/>
              <w:jc w:val="center"/>
              <w:rPr>
                <w:rFonts w:asciiTheme="majorHAnsi" w:hAnsiTheme="majorHAnsi" w:cstheme="majorHAnsi"/>
                <w:sz w:val="16"/>
              </w:rPr>
            </w:pPr>
            <w:r w:rsidRPr="00E67903">
              <w:rPr>
                <w:rFonts w:asciiTheme="majorHAnsi" w:hAnsiTheme="majorHAnsi" w:cstheme="majorHAnsi"/>
                <w:sz w:val="16"/>
              </w:rPr>
              <w:t>Approved, Pending Sch updated</w:t>
            </w:r>
          </w:p>
        </w:tc>
        <w:tc>
          <w:tcPr>
            <w:tcW w:w="738" w:type="dxa"/>
            <w:vAlign w:val="center"/>
          </w:tcPr>
          <w:p w14:paraId="03EDFDC3" w14:textId="77777777" w:rsidR="000E2D48" w:rsidRPr="00E67903" w:rsidRDefault="000E2D48" w:rsidP="000401FA">
            <w:pPr>
              <w:pStyle w:val="TableParagraph"/>
              <w:jc w:val="center"/>
              <w:rPr>
                <w:rFonts w:asciiTheme="majorHAnsi" w:hAnsiTheme="majorHAnsi" w:cstheme="majorHAnsi"/>
                <w:sz w:val="18"/>
              </w:rPr>
            </w:pPr>
          </w:p>
          <w:p w14:paraId="5C2CE0DA" w14:textId="77777777" w:rsidR="000E2D48" w:rsidRPr="00E67903" w:rsidRDefault="000E2D48" w:rsidP="000401FA">
            <w:pPr>
              <w:pStyle w:val="TableParagraph"/>
              <w:spacing w:before="4"/>
              <w:jc w:val="center"/>
              <w:rPr>
                <w:rFonts w:asciiTheme="majorHAnsi" w:hAnsiTheme="majorHAnsi" w:cstheme="majorHAnsi"/>
                <w:sz w:val="14"/>
              </w:rPr>
            </w:pPr>
          </w:p>
          <w:p w14:paraId="40BB022F" w14:textId="77777777" w:rsidR="000E2D48" w:rsidRPr="00E67903" w:rsidRDefault="000E2D48" w:rsidP="000401FA">
            <w:pPr>
              <w:pStyle w:val="TableParagraph"/>
              <w:spacing w:before="1"/>
              <w:jc w:val="center"/>
              <w:rPr>
                <w:rFonts w:asciiTheme="majorHAnsi" w:hAnsiTheme="majorHAnsi" w:cstheme="majorHAnsi"/>
                <w:sz w:val="16"/>
              </w:rPr>
            </w:pPr>
            <w:r w:rsidRPr="00E67903">
              <w:rPr>
                <w:rFonts w:asciiTheme="majorHAnsi" w:hAnsiTheme="majorHAnsi" w:cstheme="majorHAnsi"/>
                <w:sz w:val="16"/>
              </w:rPr>
              <w:t>1</w:t>
            </w:r>
          </w:p>
        </w:tc>
      </w:tr>
      <w:tr w:rsidR="000E2D48" w:rsidRPr="00E67903" w14:paraId="031644F2" w14:textId="77777777" w:rsidTr="000401FA">
        <w:trPr>
          <w:trHeight w:val="270"/>
          <w:jc w:val="center"/>
        </w:trPr>
        <w:tc>
          <w:tcPr>
            <w:tcW w:w="7283" w:type="dxa"/>
            <w:gridSpan w:val="7"/>
            <w:tcBorders>
              <w:left w:val="nil"/>
              <w:bottom w:val="nil"/>
            </w:tcBorders>
            <w:vAlign w:val="center"/>
          </w:tcPr>
          <w:p w14:paraId="435FED69" w14:textId="77777777" w:rsidR="000E2D48" w:rsidRPr="00E67903" w:rsidRDefault="000E2D48" w:rsidP="000401FA">
            <w:pPr>
              <w:pStyle w:val="TableParagraph"/>
              <w:jc w:val="center"/>
              <w:rPr>
                <w:rFonts w:asciiTheme="majorHAnsi" w:hAnsiTheme="majorHAnsi" w:cstheme="majorHAnsi"/>
                <w:sz w:val="16"/>
              </w:rPr>
            </w:pPr>
          </w:p>
        </w:tc>
        <w:tc>
          <w:tcPr>
            <w:tcW w:w="2953" w:type="dxa"/>
            <w:gridSpan w:val="3"/>
            <w:vAlign w:val="center"/>
          </w:tcPr>
          <w:p w14:paraId="52239BA7" w14:textId="77777777" w:rsidR="000E2D48" w:rsidRPr="00E67903" w:rsidRDefault="000E2D48" w:rsidP="000401FA">
            <w:pPr>
              <w:pStyle w:val="TableParagraph"/>
              <w:spacing w:before="34"/>
              <w:ind w:left="773"/>
              <w:jc w:val="center"/>
              <w:rPr>
                <w:rFonts w:asciiTheme="majorHAnsi" w:hAnsiTheme="majorHAnsi" w:cstheme="majorHAnsi"/>
                <w:sz w:val="18"/>
              </w:rPr>
            </w:pPr>
            <w:r w:rsidRPr="00E67903">
              <w:rPr>
                <w:rFonts w:asciiTheme="majorHAnsi" w:hAnsiTheme="majorHAnsi" w:cstheme="majorHAnsi"/>
                <w:sz w:val="18"/>
              </w:rPr>
              <w:t>Total Outstanding</w:t>
            </w:r>
          </w:p>
        </w:tc>
        <w:tc>
          <w:tcPr>
            <w:tcW w:w="738" w:type="dxa"/>
            <w:vAlign w:val="center"/>
          </w:tcPr>
          <w:p w14:paraId="3B172C96" w14:textId="77777777" w:rsidR="000E2D48" w:rsidRPr="00E67903" w:rsidRDefault="000E2D48" w:rsidP="000401FA">
            <w:pPr>
              <w:pStyle w:val="TableParagraph"/>
              <w:spacing w:before="34"/>
              <w:ind w:right="9"/>
              <w:jc w:val="center"/>
              <w:rPr>
                <w:rFonts w:asciiTheme="majorHAnsi" w:hAnsiTheme="majorHAnsi" w:cstheme="majorHAnsi"/>
                <w:sz w:val="18"/>
              </w:rPr>
            </w:pPr>
            <w:r w:rsidRPr="00E67903">
              <w:rPr>
                <w:rFonts w:asciiTheme="majorHAnsi" w:hAnsiTheme="majorHAnsi" w:cstheme="majorHAnsi"/>
                <w:sz w:val="18"/>
              </w:rPr>
              <w:t>2</w:t>
            </w:r>
          </w:p>
        </w:tc>
      </w:tr>
    </w:tbl>
    <w:p w14:paraId="7C178E41" w14:textId="4E240975" w:rsidR="00754414" w:rsidRPr="00E67903" w:rsidRDefault="00074817" w:rsidP="00D509AC">
      <w:pPr>
        <w:pStyle w:val="Heading2"/>
        <w:rPr>
          <w:rFonts w:asciiTheme="majorHAnsi" w:hAnsiTheme="majorHAnsi" w:cstheme="majorHAnsi"/>
        </w:rPr>
      </w:pPr>
      <w:bookmarkStart w:id="8436" w:name="_Toc137631792"/>
      <w:r w:rsidRPr="16702D41">
        <w:rPr>
          <w:rFonts w:asciiTheme="majorHAnsi" w:hAnsiTheme="majorHAnsi" w:cstheme="majorBidi"/>
        </w:rPr>
        <w:t>I</w:t>
      </w:r>
      <w:r w:rsidR="00800A9C" w:rsidRPr="16702D41">
        <w:rPr>
          <w:rFonts w:asciiTheme="majorHAnsi" w:hAnsiTheme="majorHAnsi" w:cstheme="majorBidi"/>
        </w:rPr>
        <w:t>nitial Schedules</w:t>
      </w:r>
      <w:bookmarkEnd w:id="8436"/>
    </w:p>
    <w:p w14:paraId="7B0713DF" w14:textId="33069746" w:rsidR="00C366C9" w:rsidRPr="00E67903" w:rsidRDefault="00C366C9" w:rsidP="00476B5D">
      <w:pPr>
        <w:pStyle w:val="BodyText"/>
        <w:spacing w:before="93"/>
        <w:rPr>
          <w:rFonts w:asciiTheme="majorHAnsi" w:hAnsiTheme="majorHAnsi" w:cstheme="majorHAnsi"/>
        </w:rPr>
      </w:pPr>
      <w:r w:rsidRPr="00E67903">
        <w:rPr>
          <w:rFonts w:asciiTheme="majorHAnsi" w:hAnsiTheme="majorHAnsi" w:cstheme="majorHAnsi"/>
        </w:rPr>
        <w:t>The Program utilized 411 queries to review projects without schedules</w:t>
      </w:r>
      <w:r w:rsidR="00476B5D" w:rsidRPr="00E67903">
        <w:rPr>
          <w:rFonts w:asciiTheme="majorHAnsi" w:hAnsiTheme="majorHAnsi" w:cstheme="majorHAnsi"/>
        </w:rPr>
        <w:t xml:space="preserve"> r</w:t>
      </w:r>
      <w:r w:rsidRPr="00E67903">
        <w:rPr>
          <w:rFonts w:asciiTheme="majorHAnsi" w:hAnsiTheme="majorHAnsi" w:cstheme="majorHAnsi"/>
        </w:rPr>
        <w:t xml:space="preserve">eviewed with each PM. Details for PM compliance is shown on the compliance </w:t>
      </w:r>
      <w:proofErr w:type="spellStart"/>
      <w:r w:rsidRPr="00E67903">
        <w:rPr>
          <w:rFonts w:asciiTheme="majorHAnsi" w:hAnsiTheme="majorHAnsi" w:cstheme="majorHAnsi"/>
        </w:rPr>
        <w:t>sharepoint</w:t>
      </w:r>
      <w:proofErr w:type="spellEnd"/>
      <w:r w:rsidRPr="00E67903">
        <w:rPr>
          <w:rFonts w:asciiTheme="majorHAnsi" w:hAnsiTheme="majorHAnsi" w:cstheme="majorHAnsi"/>
        </w:rPr>
        <w:t xml:space="preserve"> site.</w:t>
      </w:r>
    </w:p>
    <w:p w14:paraId="59ABA4DE" w14:textId="77777777" w:rsidR="00C366C9" w:rsidRPr="00E67903" w:rsidRDefault="00C366C9" w:rsidP="00C366C9">
      <w:pPr>
        <w:pStyle w:val="BodyText"/>
        <w:spacing w:before="5"/>
        <w:rPr>
          <w:rFonts w:asciiTheme="majorHAnsi" w:hAnsiTheme="majorHAnsi" w:cstheme="majorHAnsi"/>
          <w:sz w:val="26"/>
        </w:rPr>
      </w:pPr>
    </w:p>
    <w:tbl>
      <w:tblPr>
        <w:tblW w:w="0" w:type="auto"/>
        <w:tblInd w:w="8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072"/>
        <w:gridCol w:w="3410"/>
      </w:tblGrid>
      <w:tr w:rsidR="00C366C9" w:rsidRPr="00E67903" w14:paraId="119E0922" w14:textId="77777777" w:rsidTr="00C366C9">
        <w:trPr>
          <w:trHeight w:val="275"/>
        </w:trPr>
        <w:tc>
          <w:tcPr>
            <w:tcW w:w="3072" w:type="dxa"/>
            <w:shd w:val="clear" w:color="auto" w:fill="DFF2F8" w:themeFill="accent1" w:themeFillTint="33"/>
          </w:tcPr>
          <w:p w14:paraId="28E0B736" w14:textId="77777777" w:rsidR="00C366C9" w:rsidRPr="00E67903" w:rsidRDefault="00C366C9" w:rsidP="00647D68">
            <w:pPr>
              <w:pStyle w:val="TableParagraph"/>
              <w:spacing w:before="22"/>
              <w:ind w:left="108" w:right="101"/>
              <w:jc w:val="center"/>
              <w:rPr>
                <w:rFonts w:asciiTheme="majorHAnsi" w:hAnsiTheme="majorHAnsi" w:cstheme="majorHAnsi"/>
                <w:b/>
                <w:bCs/>
                <w:sz w:val="18"/>
              </w:rPr>
            </w:pPr>
            <w:r w:rsidRPr="00E67903">
              <w:rPr>
                <w:rFonts w:asciiTheme="majorHAnsi" w:hAnsiTheme="majorHAnsi" w:cstheme="majorHAnsi"/>
                <w:b/>
                <w:bCs/>
                <w:sz w:val="18"/>
              </w:rPr>
              <w:t>Number of Projects with Schedules</w:t>
            </w:r>
          </w:p>
        </w:tc>
        <w:tc>
          <w:tcPr>
            <w:tcW w:w="3410" w:type="dxa"/>
            <w:shd w:val="clear" w:color="auto" w:fill="DFF2F8" w:themeFill="accent1" w:themeFillTint="33"/>
          </w:tcPr>
          <w:p w14:paraId="4FE14EEF" w14:textId="77777777" w:rsidR="00C366C9" w:rsidRPr="00E67903" w:rsidRDefault="00C366C9" w:rsidP="00647D68">
            <w:pPr>
              <w:pStyle w:val="TableParagraph"/>
              <w:spacing w:before="22"/>
              <w:ind w:left="127" w:right="131"/>
              <w:jc w:val="center"/>
              <w:rPr>
                <w:rFonts w:asciiTheme="majorHAnsi" w:hAnsiTheme="majorHAnsi" w:cstheme="majorHAnsi"/>
                <w:b/>
                <w:bCs/>
                <w:sz w:val="18"/>
              </w:rPr>
            </w:pPr>
            <w:r w:rsidRPr="00E67903">
              <w:rPr>
                <w:rFonts w:asciiTheme="majorHAnsi" w:hAnsiTheme="majorHAnsi" w:cstheme="majorHAnsi"/>
                <w:b/>
                <w:bCs/>
                <w:sz w:val="18"/>
              </w:rPr>
              <w:t>Number of Projects Without Schedules</w:t>
            </w:r>
          </w:p>
        </w:tc>
      </w:tr>
      <w:tr w:rsidR="00C366C9" w:rsidRPr="00E67903" w14:paraId="179575FC" w14:textId="77777777" w:rsidTr="00647D68">
        <w:trPr>
          <w:trHeight w:val="275"/>
        </w:trPr>
        <w:tc>
          <w:tcPr>
            <w:tcW w:w="3072" w:type="dxa"/>
          </w:tcPr>
          <w:p w14:paraId="76D11CD0" w14:textId="77777777" w:rsidR="00C366C9" w:rsidRPr="00E67903" w:rsidRDefault="00C366C9" w:rsidP="00647D68">
            <w:pPr>
              <w:pStyle w:val="TableParagraph"/>
              <w:spacing w:before="22"/>
              <w:ind w:left="108" w:right="86"/>
              <w:jc w:val="center"/>
              <w:rPr>
                <w:rFonts w:asciiTheme="majorHAnsi" w:hAnsiTheme="majorHAnsi" w:cstheme="majorHAnsi"/>
                <w:sz w:val="18"/>
              </w:rPr>
            </w:pPr>
            <w:r w:rsidRPr="00E67903">
              <w:rPr>
                <w:rFonts w:asciiTheme="majorHAnsi" w:hAnsiTheme="majorHAnsi" w:cstheme="majorHAnsi"/>
                <w:sz w:val="18"/>
              </w:rPr>
              <w:t>45</w:t>
            </w:r>
          </w:p>
        </w:tc>
        <w:tc>
          <w:tcPr>
            <w:tcW w:w="3410" w:type="dxa"/>
          </w:tcPr>
          <w:p w14:paraId="4F4B51FF" w14:textId="77777777" w:rsidR="00C366C9" w:rsidRPr="00E67903" w:rsidRDefault="00C366C9" w:rsidP="00647D68">
            <w:pPr>
              <w:pStyle w:val="TableParagraph"/>
              <w:spacing w:before="22"/>
              <w:ind w:left="127" w:right="102"/>
              <w:jc w:val="center"/>
              <w:rPr>
                <w:rFonts w:asciiTheme="majorHAnsi" w:hAnsiTheme="majorHAnsi" w:cstheme="majorHAnsi"/>
                <w:sz w:val="18"/>
              </w:rPr>
            </w:pPr>
            <w:r w:rsidRPr="00E67903">
              <w:rPr>
                <w:rFonts w:asciiTheme="majorHAnsi" w:hAnsiTheme="majorHAnsi" w:cstheme="majorHAnsi"/>
                <w:sz w:val="18"/>
              </w:rPr>
              <w:t>14</w:t>
            </w:r>
          </w:p>
        </w:tc>
      </w:tr>
    </w:tbl>
    <w:p w14:paraId="5BDC0FEC" w14:textId="77777777" w:rsidR="00C366C9" w:rsidRPr="00E67903" w:rsidRDefault="00C366C9" w:rsidP="00C366C9">
      <w:pPr>
        <w:pStyle w:val="BodyText"/>
        <w:spacing w:before="2"/>
        <w:rPr>
          <w:rFonts w:asciiTheme="majorHAnsi" w:hAnsiTheme="majorHAnsi" w:cstheme="majorHAnsi"/>
          <w:sz w:val="14"/>
        </w:rPr>
      </w:pPr>
    </w:p>
    <w:p w14:paraId="245BC699" w14:textId="77777777" w:rsidR="00C366C9" w:rsidRPr="00E67903" w:rsidRDefault="00C366C9" w:rsidP="00C366C9">
      <w:pPr>
        <w:pStyle w:val="ListParagraph"/>
        <w:widowControl w:val="0"/>
        <w:numPr>
          <w:ilvl w:val="0"/>
          <w:numId w:val="36"/>
        </w:numPr>
        <w:tabs>
          <w:tab w:val="left" w:pos="1212"/>
        </w:tabs>
        <w:autoSpaceDE w:val="0"/>
        <w:autoSpaceDN w:val="0"/>
        <w:spacing w:before="59" w:after="0" w:line="240" w:lineRule="auto"/>
        <w:ind w:left="1211" w:hanging="247"/>
        <w:contextualSpacing w:val="0"/>
        <w:jc w:val="left"/>
        <w:rPr>
          <w:rFonts w:asciiTheme="majorHAnsi" w:hAnsiTheme="majorHAnsi" w:cstheme="majorHAnsi"/>
          <w:sz w:val="20"/>
        </w:rPr>
      </w:pPr>
      <w:r w:rsidRPr="00E67903">
        <w:rPr>
          <w:rFonts w:asciiTheme="majorHAnsi" w:hAnsiTheme="majorHAnsi" w:cstheme="majorHAnsi"/>
          <w:sz w:val="20"/>
        </w:rPr>
        <w:t xml:space="preserve">w/the Gov Est group developing </w:t>
      </w:r>
      <w:proofErr w:type="spellStart"/>
      <w:r w:rsidRPr="00E67903">
        <w:rPr>
          <w:rFonts w:asciiTheme="majorHAnsi" w:hAnsiTheme="majorHAnsi" w:cstheme="majorHAnsi"/>
          <w:sz w:val="20"/>
        </w:rPr>
        <w:t>schd</w:t>
      </w:r>
      <w:proofErr w:type="spellEnd"/>
      <w:r w:rsidRPr="00E67903">
        <w:rPr>
          <w:rFonts w:asciiTheme="majorHAnsi" w:hAnsiTheme="majorHAnsi" w:cstheme="majorHAnsi"/>
          <w:sz w:val="20"/>
        </w:rPr>
        <w:t xml:space="preserve">/2 new projects &amp; initial </w:t>
      </w:r>
      <w:proofErr w:type="spellStart"/>
      <w:r w:rsidRPr="00E67903">
        <w:rPr>
          <w:rFonts w:asciiTheme="majorHAnsi" w:hAnsiTheme="majorHAnsi" w:cstheme="majorHAnsi"/>
          <w:sz w:val="20"/>
        </w:rPr>
        <w:t>schd</w:t>
      </w:r>
      <w:proofErr w:type="spellEnd"/>
      <w:r w:rsidRPr="00E67903">
        <w:rPr>
          <w:rFonts w:asciiTheme="majorHAnsi" w:hAnsiTheme="majorHAnsi" w:cstheme="majorHAnsi"/>
          <w:sz w:val="20"/>
        </w:rPr>
        <w:t xml:space="preserve"> to be requested by PM/2 requests</w:t>
      </w:r>
      <w:r w:rsidRPr="00E67903">
        <w:rPr>
          <w:rFonts w:asciiTheme="majorHAnsi" w:hAnsiTheme="majorHAnsi" w:cstheme="majorHAnsi"/>
          <w:spacing w:val="10"/>
          <w:sz w:val="20"/>
        </w:rPr>
        <w:t xml:space="preserve"> </w:t>
      </w:r>
      <w:r w:rsidRPr="00E67903">
        <w:rPr>
          <w:rFonts w:asciiTheme="majorHAnsi" w:hAnsiTheme="majorHAnsi" w:cstheme="majorHAnsi"/>
          <w:sz w:val="20"/>
        </w:rPr>
        <w:t>below</w:t>
      </w:r>
    </w:p>
    <w:p w14:paraId="6FDEAAB4" w14:textId="77777777" w:rsidR="00C366C9" w:rsidRPr="00E67903" w:rsidRDefault="00C366C9" w:rsidP="00C366C9">
      <w:pPr>
        <w:spacing w:before="1"/>
        <w:rPr>
          <w:rFonts w:asciiTheme="majorHAnsi" w:hAnsiTheme="majorHAnsi" w:cstheme="majorHAnsi"/>
          <w:sz w:val="26"/>
        </w:rPr>
      </w:pPr>
    </w:p>
    <w:p w14:paraId="75E09461" w14:textId="6DBBD560" w:rsidR="00C366C9" w:rsidRPr="00E67903" w:rsidRDefault="00C366C9" w:rsidP="008774D3">
      <w:pPr>
        <w:pStyle w:val="BodyText"/>
        <w:spacing w:before="93"/>
        <w:ind w:left="962"/>
        <w:rPr>
          <w:rFonts w:asciiTheme="majorHAnsi" w:hAnsiTheme="majorHAnsi" w:cstheme="majorHAnsi"/>
          <w:i/>
          <w:sz w:val="20"/>
        </w:rPr>
      </w:pPr>
      <w:r w:rsidRPr="00E67903">
        <w:rPr>
          <w:rFonts w:asciiTheme="majorHAnsi" w:hAnsiTheme="majorHAnsi" w:cstheme="majorHAnsi"/>
        </w:rPr>
        <w:t xml:space="preserve">A copy of the 411 query is in the following folder on </w:t>
      </w:r>
      <w:r w:rsidRPr="00E67903">
        <w:rPr>
          <w:rFonts w:asciiTheme="majorHAnsi" w:hAnsiTheme="majorHAnsi" w:cstheme="majorHAnsi"/>
          <w:i/>
        </w:rPr>
        <w:t>CDCOMMON (Y):</w:t>
      </w:r>
      <w:r w:rsidR="008774D3" w:rsidRPr="00E67903">
        <w:rPr>
          <w:rFonts w:asciiTheme="majorHAnsi" w:hAnsiTheme="majorHAnsi" w:cstheme="majorHAnsi"/>
          <w:i/>
        </w:rPr>
        <w:t xml:space="preserve"> (location)</w:t>
      </w:r>
    </w:p>
    <w:p w14:paraId="7C178E5C" w14:textId="0188E8CD" w:rsidR="00754414" w:rsidRPr="00E67903" w:rsidRDefault="009F3EE8" w:rsidP="003A783B">
      <w:pPr>
        <w:pStyle w:val="Heading1"/>
        <w:numPr>
          <w:ilvl w:val="0"/>
          <w:numId w:val="34"/>
        </w:numPr>
        <w:rPr>
          <w:rFonts w:asciiTheme="majorHAnsi" w:hAnsiTheme="majorHAnsi" w:cstheme="majorHAnsi"/>
        </w:rPr>
      </w:pPr>
      <w:bookmarkStart w:id="8437" w:name="_Toc137631793"/>
      <w:r w:rsidRPr="00E67903">
        <w:rPr>
          <w:rFonts w:asciiTheme="majorHAnsi" w:hAnsiTheme="majorHAnsi" w:cstheme="majorHAnsi"/>
        </w:rPr>
        <w:t>Tracking for Specific Issues</w:t>
      </w:r>
      <w:bookmarkEnd w:id="8437"/>
    </w:p>
    <w:p w14:paraId="32B27E02" w14:textId="77777777" w:rsidR="00256A27" w:rsidRPr="00E67903" w:rsidRDefault="00256A27" w:rsidP="00256A27">
      <w:pPr>
        <w:pStyle w:val="BodyText"/>
        <w:spacing w:before="93" w:line="290" w:lineRule="auto"/>
        <w:ind w:left="360" w:right="2075"/>
        <w:rPr>
          <w:rFonts w:asciiTheme="majorHAnsi" w:hAnsiTheme="majorHAnsi" w:cstheme="majorHAnsi"/>
        </w:rPr>
      </w:pPr>
      <w:r w:rsidRPr="00E67903">
        <w:rPr>
          <w:rFonts w:asciiTheme="majorHAnsi" w:hAnsiTheme="majorHAnsi" w:cstheme="majorHAnsi"/>
        </w:rPr>
        <w:t>This Program utilizes document tracker on SharePoint and Asana Planner for tracking project issues such as external letters, decision matrix, cost comparisons. This should include any deliverables being tracked by OPD management.</w:t>
      </w:r>
    </w:p>
    <w:p w14:paraId="2D6DC1C0" w14:textId="7DD138A1" w:rsidR="00C77E4F" w:rsidRPr="00E67903" w:rsidRDefault="00C77E4F" w:rsidP="00656272">
      <w:pPr>
        <w:pStyle w:val="BodyText"/>
        <w:spacing w:before="151"/>
        <w:ind w:left="360"/>
        <w:rPr>
          <w:rFonts w:asciiTheme="majorHAnsi" w:hAnsiTheme="majorHAnsi" w:cstheme="majorHAnsi"/>
        </w:rPr>
      </w:pPr>
      <w:r w:rsidRPr="00E67903">
        <w:rPr>
          <w:rFonts w:asciiTheme="majorHAnsi" w:hAnsiTheme="majorHAnsi" w:cstheme="majorHAnsi"/>
        </w:rPr>
        <w:t>The following details are from the current Programmatic Action Tracker:</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8"/>
        <w:gridCol w:w="1045"/>
        <w:gridCol w:w="1473"/>
        <w:gridCol w:w="1163"/>
        <w:gridCol w:w="1171"/>
        <w:gridCol w:w="1210"/>
        <w:gridCol w:w="2581"/>
      </w:tblGrid>
      <w:tr w:rsidR="00E34A8F" w:rsidRPr="00E67903" w14:paraId="65ED01D4" w14:textId="77777777" w:rsidTr="00E67903">
        <w:trPr>
          <w:trHeight w:val="315"/>
          <w:tblHeader/>
        </w:trPr>
        <w:tc>
          <w:tcPr>
            <w:tcW w:w="927" w:type="pct"/>
            <w:shd w:val="clear" w:color="auto" w:fill="DFF2F8" w:themeFill="accent1" w:themeFillTint="33"/>
            <w:noWrap/>
            <w:vAlign w:val="center"/>
            <w:hideMark/>
          </w:tcPr>
          <w:p w14:paraId="6989C789" w14:textId="77777777" w:rsidR="00907C29" w:rsidRPr="00283A7F" w:rsidRDefault="00907C29" w:rsidP="003A7989">
            <w:pPr>
              <w:spacing w:after="0" w:line="240" w:lineRule="auto"/>
              <w:jc w:val="center"/>
              <w:rPr>
                <w:rFonts w:asciiTheme="majorHAnsi" w:eastAsia="Times New Roman" w:hAnsiTheme="majorHAnsi" w:cstheme="majorHAnsi"/>
                <w:b/>
                <w:bCs/>
                <w:color w:val="000000" w:themeColor="text1"/>
                <w:szCs w:val="18"/>
              </w:rPr>
            </w:pPr>
            <w:r w:rsidRPr="00283A7F">
              <w:rPr>
                <w:rFonts w:asciiTheme="majorHAnsi" w:eastAsia="Times New Roman" w:hAnsiTheme="majorHAnsi" w:cstheme="majorHAnsi"/>
                <w:b/>
                <w:bCs/>
                <w:color w:val="000000" w:themeColor="text1"/>
                <w:szCs w:val="18"/>
              </w:rPr>
              <w:t>Task Name</w:t>
            </w:r>
          </w:p>
        </w:tc>
        <w:tc>
          <w:tcPr>
            <w:tcW w:w="492" w:type="pct"/>
            <w:shd w:val="clear" w:color="auto" w:fill="DFF2F8" w:themeFill="accent1" w:themeFillTint="33"/>
            <w:noWrap/>
            <w:vAlign w:val="center"/>
            <w:hideMark/>
          </w:tcPr>
          <w:p w14:paraId="7CEA3E7D" w14:textId="77777777" w:rsidR="00907C29" w:rsidRPr="00283A7F" w:rsidRDefault="00907C29" w:rsidP="003A7989">
            <w:pPr>
              <w:spacing w:after="0" w:line="240" w:lineRule="auto"/>
              <w:jc w:val="center"/>
              <w:rPr>
                <w:rFonts w:asciiTheme="majorHAnsi" w:eastAsia="Times New Roman" w:hAnsiTheme="majorHAnsi" w:cstheme="majorHAnsi"/>
                <w:b/>
                <w:bCs/>
                <w:color w:val="000000" w:themeColor="text1"/>
                <w:szCs w:val="18"/>
              </w:rPr>
            </w:pPr>
            <w:r w:rsidRPr="00283A7F">
              <w:rPr>
                <w:rFonts w:asciiTheme="majorHAnsi" w:eastAsia="Times New Roman" w:hAnsiTheme="majorHAnsi" w:cstheme="majorHAnsi"/>
                <w:b/>
                <w:bCs/>
                <w:color w:val="000000" w:themeColor="text1"/>
                <w:szCs w:val="18"/>
              </w:rPr>
              <w:t>Progress</w:t>
            </w:r>
          </w:p>
        </w:tc>
        <w:tc>
          <w:tcPr>
            <w:tcW w:w="694" w:type="pct"/>
            <w:shd w:val="clear" w:color="auto" w:fill="DFF2F8" w:themeFill="accent1" w:themeFillTint="33"/>
            <w:noWrap/>
            <w:vAlign w:val="center"/>
            <w:hideMark/>
          </w:tcPr>
          <w:p w14:paraId="416C4AE7" w14:textId="77777777" w:rsidR="00907C29" w:rsidRPr="00283A7F" w:rsidRDefault="00907C29" w:rsidP="003A7989">
            <w:pPr>
              <w:spacing w:after="0" w:line="240" w:lineRule="auto"/>
              <w:jc w:val="center"/>
              <w:rPr>
                <w:rFonts w:asciiTheme="majorHAnsi" w:eastAsia="Times New Roman" w:hAnsiTheme="majorHAnsi" w:cstheme="majorHAnsi"/>
                <w:b/>
                <w:bCs/>
                <w:color w:val="000000" w:themeColor="text1"/>
                <w:szCs w:val="18"/>
              </w:rPr>
            </w:pPr>
            <w:r w:rsidRPr="00283A7F">
              <w:rPr>
                <w:rFonts w:asciiTheme="majorHAnsi" w:eastAsia="Times New Roman" w:hAnsiTheme="majorHAnsi" w:cstheme="majorHAnsi"/>
                <w:b/>
                <w:bCs/>
                <w:color w:val="000000" w:themeColor="text1"/>
                <w:szCs w:val="18"/>
              </w:rPr>
              <w:t>Assigned To</w:t>
            </w:r>
          </w:p>
        </w:tc>
        <w:tc>
          <w:tcPr>
            <w:tcW w:w="548" w:type="pct"/>
            <w:shd w:val="clear" w:color="auto" w:fill="DFF2F8" w:themeFill="accent1" w:themeFillTint="33"/>
            <w:noWrap/>
            <w:vAlign w:val="center"/>
            <w:hideMark/>
          </w:tcPr>
          <w:p w14:paraId="0F862476" w14:textId="77777777" w:rsidR="00907C29" w:rsidRPr="00283A7F" w:rsidRDefault="00907C29" w:rsidP="003A7989">
            <w:pPr>
              <w:spacing w:after="0" w:line="240" w:lineRule="auto"/>
              <w:jc w:val="center"/>
              <w:rPr>
                <w:rFonts w:asciiTheme="majorHAnsi" w:eastAsia="Times New Roman" w:hAnsiTheme="majorHAnsi" w:cstheme="majorHAnsi"/>
                <w:b/>
                <w:bCs/>
                <w:color w:val="000000" w:themeColor="text1"/>
                <w:szCs w:val="18"/>
              </w:rPr>
            </w:pPr>
            <w:r w:rsidRPr="00283A7F">
              <w:rPr>
                <w:rFonts w:asciiTheme="majorHAnsi" w:eastAsia="Times New Roman" w:hAnsiTheme="majorHAnsi" w:cstheme="majorHAnsi"/>
                <w:b/>
                <w:bCs/>
                <w:color w:val="000000" w:themeColor="text1"/>
                <w:szCs w:val="18"/>
              </w:rPr>
              <w:t>Created Date</w:t>
            </w:r>
          </w:p>
        </w:tc>
        <w:tc>
          <w:tcPr>
            <w:tcW w:w="552" w:type="pct"/>
            <w:shd w:val="clear" w:color="auto" w:fill="DFF2F8" w:themeFill="accent1" w:themeFillTint="33"/>
            <w:noWrap/>
            <w:vAlign w:val="center"/>
            <w:hideMark/>
          </w:tcPr>
          <w:p w14:paraId="0B766C94" w14:textId="77777777" w:rsidR="00907C29" w:rsidRPr="00283A7F" w:rsidRDefault="00907C29" w:rsidP="003A7989">
            <w:pPr>
              <w:spacing w:after="0" w:line="240" w:lineRule="auto"/>
              <w:jc w:val="center"/>
              <w:rPr>
                <w:rFonts w:asciiTheme="majorHAnsi" w:eastAsia="Times New Roman" w:hAnsiTheme="majorHAnsi" w:cstheme="majorHAnsi"/>
                <w:b/>
                <w:bCs/>
                <w:color w:val="000000" w:themeColor="text1"/>
                <w:szCs w:val="18"/>
              </w:rPr>
            </w:pPr>
            <w:r w:rsidRPr="00283A7F">
              <w:rPr>
                <w:rFonts w:asciiTheme="majorHAnsi" w:eastAsia="Times New Roman" w:hAnsiTheme="majorHAnsi" w:cstheme="majorHAnsi"/>
                <w:b/>
                <w:bCs/>
                <w:color w:val="000000" w:themeColor="text1"/>
                <w:szCs w:val="18"/>
              </w:rPr>
              <w:t>Due Date</w:t>
            </w:r>
          </w:p>
        </w:tc>
        <w:tc>
          <w:tcPr>
            <w:tcW w:w="570" w:type="pct"/>
            <w:shd w:val="clear" w:color="auto" w:fill="DFF2F8" w:themeFill="accent1" w:themeFillTint="33"/>
            <w:noWrap/>
            <w:vAlign w:val="center"/>
            <w:hideMark/>
          </w:tcPr>
          <w:p w14:paraId="593012E6" w14:textId="77777777" w:rsidR="00907C29" w:rsidRPr="00283A7F" w:rsidRDefault="00907C29" w:rsidP="003A7989">
            <w:pPr>
              <w:spacing w:after="0" w:line="240" w:lineRule="auto"/>
              <w:jc w:val="center"/>
              <w:rPr>
                <w:rFonts w:asciiTheme="majorHAnsi" w:eastAsia="Times New Roman" w:hAnsiTheme="majorHAnsi" w:cstheme="majorHAnsi"/>
                <w:b/>
                <w:bCs/>
                <w:color w:val="000000" w:themeColor="text1"/>
                <w:szCs w:val="18"/>
              </w:rPr>
            </w:pPr>
            <w:r w:rsidRPr="00283A7F">
              <w:rPr>
                <w:rFonts w:asciiTheme="majorHAnsi" w:eastAsia="Times New Roman" w:hAnsiTheme="majorHAnsi" w:cstheme="majorHAnsi"/>
                <w:b/>
                <w:bCs/>
                <w:color w:val="000000" w:themeColor="text1"/>
                <w:szCs w:val="18"/>
              </w:rPr>
              <w:t>Completed Date</w:t>
            </w:r>
          </w:p>
        </w:tc>
        <w:tc>
          <w:tcPr>
            <w:tcW w:w="1216" w:type="pct"/>
            <w:shd w:val="clear" w:color="auto" w:fill="DFF2F8" w:themeFill="accent1" w:themeFillTint="33"/>
            <w:noWrap/>
            <w:vAlign w:val="center"/>
            <w:hideMark/>
          </w:tcPr>
          <w:p w14:paraId="777F33A4" w14:textId="77777777" w:rsidR="00907C29" w:rsidRPr="00283A7F" w:rsidRDefault="00907C29" w:rsidP="003A7989">
            <w:pPr>
              <w:tabs>
                <w:tab w:val="left" w:pos="4120"/>
              </w:tabs>
              <w:spacing w:after="0" w:line="240" w:lineRule="auto"/>
              <w:ind w:left="-44"/>
              <w:jc w:val="center"/>
              <w:rPr>
                <w:rFonts w:asciiTheme="majorHAnsi" w:eastAsia="Times New Roman" w:hAnsiTheme="majorHAnsi" w:cstheme="majorHAnsi"/>
                <w:b/>
                <w:bCs/>
                <w:color w:val="000000" w:themeColor="text1"/>
                <w:szCs w:val="18"/>
              </w:rPr>
            </w:pPr>
            <w:r w:rsidRPr="00283A7F">
              <w:rPr>
                <w:rFonts w:asciiTheme="majorHAnsi" w:eastAsia="Times New Roman" w:hAnsiTheme="majorHAnsi" w:cstheme="majorHAnsi"/>
                <w:b/>
                <w:bCs/>
                <w:color w:val="000000" w:themeColor="text1"/>
                <w:szCs w:val="18"/>
              </w:rPr>
              <w:t>Description</w:t>
            </w:r>
          </w:p>
        </w:tc>
      </w:tr>
      <w:tr w:rsidR="00E34A8F" w:rsidRPr="00E67903" w14:paraId="5A54587F" w14:textId="77777777" w:rsidTr="003A7989">
        <w:trPr>
          <w:trHeight w:val="315"/>
        </w:trPr>
        <w:tc>
          <w:tcPr>
            <w:tcW w:w="927" w:type="pct"/>
            <w:shd w:val="clear" w:color="auto" w:fill="auto"/>
            <w:noWrap/>
            <w:vAlign w:val="center"/>
            <w:hideMark/>
          </w:tcPr>
          <w:p w14:paraId="506C078B" w14:textId="5CFA2EFE"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US 441 RR Impacts Meeting - PI 0013613 &amp; 0013617</w:t>
            </w:r>
          </w:p>
        </w:tc>
        <w:tc>
          <w:tcPr>
            <w:tcW w:w="492" w:type="pct"/>
            <w:shd w:val="clear" w:color="auto" w:fill="auto"/>
            <w:noWrap/>
            <w:vAlign w:val="center"/>
            <w:hideMark/>
          </w:tcPr>
          <w:p w14:paraId="15DB81C5"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In progress</w:t>
            </w:r>
          </w:p>
        </w:tc>
        <w:tc>
          <w:tcPr>
            <w:tcW w:w="694" w:type="pct"/>
            <w:shd w:val="clear" w:color="auto" w:fill="auto"/>
            <w:noWrap/>
            <w:vAlign w:val="center"/>
            <w:hideMark/>
          </w:tcPr>
          <w:p w14:paraId="210E1E83" w14:textId="77777777" w:rsidR="00907C29" w:rsidRPr="00283A7F" w:rsidRDefault="00907C29" w:rsidP="003A7989">
            <w:pPr>
              <w:spacing w:after="0" w:line="240" w:lineRule="auto"/>
              <w:ind w:right="413"/>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Anderson, Bruce G.</w:t>
            </w:r>
          </w:p>
        </w:tc>
        <w:tc>
          <w:tcPr>
            <w:tcW w:w="548" w:type="pct"/>
            <w:shd w:val="clear" w:color="auto" w:fill="auto"/>
            <w:noWrap/>
            <w:vAlign w:val="center"/>
            <w:hideMark/>
          </w:tcPr>
          <w:p w14:paraId="0673B829"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05/24/2023</w:t>
            </w:r>
          </w:p>
        </w:tc>
        <w:tc>
          <w:tcPr>
            <w:tcW w:w="552" w:type="pct"/>
            <w:shd w:val="clear" w:color="auto" w:fill="auto"/>
            <w:noWrap/>
            <w:vAlign w:val="center"/>
            <w:hideMark/>
          </w:tcPr>
          <w:p w14:paraId="0391CB61"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06/05/2023</w:t>
            </w:r>
          </w:p>
        </w:tc>
        <w:tc>
          <w:tcPr>
            <w:tcW w:w="570" w:type="pct"/>
            <w:shd w:val="clear" w:color="auto" w:fill="auto"/>
            <w:noWrap/>
            <w:vAlign w:val="center"/>
            <w:hideMark/>
          </w:tcPr>
          <w:p w14:paraId="0B33F99F"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p>
        </w:tc>
        <w:tc>
          <w:tcPr>
            <w:tcW w:w="1216" w:type="pct"/>
            <w:shd w:val="clear" w:color="auto" w:fill="auto"/>
            <w:noWrap/>
            <w:vAlign w:val="center"/>
            <w:hideMark/>
          </w:tcPr>
          <w:p w14:paraId="5350B59E"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https://app.asana.com/0/1204746957331933/1204746957331936/f</w:t>
            </w:r>
            <w:r w:rsidRPr="00283A7F">
              <w:rPr>
                <w:rFonts w:asciiTheme="majorHAnsi" w:eastAsia="Times New Roman" w:hAnsiTheme="majorHAnsi" w:cstheme="majorHAnsi"/>
                <w:color w:val="000000" w:themeColor="text1"/>
                <w:szCs w:val="18"/>
              </w:rPr>
              <w:br/>
            </w:r>
            <w:r w:rsidRPr="00283A7F">
              <w:rPr>
                <w:rFonts w:asciiTheme="majorHAnsi" w:eastAsia="Times New Roman" w:hAnsiTheme="majorHAnsi" w:cstheme="majorHAnsi"/>
                <w:color w:val="000000" w:themeColor="text1"/>
                <w:szCs w:val="18"/>
              </w:rPr>
              <w:br/>
              <w:t>PM needs to complete Athens Railroad Package for Mrs. Nesbitt by June 5, 2023.</w:t>
            </w:r>
          </w:p>
        </w:tc>
      </w:tr>
      <w:tr w:rsidR="00E34A8F" w:rsidRPr="00E67903" w14:paraId="7DD6BBCC" w14:textId="77777777" w:rsidTr="003A7989">
        <w:trPr>
          <w:trHeight w:val="315"/>
        </w:trPr>
        <w:tc>
          <w:tcPr>
            <w:tcW w:w="927" w:type="pct"/>
            <w:shd w:val="clear" w:color="auto" w:fill="auto"/>
            <w:noWrap/>
            <w:vAlign w:val="center"/>
            <w:hideMark/>
          </w:tcPr>
          <w:p w14:paraId="70D3E1C4"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PI 0006253, 0019696, &amp; 0019697 - SR 44</w:t>
            </w:r>
          </w:p>
        </w:tc>
        <w:tc>
          <w:tcPr>
            <w:tcW w:w="492" w:type="pct"/>
            <w:shd w:val="clear" w:color="auto" w:fill="auto"/>
            <w:noWrap/>
            <w:vAlign w:val="center"/>
            <w:hideMark/>
          </w:tcPr>
          <w:p w14:paraId="243948F2"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In progress</w:t>
            </w:r>
          </w:p>
        </w:tc>
        <w:tc>
          <w:tcPr>
            <w:tcW w:w="694" w:type="pct"/>
            <w:shd w:val="clear" w:color="auto" w:fill="auto"/>
            <w:noWrap/>
            <w:vAlign w:val="center"/>
            <w:hideMark/>
          </w:tcPr>
          <w:p w14:paraId="44B02250"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Anderson, Bruce G.</w:t>
            </w:r>
          </w:p>
        </w:tc>
        <w:tc>
          <w:tcPr>
            <w:tcW w:w="548" w:type="pct"/>
            <w:shd w:val="clear" w:color="auto" w:fill="auto"/>
            <w:noWrap/>
            <w:vAlign w:val="center"/>
            <w:hideMark/>
          </w:tcPr>
          <w:p w14:paraId="77A0281F"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05/19/2023</w:t>
            </w:r>
          </w:p>
        </w:tc>
        <w:tc>
          <w:tcPr>
            <w:tcW w:w="552" w:type="pct"/>
            <w:shd w:val="clear" w:color="auto" w:fill="auto"/>
            <w:noWrap/>
            <w:vAlign w:val="center"/>
            <w:hideMark/>
          </w:tcPr>
          <w:p w14:paraId="11BFFACF"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06/02/2023</w:t>
            </w:r>
          </w:p>
        </w:tc>
        <w:tc>
          <w:tcPr>
            <w:tcW w:w="570" w:type="pct"/>
            <w:shd w:val="clear" w:color="auto" w:fill="auto"/>
            <w:noWrap/>
            <w:vAlign w:val="center"/>
            <w:hideMark/>
          </w:tcPr>
          <w:p w14:paraId="0D0585CF"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p>
        </w:tc>
        <w:tc>
          <w:tcPr>
            <w:tcW w:w="1216" w:type="pct"/>
            <w:shd w:val="clear" w:color="auto" w:fill="auto"/>
            <w:noWrap/>
            <w:vAlign w:val="center"/>
            <w:hideMark/>
          </w:tcPr>
          <w:p w14:paraId="7EC244CF"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https://app.asana.com/0/1204622221016517/1204622221016520/f</w:t>
            </w:r>
            <w:r w:rsidRPr="00283A7F">
              <w:rPr>
                <w:rFonts w:asciiTheme="majorHAnsi" w:eastAsia="Times New Roman" w:hAnsiTheme="majorHAnsi" w:cstheme="majorHAnsi"/>
                <w:color w:val="000000" w:themeColor="text1"/>
                <w:szCs w:val="18"/>
              </w:rPr>
              <w:br/>
            </w:r>
            <w:r w:rsidRPr="00283A7F">
              <w:rPr>
                <w:rFonts w:asciiTheme="majorHAnsi" w:eastAsia="Times New Roman" w:hAnsiTheme="majorHAnsi" w:cstheme="majorHAnsi"/>
                <w:color w:val="000000" w:themeColor="text1"/>
                <w:szCs w:val="18"/>
              </w:rPr>
              <w:br/>
              <w:t>1) Mirror the amended changes in the design (Need to show representative trey Rhodes)</w:t>
            </w:r>
            <w:r w:rsidRPr="00283A7F">
              <w:rPr>
                <w:rFonts w:asciiTheme="majorHAnsi" w:eastAsia="Times New Roman" w:hAnsiTheme="majorHAnsi" w:cstheme="majorHAnsi"/>
                <w:color w:val="000000" w:themeColor="text1"/>
                <w:szCs w:val="18"/>
              </w:rPr>
              <w:br/>
              <w:t xml:space="preserve">    - Roundabout showing </w:t>
            </w:r>
            <w:r w:rsidRPr="00283A7F">
              <w:rPr>
                <w:rFonts w:asciiTheme="majorHAnsi" w:eastAsia="Times New Roman" w:hAnsiTheme="majorHAnsi" w:cstheme="majorHAnsi"/>
                <w:color w:val="000000" w:themeColor="text1"/>
                <w:szCs w:val="18"/>
              </w:rPr>
              <w:lastRenderedPageBreak/>
              <w:t>landscaping in it – Grass/low bushes</w:t>
            </w:r>
            <w:r w:rsidRPr="00283A7F">
              <w:rPr>
                <w:rFonts w:asciiTheme="majorHAnsi" w:eastAsia="Times New Roman" w:hAnsiTheme="majorHAnsi" w:cstheme="majorHAnsi"/>
                <w:color w:val="000000" w:themeColor="text1"/>
                <w:szCs w:val="18"/>
              </w:rPr>
              <w:br/>
              <w:t xml:space="preserve">    - Phase 1 showing brick pavers &amp; sidewalks with sod</w:t>
            </w:r>
            <w:r w:rsidRPr="00283A7F">
              <w:rPr>
                <w:rFonts w:asciiTheme="majorHAnsi" w:eastAsia="Times New Roman" w:hAnsiTheme="majorHAnsi" w:cstheme="majorHAnsi"/>
                <w:color w:val="000000" w:themeColor="text1"/>
                <w:szCs w:val="18"/>
              </w:rPr>
              <w:br/>
              <w:t xml:space="preserve">    - Ask VERG Office to be creative</w:t>
            </w:r>
            <w:r w:rsidRPr="00283A7F">
              <w:rPr>
                <w:rFonts w:asciiTheme="majorHAnsi" w:eastAsia="Times New Roman" w:hAnsiTheme="majorHAnsi" w:cstheme="majorHAnsi"/>
                <w:color w:val="000000" w:themeColor="text1"/>
                <w:szCs w:val="18"/>
              </w:rPr>
              <w:br/>
              <w:t xml:space="preserve">    - Contact Tiffany Turner (Design Policy) to get VERG going – How long will it take?</w:t>
            </w:r>
          </w:p>
        </w:tc>
      </w:tr>
      <w:tr w:rsidR="00E34A8F" w:rsidRPr="00E67903" w14:paraId="75E2E010" w14:textId="77777777" w:rsidTr="003A7989">
        <w:trPr>
          <w:trHeight w:val="315"/>
        </w:trPr>
        <w:tc>
          <w:tcPr>
            <w:tcW w:w="927" w:type="pct"/>
            <w:shd w:val="clear" w:color="auto" w:fill="auto"/>
            <w:noWrap/>
            <w:vAlign w:val="center"/>
            <w:hideMark/>
          </w:tcPr>
          <w:p w14:paraId="31EF7207"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lastRenderedPageBreak/>
              <w:t>Sexual Harassment Prevention Policy Memo FY23</w:t>
            </w:r>
          </w:p>
        </w:tc>
        <w:tc>
          <w:tcPr>
            <w:tcW w:w="492" w:type="pct"/>
            <w:shd w:val="clear" w:color="auto" w:fill="auto"/>
            <w:noWrap/>
            <w:vAlign w:val="center"/>
            <w:hideMark/>
          </w:tcPr>
          <w:p w14:paraId="07EFA2DE"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In progress</w:t>
            </w:r>
          </w:p>
        </w:tc>
        <w:tc>
          <w:tcPr>
            <w:tcW w:w="694" w:type="pct"/>
            <w:shd w:val="clear" w:color="auto" w:fill="auto"/>
            <w:noWrap/>
            <w:vAlign w:val="center"/>
            <w:hideMark/>
          </w:tcPr>
          <w:p w14:paraId="0F47C2B1"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 xml:space="preserve">Troup, </w:t>
            </w:r>
            <w:proofErr w:type="spellStart"/>
            <w:r w:rsidRPr="00283A7F">
              <w:rPr>
                <w:rFonts w:asciiTheme="majorHAnsi" w:eastAsia="Times New Roman" w:hAnsiTheme="majorHAnsi" w:cstheme="majorHAnsi"/>
                <w:color w:val="000000" w:themeColor="text1"/>
                <w:szCs w:val="18"/>
              </w:rPr>
              <w:t>Marshall;Dempsey</w:t>
            </w:r>
            <w:proofErr w:type="spellEnd"/>
            <w:r w:rsidRPr="00283A7F">
              <w:rPr>
                <w:rFonts w:asciiTheme="majorHAnsi" w:eastAsia="Times New Roman" w:hAnsiTheme="majorHAnsi" w:cstheme="majorHAnsi"/>
                <w:color w:val="000000" w:themeColor="text1"/>
                <w:szCs w:val="18"/>
              </w:rPr>
              <w:t xml:space="preserve">, Cherral </w:t>
            </w:r>
            <w:proofErr w:type="spellStart"/>
            <w:r w:rsidRPr="00283A7F">
              <w:rPr>
                <w:rFonts w:asciiTheme="majorHAnsi" w:eastAsia="Times New Roman" w:hAnsiTheme="majorHAnsi" w:cstheme="majorHAnsi"/>
                <w:color w:val="000000" w:themeColor="text1"/>
                <w:szCs w:val="18"/>
              </w:rPr>
              <w:t>M;Lovett</w:t>
            </w:r>
            <w:proofErr w:type="spellEnd"/>
            <w:r w:rsidRPr="00283A7F">
              <w:rPr>
                <w:rFonts w:asciiTheme="majorHAnsi" w:eastAsia="Times New Roman" w:hAnsiTheme="majorHAnsi" w:cstheme="majorHAnsi"/>
                <w:color w:val="000000" w:themeColor="text1"/>
                <w:szCs w:val="18"/>
              </w:rPr>
              <w:t>, Christy</w:t>
            </w:r>
          </w:p>
        </w:tc>
        <w:tc>
          <w:tcPr>
            <w:tcW w:w="548" w:type="pct"/>
            <w:shd w:val="clear" w:color="auto" w:fill="auto"/>
            <w:noWrap/>
            <w:vAlign w:val="center"/>
            <w:hideMark/>
          </w:tcPr>
          <w:p w14:paraId="0490F287"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02/10/2023</w:t>
            </w:r>
          </w:p>
        </w:tc>
        <w:tc>
          <w:tcPr>
            <w:tcW w:w="552" w:type="pct"/>
            <w:shd w:val="clear" w:color="auto" w:fill="auto"/>
            <w:noWrap/>
            <w:vAlign w:val="center"/>
            <w:hideMark/>
          </w:tcPr>
          <w:p w14:paraId="7E146CCE"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p>
        </w:tc>
        <w:tc>
          <w:tcPr>
            <w:tcW w:w="570" w:type="pct"/>
            <w:shd w:val="clear" w:color="auto" w:fill="auto"/>
            <w:noWrap/>
            <w:vAlign w:val="center"/>
            <w:hideMark/>
          </w:tcPr>
          <w:p w14:paraId="709F25E6"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p>
        </w:tc>
        <w:tc>
          <w:tcPr>
            <w:tcW w:w="1216" w:type="pct"/>
            <w:shd w:val="clear" w:color="auto" w:fill="auto"/>
            <w:noWrap/>
            <w:vAlign w:val="center"/>
            <w:hideMark/>
          </w:tcPr>
          <w:p w14:paraId="0E0F23F3"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https://app.asana.com/0/1203857814902573/1203857814902576/f</w:t>
            </w:r>
            <w:r w:rsidRPr="00283A7F">
              <w:rPr>
                <w:rFonts w:asciiTheme="majorHAnsi" w:eastAsia="Times New Roman" w:hAnsiTheme="majorHAnsi" w:cstheme="majorHAnsi"/>
                <w:color w:val="000000" w:themeColor="text1"/>
                <w:szCs w:val="18"/>
              </w:rPr>
              <w:br/>
            </w:r>
            <w:r w:rsidRPr="00283A7F">
              <w:rPr>
                <w:rFonts w:asciiTheme="majorHAnsi" w:eastAsia="Times New Roman" w:hAnsiTheme="majorHAnsi" w:cstheme="majorHAnsi"/>
                <w:color w:val="000000" w:themeColor="text1"/>
                <w:szCs w:val="18"/>
              </w:rPr>
              <w:br/>
              <w:t>Governor Brian P. Kemp signed an Executive Order for Preventing Sexual Harassment in the workplace, and an annual mandatory sexual harassment prevention training for all employees, as well as supervisor/manager-specific training is required.</w:t>
            </w:r>
            <w:r w:rsidRPr="00283A7F">
              <w:rPr>
                <w:rFonts w:asciiTheme="majorHAnsi" w:eastAsia="Times New Roman" w:hAnsiTheme="majorHAnsi" w:cstheme="majorHAnsi"/>
                <w:color w:val="000000" w:themeColor="text1"/>
                <w:szCs w:val="18"/>
              </w:rPr>
              <w:br/>
            </w:r>
            <w:r w:rsidRPr="00283A7F">
              <w:rPr>
                <w:rFonts w:asciiTheme="majorHAnsi" w:eastAsia="Times New Roman" w:hAnsiTheme="majorHAnsi" w:cstheme="majorHAnsi"/>
                <w:color w:val="000000" w:themeColor="text1"/>
                <w:szCs w:val="18"/>
              </w:rPr>
              <w:br/>
              <w:t>REQUIREMENTS: There are two different trainings, one for all employees and an another specifically for supervisors/managers. Both trainings can be completed anytime during the workday. The internal deadline for completion is Friday April 14, 2023. SUPERVISOR'S MUST TAKE BOTH TRAININGS in order to comply with the Governor’s policy.</w:t>
            </w:r>
          </w:p>
        </w:tc>
      </w:tr>
      <w:tr w:rsidR="00E34A8F" w:rsidRPr="00E67903" w14:paraId="06FB47D7" w14:textId="77777777" w:rsidTr="003A7989">
        <w:trPr>
          <w:trHeight w:val="315"/>
        </w:trPr>
        <w:tc>
          <w:tcPr>
            <w:tcW w:w="927" w:type="pct"/>
            <w:shd w:val="clear" w:color="auto" w:fill="auto"/>
            <w:noWrap/>
            <w:vAlign w:val="center"/>
            <w:hideMark/>
          </w:tcPr>
          <w:p w14:paraId="1BBACE42"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Power BI Compliance Report Development - District Reps</w:t>
            </w:r>
          </w:p>
        </w:tc>
        <w:tc>
          <w:tcPr>
            <w:tcW w:w="492" w:type="pct"/>
            <w:shd w:val="clear" w:color="auto" w:fill="auto"/>
            <w:noWrap/>
            <w:vAlign w:val="center"/>
            <w:hideMark/>
          </w:tcPr>
          <w:p w14:paraId="32EB59DC"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In progress</w:t>
            </w:r>
          </w:p>
        </w:tc>
        <w:tc>
          <w:tcPr>
            <w:tcW w:w="694" w:type="pct"/>
            <w:shd w:val="clear" w:color="auto" w:fill="auto"/>
            <w:noWrap/>
            <w:vAlign w:val="center"/>
            <w:hideMark/>
          </w:tcPr>
          <w:p w14:paraId="09E319E0"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 xml:space="preserve">Troup, </w:t>
            </w:r>
            <w:proofErr w:type="spellStart"/>
            <w:r w:rsidRPr="00283A7F">
              <w:rPr>
                <w:rFonts w:asciiTheme="majorHAnsi" w:eastAsia="Times New Roman" w:hAnsiTheme="majorHAnsi" w:cstheme="majorHAnsi"/>
                <w:color w:val="000000" w:themeColor="text1"/>
                <w:szCs w:val="18"/>
              </w:rPr>
              <w:t>Marshall;Dempsey</w:t>
            </w:r>
            <w:proofErr w:type="spellEnd"/>
            <w:r w:rsidRPr="00283A7F">
              <w:rPr>
                <w:rFonts w:asciiTheme="majorHAnsi" w:eastAsia="Times New Roman" w:hAnsiTheme="majorHAnsi" w:cstheme="majorHAnsi"/>
                <w:color w:val="000000" w:themeColor="text1"/>
                <w:szCs w:val="18"/>
              </w:rPr>
              <w:t xml:space="preserve">, Cherral </w:t>
            </w:r>
            <w:proofErr w:type="spellStart"/>
            <w:r w:rsidRPr="00283A7F">
              <w:rPr>
                <w:rFonts w:asciiTheme="majorHAnsi" w:eastAsia="Times New Roman" w:hAnsiTheme="majorHAnsi" w:cstheme="majorHAnsi"/>
                <w:color w:val="000000" w:themeColor="text1"/>
                <w:szCs w:val="18"/>
              </w:rPr>
              <w:t>M;Lovett</w:t>
            </w:r>
            <w:proofErr w:type="spellEnd"/>
            <w:r w:rsidRPr="00283A7F">
              <w:rPr>
                <w:rFonts w:asciiTheme="majorHAnsi" w:eastAsia="Times New Roman" w:hAnsiTheme="majorHAnsi" w:cstheme="majorHAnsi"/>
                <w:color w:val="000000" w:themeColor="text1"/>
                <w:szCs w:val="18"/>
              </w:rPr>
              <w:t>, Christy</w:t>
            </w:r>
          </w:p>
        </w:tc>
        <w:tc>
          <w:tcPr>
            <w:tcW w:w="548" w:type="pct"/>
            <w:shd w:val="clear" w:color="auto" w:fill="auto"/>
            <w:noWrap/>
            <w:vAlign w:val="center"/>
            <w:hideMark/>
          </w:tcPr>
          <w:p w14:paraId="6FF9CDC8"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10/12/2022</w:t>
            </w:r>
          </w:p>
        </w:tc>
        <w:tc>
          <w:tcPr>
            <w:tcW w:w="552" w:type="pct"/>
            <w:shd w:val="clear" w:color="auto" w:fill="auto"/>
            <w:noWrap/>
            <w:vAlign w:val="center"/>
            <w:hideMark/>
          </w:tcPr>
          <w:p w14:paraId="252EB56F"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01/20/2023</w:t>
            </w:r>
          </w:p>
        </w:tc>
        <w:tc>
          <w:tcPr>
            <w:tcW w:w="570" w:type="pct"/>
            <w:shd w:val="clear" w:color="auto" w:fill="auto"/>
            <w:noWrap/>
            <w:vAlign w:val="center"/>
            <w:hideMark/>
          </w:tcPr>
          <w:p w14:paraId="0BF317A1"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p>
        </w:tc>
        <w:tc>
          <w:tcPr>
            <w:tcW w:w="1216" w:type="pct"/>
            <w:shd w:val="clear" w:color="auto" w:fill="auto"/>
            <w:noWrap/>
            <w:vAlign w:val="center"/>
            <w:hideMark/>
          </w:tcPr>
          <w:p w14:paraId="708059A0" w14:textId="77777777" w:rsidR="00907C29" w:rsidRPr="00283A7F" w:rsidRDefault="00907C29" w:rsidP="003A7989">
            <w:pPr>
              <w:spacing w:after="0" w:line="240" w:lineRule="auto"/>
              <w:jc w:val="center"/>
              <w:rPr>
                <w:rFonts w:asciiTheme="majorHAnsi" w:eastAsia="Times New Roman" w:hAnsiTheme="majorHAnsi" w:cstheme="majorHAnsi"/>
                <w:color w:val="000000" w:themeColor="text1"/>
                <w:szCs w:val="18"/>
              </w:rPr>
            </w:pPr>
            <w:r w:rsidRPr="00283A7F">
              <w:rPr>
                <w:rFonts w:asciiTheme="majorHAnsi" w:eastAsia="Times New Roman" w:hAnsiTheme="majorHAnsi" w:cstheme="majorHAnsi"/>
                <w:color w:val="000000" w:themeColor="text1"/>
                <w:szCs w:val="18"/>
              </w:rPr>
              <w:t>https://app.asana.com/0/1203152553750115/1203152553750118/f</w:t>
            </w:r>
            <w:r w:rsidRPr="00283A7F">
              <w:rPr>
                <w:rFonts w:asciiTheme="majorHAnsi" w:eastAsia="Times New Roman" w:hAnsiTheme="majorHAnsi" w:cstheme="majorHAnsi"/>
                <w:color w:val="000000" w:themeColor="text1"/>
                <w:szCs w:val="18"/>
              </w:rPr>
              <w:br/>
            </w:r>
            <w:r w:rsidRPr="00283A7F">
              <w:rPr>
                <w:rFonts w:asciiTheme="majorHAnsi" w:eastAsia="Times New Roman" w:hAnsiTheme="majorHAnsi" w:cstheme="majorHAnsi"/>
                <w:color w:val="000000" w:themeColor="text1"/>
                <w:szCs w:val="18"/>
              </w:rPr>
              <w:br/>
              <w:t>The GDOT Program Managers and PMs in all 3 of the OPD South teams will have representation on the development of the Power BI Compliance Reports for the District 2, 3, 4 and 5 Capital Teams.  Marshall Troup is the designated lead for the development and will keep Ms. Brown updated on the progress periodically.</w:t>
            </w:r>
            <w:r w:rsidRPr="00283A7F">
              <w:rPr>
                <w:rFonts w:asciiTheme="majorHAnsi" w:eastAsia="Times New Roman" w:hAnsiTheme="majorHAnsi" w:cstheme="majorHAnsi"/>
                <w:color w:val="000000" w:themeColor="text1"/>
                <w:szCs w:val="18"/>
              </w:rPr>
              <w:br/>
            </w:r>
            <w:r w:rsidRPr="00283A7F">
              <w:rPr>
                <w:rFonts w:asciiTheme="majorHAnsi" w:eastAsia="Times New Roman" w:hAnsiTheme="majorHAnsi" w:cstheme="majorHAnsi"/>
                <w:color w:val="000000" w:themeColor="text1"/>
                <w:szCs w:val="18"/>
              </w:rPr>
              <w:br/>
              <w:t>The representatives per group are as follows:</w:t>
            </w:r>
            <w:r w:rsidRPr="00283A7F">
              <w:rPr>
                <w:rFonts w:asciiTheme="majorHAnsi" w:eastAsia="Times New Roman" w:hAnsiTheme="majorHAnsi" w:cstheme="majorHAnsi"/>
                <w:color w:val="000000" w:themeColor="text1"/>
                <w:szCs w:val="18"/>
              </w:rPr>
              <w:br/>
            </w:r>
            <w:r w:rsidRPr="00283A7F">
              <w:rPr>
                <w:rFonts w:asciiTheme="majorHAnsi" w:eastAsia="Times New Roman" w:hAnsiTheme="majorHAnsi" w:cstheme="majorHAnsi"/>
                <w:color w:val="000000" w:themeColor="text1"/>
                <w:szCs w:val="18"/>
              </w:rPr>
              <w:br/>
              <w:t>District 2 Team Reps:  Marshall Troup (Lead); Bruce Anderson</w:t>
            </w:r>
            <w:r w:rsidRPr="00283A7F">
              <w:rPr>
                <w:rFonts w:asciiTheme="majorHAnsi" w:eastAsia="Times New Roman" w:hAnsiTheme="majorHAnsi" w:cstheme="majorHAnsi"/>
                <w:color w:val="000000" w:themeColor="text1"/>
                <w:szCs w:val="18"/>
              </w:rPr>
              <w:br/>
              <w:t>District 3/4W Team Reps:  Cherral Dempsey; Shanda Marsh; Antoinette Moseley</w:t>
            </w:r>
            <w:r w:rsidRPr="00283A7F">
              <w:rPr>
                <w:rFonts w:asciiTheme="majorHAnsi" w:eastAsia="Times New Roman" w:hAnsiTheme="majorHAnsi" w:cstheme="majorHAnsi"/>
                <w:color w:val="000000" w:themeColor="text1"/>
                <w:szCs w:val="18"/>
              </w:rPr>
              <w:br/>
              <w:t>District 5/4E Team Reps:  Christy Lovett; Andre Smith</w:t>
            </w:r>
          </w:p>
        </w:tc>
      </w:tr>
    </w:tbl>
    <w:p w14:paraId="5E767B9D" w14:textId="77777777" w:rsidR="00E9016E" w:rsidRPr="00E67903" w:rsidRDefault="00E9016E" w:rsidP="00656272">
      <w:pPr>
        <w:pStyle w:val="BodyText"/>
        <w:spacing w:before="151"/>
        <w:ind w:left="360"/>
        <w:rPr>
          <w:rFonts w:asciiTheme="majorHAnsi" w:hAnsiTheme="majorHAnsi" w:cstheme="majorHAnsi"/>
        </w:rPr>
      </w:pPr>
    </w:p>
    <w:p w14:paraId="236156D2" w14:textId="684C83D6" w:rsidR="0010671A" w:rsidRPr="00E67903" w:rsidRDefault="0010671A" w:rsidP="00B13DAD">
      <w:pPr>
        <w:jc w:val="both"/>
        <w:rPr>
          <w:rFonts w:asciiTheme="majorHAnsi" w:hAnsiTheme="majorHAnsi" w:cstheme="majorHAnsi"/>
        </w:rPr>
      </w:pPr>
    </w:p>
    <w:p w14:paraId="7C178E91" w14:textId="24307669" w:rsidR="00350AD5" w:rsidRPr="00E67903" w:rsidRDefault="00A6104F" w:rsidP="001C6106">
      <w:pPr>
        <w:pStyle w:val="Heading1"/>
        <w:numPr>
          <w:ilvl w:val="0"/>
          <w:numId w:val="34"/>
        </w:numPr>
        <w:rPr>
          <w:rFonts w:asciiTheme="majorHAnsi" w:hAnsiTheme="majorHAnsi" w:cstheme="majorHAnsi"/>
        </w:rPr>
      </w:pPr>
      <w:bookmarkStart w:id="8438" w:name="_Toc137631794"/>
      <w:r w:rsidRPr="00E67903">
        <w:rPr>
          <w:rFonts w:asciiTheme="majorHAnsi" w:hAnsiTheme="majorHAnsi" w:cstheme="majorHAnsi"/>
        </w:rPr>
        <w:lastRenderedPageBreak/>
        <w:t>C</w:t>
      </w:r>
      <w:r w:rsidR="009F3EE8" w:rsidRPr="00E67903">
        <w:rPr>
          <w:rFonts w:asciiTheme="majorHAnsi" w:hAnsiTheme="majorHAnsi" w:cstheme="majorHAnsi"/>
        </w:rPr>
        <w:t>ontract Statuses</w:t>
      </w:r>
      <w:bookmarkEnd w:id="8438"/>
    </w:p>
    <w:p w14:paraId="182771E8" w14:textId="17F5C44D" w:rsidR="00466727" w:rsidRPr="00E67903" w:rsidRDefault="0051072B" w:rsidP="0051072B">
      <w:pPr>
        <w:rPr>
          <w:rFonts w:asciiTheme="majorHAnsi" w:hAnsiTheme="majorHAnsi" w:cstheme="majorHAnsi"/>
          <w:lang w:val="en-AU"/>
        </w:rPr>
      </w:pPr>
      <w:bookmarkStart w:id="8439" w:name="_Toc273653630"/>
      <w:bookmarkStart w:id="8440" w:name="_Toc273654527"/>
      <w:bookmarkStart w:id="8441" w:name="_Toc274131954"/>
      <w:bookmarkStart w:id="8442" w:name="_Toc274132859"/>
      <w:bookmarkStart w:id="8443" w:name="_Toc274553403"/>
      <w:bookmarkStart w:id="8444" w:name="_Toc274638148"/>
      <w:bookmarkStart w:id="8445" w:name="_Toc274671206"/>
      <w:bookmarkStart w:id="8446" w:name="_Toc273653631"/>
      <w:bookmarkStart w:id="8447" w:name="_Toc273654528"/>
      <w:bookmarkStart w:id="8448" w:name="_Toc274131955"/>
      <w:bookmarkStart w:id="8449" w:name="_Toc274132860"/>
      <w:bookmarkStart w:id="8450" w:name="_Toc274553404"/>
      <w:bookmarkStart w:id="8451" w:name="_Toc274638149"/>
      <w:bookmarkStart w:id="8452" w:name="_Toc274671207"/>
      <w:bookmarkStart w:id="8453" w:name="_Toc273653632"/>
      <w:bookmarkStart w:id="8454" w:name="_Toc273654529"/>
      <w:bookmarkStart w:id="8455" w:name="_Toc274131956"/>
      <w:bookmarkStart w:id="8456" w:name="_Toc274132861"/>
      <w:bookmarkStart w:id="8457" w:name="_Toc274553405"/>
      <w:bookmarkStart w:id="8458" w:name="_Toc274638150"/>
      <w:bookmarkStart w:id="8459" w:name="_Toc274671208"/>
      <w:bookmarkStart w:id="8460" w:name="_Toc273653633"/>
      <w:bookmarkStart w:id="8461" w:name="_Toc273654530"/>
      <w:bookmarkStart w:id="8462" w:name="_Toc274131957"/>
      <w:bookmarkStart w:id="8463" w:name="_Toc274132862"/>
      <w:bookmarkStart w:id="8464" w:name="_Toc274553406"/>
      <w:bookmarkStart w:id="8465" w:name="_Toc274638151"/>
      <w:bookmarkStart w:id="8466" w:name="_Toc274671209"/>
      <w:bookmarkStart w:id="8467" w:name="_Toc273653634"/>
      <w:bookmarkStart w:id="8468" w:name="_Toc273654531"/>
      <w:bookmarkStart w:id="8469" w:name="_Toc274131958"/>
      <w:bookmarkStart w:id="8470" w:name="_Toc274132863"/>
      <w:bookmarkStart w:id="8471" w:name="_Toc274553407"/>
      <w:bookmarkStart w:id="8472" w:name="_Toc274638152"/>
      <w:bookmarkStart w:id="8473" w:name="_Toc274671210"/>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r w:rsidRPr="00E67903">
        <w:rPr>
          <w:rFonts w:asciiTheme="majorHAnsi" w:hAnsiTheme="majorHAnsi" w:cstheme="majorHAnsi"/>
          <w:lang w:val="en-AU"/>
        </w:rPr>
        <w:t xml:space="preserve">Project controls are being developed to effectively track the status of contracts. </w:t>
      </w:r>
      <w:r w:rsidR="00303E02" w:rsidRPr="00E67903">
        <w:rPr>
          <w:rFonts w:asciiTheme="majorHAnsi" w:hAnsiTheme="majorHAnsi" w:cstheme="majorHAnsi"/>
          <w:lang w:val="en-AU"/>
        </w:rPr>
        <w:t>The following table</w:t>
      </w:r>
      <w:r w:rsidR="00087017" w:rsidRPr="00E67903">
        <w:rPr>
          <w:rFonts w:asciiTheme="majorHAnsi" w:hAnsiTheme="majorHAnsi" w:cstheme="majorHAnsi"/>
          <w:lang w:val="en-AU"/>
        </w:rPr>
        <w:t>s</w:t>
      </w:r>
      <w:r w:rsidR="00303E02" w:rsidRPr="00E67903">
        <w:rPr>
          <w:rFonts w:asciiTheme="majorHAnsi" w:hAnsiTheme="majorHAnsi" w:cstheme="majorHAnsi"/>
          <w:lang w:val="en-AU"/>
        </w:rPr>
        <w:t xml:space="preserve"> </w:t>
      </w:r>
      <w:r w:rsidR="00087017" w:rsidRPr="00E67903">
        <w:rPr>
          <w:rFonts w:asciiTheme="majorHAnsi" w:hAnsiTheme="majorHAnsi" w:cstheme="majorHAnsi"/>
          <w:lang w:val="en-AU"/>
        </w:rPr>
        <w:t>are</w:t>
      </w:r>
      <w:r w:rsidR="00303E02" w:rsidRPr="00E67903">
        <w:rPr>
          <w:rFonts w:asciiTheme="majorHAnsi" w:hAnsiTheme="majorHAnsi" w:cstheme="majorHAnsi"/>
          <w:lang w:val="en-AU"/>
        </w:rPr>
        <w:t xml:space="preserve"> comprised of the consultant contracts currently being managed by the District 2 team</w:t>
      </w:r>
      <w:r w:rsidR="0067779C" w:rsidRPr="00E67903">
        <w:rPr>
          <w:rFonts w:asciiTheme="majorHAnsi" w:hAnsiTheme="majorHAnsi" w:cstheme="majorHAnsi"/>
          <w:lang w:val="en-AU"/>
        </w:rPr>
        <w:t xml:space="preserve"> with the contract expiration dates.</w:t>
      </w:r>
      <w:r w:rsidR="001B45C5" w:rsidRPr="00E67903">
        <w:rPr>
          <w:rFonts w:asciiTheme="majorHAnsi" w:hAnsiTheme="majorHAnsi" w:cstheme="majorHAnsi"/>
          <w:lang w:val="en-AU"/>
        </w:rPr>
        <w:t xml:space="preserve"> Monitoring this information will help ensure the team is aware of </w:t>
      </w:r>
      <w:r w:rsidR="003353B6" w:rsidRPr="00E67903">
        <w:rPr>
          <w:rFonts w:asciiTheme="majorHAnsi" w:hAnsiTheme="majorHAnsi" w:cstheme="majorHAnsi"/>
          <w:lang w:val="en-AU"/>
        </w:rPr>
        <w:t>contracts due to expire and take action if needed.</w:t>
      </w:r>
    </w:p>
    <w:p w14:paraId="4A787CEA" w14:textId="173BA49F" w:rsidR="00881A10" w:rsidRPr="00E67903" w:rsidRDefault="00881A10" w:rsidP="0051072B">
      <w:pPr>
        <w:rPr>
          <w:rFonts w:asciiTheme="majorHAnsi" w:hAnsiTheme="majorHAnsi" w:cstheme="majorHAnsi"/>
          <w:lang w:val="en-AU"/>
        </w:rPr>
      </w:pPr>
    </w:p>
    <w:p w14:paraId="70620C98" w14:textId="77777777" w:rsidR="00D51EDA" w:rsidRPr="00E67903" w:rsidRDefault="00D51EDA" w:rsidP="00D51EDA">
      <w:pPr>
        <w:pStyle w:val="ListParagraph"/>
        <w:keepNext/>
        <w:numPr>
          <w:ilvl w:val="0"/>
          <w:numId w:val="9"/>
        </w:numPr>
        <w:spacing w:before="480" w:after="480"/>
        <w:contextualSpacing w:val="0"/>
        <w:jc w:val="left"/>
        <w:outlineLvl w:val="0"/>
        <w:rPr>
          <w:rFonts w:asciiTheme="majorHAnsi" w:eastAsia="Times New Roman" w:hAnsiTheme="majorHAnsi" w:cstheme="majorHAnsi"/>
          <w:vanish/>
          <w:color w:val="63C1DF"/>
          <w:sz w:val="30"/>
          <w:szCs w:val="20"/>
          <w:lang w:val="en-AU"/>
        </w:rPr>
      </w:pPr>
    </w:p>
    <w:p w14:paraId="59418635" w14:textId="77777777" w:rsidR="00D51EDA" w:rsidRPr="00E67903" w:rsidRDefault="00D51EDA" w:rsidP="00D51EDA">
      <w:pPr>
        <w:pStyle w:val="ListParagraph"/>
        <w:keepNext/>
        <w:numPr>
          <w:ilvl w:val="0"/>
          <w:numId w:val="9"/>
        </w:numPr>
        <w:spacing w:before="480" w:after="480"/>
        <w:contextualSpacing w:val="0"/>
        <w:jc w:val="left"/>
        <w:outlineLvl w:val="0"/>
        <w:rPr>
          <w:rFonts w:asciiTheme="majorHAnsi" w:eastAsia="Times New Roman" w:hAnsiTheme="majorHAnsi" w:cstheme="majorHAnsi"/>
          <w:vanish/>
          <w:color w:val="63C1DF"/>
          <w:sz w:val="30"/>
          <w:szCs w:val="20"/>
          <w:lang w:val="en-AU"/>
        </w:rPr>
      </w:pPr>
    </w:p>
    <w:p w14:paraId="0563C3CD" w14:textId="0138B2DE" w:rsidR="00D51EDA" w:rsidRPr="00E67903" w:rsidRDefault="00F95541" w:rsidP="00D51EDA">
      <w:pPr>
        <w:pStyle w:val="Heading2"/>
        <w:rPr>
          <w:rFonts w:asciiTheme="majorHAnsi" w:hAnsiTheme="majorHAnsi" w:cstheme="majorHAnsi"/>
        </w:rPr>
      </w:pPr>
      <w:bookmarkStart w:id="8474" w:name="_Toc137631795"/>
      <w:r w:rsidRPr="00E67903">
        <w:rPr>
          <w:rFonts w:asciiTheme="majorHAnsi" w:hAnsiTheme="majorHAnsi" w:cstheme="majorHAnsi"/>
        </w:rPr>
        <w:t xml:space="preserve">PM Managed </w:t>
      </w:r>
      <w:r w:rsidR="0012062D" w:rsidRPr="00E67903">
        <w:rPr>
          <w:rFonts w:asciiTheme="majorHAnsi" w:hAnsiTheme="majorHAnsi" w:cstheme="majorHAnsi"/>
        </w:rPr>
        <w:t>Contracts</w:t>
      </w:r>
      <w:bookmarkEnd w:id="8474"/>
    </w:p>
    <w:p w14:paraId="66271BD6" w14:textId="77777777" w:rsidR="00D51EDA" w:rsidRPr="00E67903" w:rsidRDefault="00D51EDA" w:rsidP="0051072B">
      <w:pPr>
        <w:rPr>
          <w:rFonts w:asciiTheme="majorHAnsi" w:hAnsiTheme="majorHAnsi" w:cstheme="majorHAnsi"/>
          <w:lang w:val="en-AU"/>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549"/>
        <w:gridCol w:w="1511"/>
        <w:gridCol w:w="985"/>
        <w:gridCol w:w="1350"/>
        <w:gridCol w:w="1080"/>
        <w:gridCol w:w="2610"/>
        <w:gridCol w:w="1080"/>
      </w:tblGrid>
      <w:tr w:rsidR="003D06CD" w:rsidRPr="00E67903" w14:paraId="35D9A967" w14:textId="77777777" w:rsidTr="00E67903">
        <w:trPr>
          <w:trHeight w:val="300"/>
          <w:tblHeader/>
          <w:jc w:val="center"/>
        </w:trPr>
        <w:tc>
          <w:tcPr>
            <w:tcW w:w="990" w:type="dxa"/>
            <w:shd w:val="clear" w:color="auto" w:fill="DFF2F8" w:themeFill="accent1" w:themeFillTint="33"/>
            <w:noWrap/>
            <w:vAlign w:val="bottom"/>
            <w:hideMark/>
          </w:tcPr>
          <w:p w14:paraId="7FF60438" w14:textId="77777777" w:rsidR="00A24885" w:rsidRPr="00A24885" w:rsidRDefault="00A24885" w:rsidP="00864150">
            <w:pPr>
              <w:spacing w:after="0" w:line="240" w:lineRule="auto"/>
              <w:ind w:left="-102"/>
              <w:jc w:val="center"/>
              <w:rPr>
                <w:rFonts w:asciiTheme="majorHAnsi" w:eastAsia="Times New Roman" w:hAnsiTheme="majorHAnsi" w:cstheme="majorHAnsi"/>
                <w:b/>
                <w:bCs/>
                <w:color w:val="000000" w:themeColor="text1"/>
                <w:szCs w:val="18"/>
              </w:rPr>
            </w:pPr>
            <w:r w:rsidRPr="00A24885">
              <w:rPr>
                <w:rFonts w:asciiTheme="majorHAnsi" w:eastAsia="Times New Roman" w:hAnsiTheme="majorHAnsi" w:cstheme="majorHAnsi"/>
                <w:b/>
                <w:bCs/>
                <w:color w:val="000000" w:themeColor="text1"/>
                <w:szCs w:val="18"/>
              </w:rPr>
              <w:t>Project ID</w:t>
            </w:r>
          </w:p>
        </w:tc>
        <w:tc>
          <w:tcPr>
            <w:tcW w:w="1549" w:type="dxa"/>
            <w:shd w:val="clear" w:color="auto" w:fill="DFF2F8" w:themeFill="accent1" w:themeFillTint="33"/>
            <w:noWrap/>
            <w:vAlign w:val="bottom"/>
            <w:hideMark/>
          </w:tcPr>
          <w:p w14:paraId="1C0CDD1F" w14:textId="77777777" w:rsidR="00A24885" w:rsidRPr="00A24885" w:rsidRDefault="00A24885" w:rsidP="00864150">
            <w:pPr>
              <w:spacing w:after="0" w:line="240" w:lineRule="auto"/>
              <w:ind w:left="-102"/>
              <w:jc w:val="center"/>
              <w:rPr>
                <w:rFonts w:asciiTheme="majorHAnsi" w:eastAsia="Times New Roman" w:hAnsiTheme="majorHAnsi" w:cstheme="majorHAnsi"/>
                <w:b/>
                <w:bCs/>
                <w:color w:val="000000" w:themeColor="text1"/>
                <w:szCs w:val="18"/>
              </w:rPr>
            </w:pPr>
            <w:r w:rsidRPr="00A24885">
              <w:rPr>
                <w:rFonts w:asciiTheme="majorHAnsi" w:eastAsia="Times New Roman" w:hAnsiTheme="majorHAnsi" w:cstheme="majorHAnsi"/>
                <w:b/>
                <w:bCs/>
                <w:color w:val="000000" w:themeColor="text1"/>
                <w:szCs w:val="18"/>
              </w:rPr>
              <w:t>Contract Number</w:t>
            </w:r>
          </w:p>
        </w:tc>
        <w:tc>
          <w:tcPr>
            <w:tcW w:w="1511" w:type="dxa"/>
            <w:shd w:val="clear" w:color="auto" w:fill="DFF2F8" w:themeFill="accent1" w:themeFillTint="33"/>
            <w:noWrap/>
            <w:vAlign w:val="bottom"/>
            <w:hideMark/>
          </w:tcPr>
          <w:p w14:paraId="348B9CA5" w14:textId="77777777" w:rsidR="00A24885" w:rsidRPr="00A24885" w:rsidRDefault="00A24885" w:rsidP="00864150">
            <w:pPr>
              <w:spacing w:after="0" w:line="240" w:lineRule="auto"/>
              <w:ind w:left="-102"/>
              <w:jc w:val="center"/>
              <w:rPr>
                <w:rFonts w:asciiTheme="majorHAnsi" w:eastAsia="Times New Roman" w:hAnsiTheme="majorHAnsi" w:cstheme="majorHAnsi"/>
                <w:b/>
                <w:bCs/>
                <w:color w:val="000000" w:themeColor="text1"/>
                <w:szCs w:val="18"/>
              </w:rPr>
            </w:pPr>
            <w:r w:rsidRPr="00A24885">
              <w:rPr>
                <w:rFonts w:asciiTheme="majorHAnsi" w:eastAsia="Times New Roman" w:hAnsiTheme="majorHAnsi" w:cstheme="majorHAnsi"/>
                <w:b/>
                <w:bCs/>
                <w:color w:val="000000" w:themeColor="text1"/>
                <w:szCs w:val="18"/>
              </w:rPr>
              <w:t>Prime Vendor Name</w:t>
            </w:r>
          </w:p>
        </w:tc>
        <w:tc>
          <w:tcPr>
            <w:tcW w:w="985" w:type="dxa"/>
            <w:shd w:val="clear" w:color="auto" w:fill="DFF2F8" w:themeFill="accent1" w:themeFillTint="33"/>
            <w:noWrap/>
            <w:vAlign w:val="bottom"/>
            <w:hideMark/>
          </w:tcPr>
          <w:p w14:paraId="6B052A20" w14:textId="77777777" w:rsidR="00A24885" w:rsidRPr="00A24885" w:rsidRDefault="00A24885" w:rsidP="00864150">
            <w:pPr>
              <w:spacing w:after="0" w:line="240" w:lineRule="auto"/>
              <w:ind w:left="-102"/>
              <w:jc w:val="center"/>
              <w:rPr>
                <w:rFonts w:asciiTheme="majorHAnsi" w:eastAsia="Times New Roman" w:hAnsiTheme="majorHAnsi" w:cstheme="majorHAnsi"/>
                <w:b/>
                <w:bCs/>
                <w:color w:val="000000" w:themeColor="text1"/>
                <w:szCs w:val="18"/>
              </w:rPr>
            </w:pPr>
            <w:r w:rsidRPr="00A24885">
              <w:rPr>
                <w:rFonts w:asciiTheme="majorHAnsi" w:eastAsia="Times New Roman" w:hAnsiTheme="majorHAnsi" w:cstheme="majorHAnsi"/>
                <w:b/>
                <w:bCs/>
                <w:color w:val="000000" w:themeColor="text1"/>
                <w:szCs w:val="18"/>
              </w:rPr>
              <w:t>Project Manager Name</w:t>
            </w:r>
          </w:p>
        </w:tc>
        <w:tc>
          <w:tcPr>
            <w:tcW w:w="1350" w:type="dxa"/>
            <w:shd w:val="clear" w:color="auto" w:fill="DFF2F8" w:themeFill="accent1" w:themeFillTint="33"/>
            <w:noWrap/>
            <w:vAlign w:val="bottom"/>
            <w:hideMark/>
          </w:tcPr>
          <w:p w14:paraId="402DF2B4" w14:textId="77777777" w:rsidR="00A24885" w:rsidRPr="00A24885" w:rsidRDefault="00A24885" w:rsidP="00864150">
            <w:pPr>
              <w:spacing w:after="0" w:line="240" w:lineRule="auto"/>
              <w:ind w:left="-102"/>
              <w:jc w:val="center"/>
              <w:rPr>
                <w:rFonts w:asciiTheme="majorHAnsi" w:eastAsia="Times New Roman" w:hAnsiTheme="majorHAnsi" w:cstheme="majorHAnsi"/>
                <w:b/>
                <w:bCs/>
                <w:color w:val="000000" w:themeColor="text1"/>
                <w:szCs w:val="18"/>
              </w:rPr>
            </w:pPr>
            <w:r w:rsidRPr="00A24885">
              <w:rPr>
                <w:rFonts w:asciiTheme="majorHAnsi" w:eastAsia="Times New Roman" w:hAnsiTheme="majorHAnsi" w:cstheme="majorHAnsi"/>
                <w:b/>
                <w:bCs/>
                <w:color w:val="000000" w:themeColor="text1"/>
                <w:szCs w:val="18"/>
              </w:rPr>
              <w:t>Current Contract Max Amount</w:t>
            </w:r>
          </w:p>
        </w:tc>
        <w:tc>
          <w:tcPr>
            <w:tcW w:w="1080" w:type="dxa"/>
            <w:shd w:val="clear" w:color="auto" w:fill="DFF2F8" w:themeFill="accent1" w:themeFillTint="33"/>
            <w:noWrap/>
            <w:vAlign w:val="bottom"/>
            <w:hideMark/>
          </w:tcPr>
          <w:p w14:paraId="3DC4BE94" w14:textId="77777777" w:rsidR="00A24885" w:rsidRPr="00A24885" w:rsidRDefault="00A24885" w:rsidP="00864150">
            <w:pPr>
              <w:spacing w:after="0" w:line="240" w:lineRule="auto"/>
              <w:ind w:left="-102"/>
              <w:jc w:val="center"/>
              <w:rPr>
                <w:rFonts w:asciiTheme="majorHAnsi" w:eastAsia="Times New Roman" w:hAnsiTheme="majorHAnsi" w:cstheme="majorHAnsi"/>
                <w:b/>
                <w:bCs/>
                <w:color w:val="000000" w:themeColor="text1"/>
                <w:szCs w:val="18"/>
              </w:rPr>
            </w:pPr>
            <w:r w:rsidRPr="00A24885">
              <w:rPr>
                <w:rFonts w:asciiTheme="majorHAnsi" w:eastAsia="Times New Roman" w:hAnsiTheme="majorHAnsi" w:cstheme="majorHAnsi"/>
                <w:b/>
                <w:bCs/>
                <w:color w:val="000000" w:themeColor="text1"/>
                <w:szCs w:val="18"/>
              </w:rPr>
              <w:t>Current End Date</w:t>
            </w:r>
          </w:p>
        </w:tc>
        <w:tc>
          <w:tcPr>
            <w:tcW w:w="2610" w:type="dxa"/>
            <w:shd w:val="clear" w:color="auto" w:fill="DFF2F8" w:themeFill="accent1" w:themeFillTint="33"/>
            <w:noWrap/>
            <w:vAlign w:val="bottom"/>
            <w:hideMark/>
          </w:tcPr>
          <w:p w14:paraId="3FD00FC7" w14:textId="77777777" w:rsidR="00A24885" w:rsidRPr="00A24885" w:rsidRDefault="00A24885" w:rsidP="00864150">
            <w:pPr>
              <w:spacing w:after="0" w:line="240" w:lineRule="auto"/>
              <w:ind w:left="-102"/>
              <w:jc w:val="center"/>
              <w:rPr>
                <w:rFonts w:asciiTheme="majorHAnsi" w:eastAsia="Times New Roman" w:hAnsiTheme="majorHAnsi" w:cstheme="majorHAnsi"/>
                <w:b/>
                <w:bCs/>
                <w:color w:val="000000" w:themeColor="text1"/>
                <w:szCs w:val="18"/>
              </w:rPr>
            </w:pPr>
            <w:r w:rsidRPr="00A24885">
              <w:rPr>
                <w:rFonts w:asciiTheme="majorHAnsi" w:eastAsia="Times New Roman" w:hAnsiTheme="majorHAnsi" w:cstheme="majorHAnsi"/>
                <w:b/>
                <w:bCs/>
                <w:color w:val="000000" w:themeColor="text1"/>
                <w:szCs w:val="18"/>
              </w:rPr>
              <w:t>Work Description</w:t>
            </w:r>
          </w:p>
        </w:tc>
        <w:tc>
          <w:tcPr>
            <w:tcW w:w="1080" w:type="dxa"/>
            <w:shd w:val="clear" w:color="auto" w:fill="DFF2F8" w:themeFill="accent1" w:themeFillTint="33"/>
            <w:noWrap/>
            <w:vAlign w:val="bottom"/>
            <w:hideMark/>
          </w:tcPr>
          <w:p w14:paraId="2BFA213B" w14:textId="77777777" w:rsidR="00A24885" w:rsidRPr="00A24885" w:rsidRDefault="00A24885" w:rsidP="00864150">
            <w:pPr>
              <w:spacing w:after="0" w:line="240" w:lineRule="auto"/>
              <w:ind w:left="66"/>
              <w:jc w:val="center"/>
              <w:rPr>
                <w:rFonts w:asciiTheme="majorHAnsi" w:eastAsia="Times New Roman" w:hAnsiTheme="majorHAnsi" w:cstheme="majorHAnsi"/>
                <w:b/>
                <w:bCs/>
                <w:color w:val="000000" w:themeColor="text1"/>
                <w:szCs w:val="18"/>
              </w:rPr>
            </w:pPr>
            <w:r w:rsidRPr="00A24885">
              <w:rPr>
                <w:rFonts w:asciiTheme="majorHAnsi" w:eastAsia="Times New Roman" w:hAnsiTheme="majorHAnsi" w:cstheme="majorHAnsi"/>
                <w:b/>
                <w:bCs/>
                <w:color w:val="000000" w:themeColor="text1"/>
                <w:szCs w:val="18"/>
              </w:rPr>
              <w:t xml:space="preserve">Days </w:t>
            </w:r>
            <w:proofErr w:type="spellStart"/>
            <w:r w:rsidRPr="00A24885">
              <w:rPr>
                <w:rFonts w:asciiTheme="majorHAnsi" w:eastAsia="Times New Roman" w:hAnsiTheme="majorHAnsi" w:cstheme="majorHAnsi"/>
                <w:b/>
                <w:bCs/>
                <w:color w:val="000000" w:themeColor="text1"/>
                <w:szCs w:val="18"/>
              </w:rPr>
              <w:t>til</w:t>
            </w:r>
            <w:proofErr w:type="spellEnd"/>
            <w:r w:rsidRPr="00A24885">
              <w:rPr>
                <w:rFonts w:asciiTheme="majorHAnsi" w:eastAsia="Times New Roman" w:hAnsiTheme="majorHAnsi" w:cstheme="majorHAnsi"/>
                <w:b/>
                <w:bCs/>
                <w:color w:val="000000" w:themeColor="text1"/>
                <w:szCs w:val="18"/>
              </w:rPr>
              <w:t xml:space="preserve"> Contract Expires</w:t>
            </w:r>
          </w:p>
        </w:tc>
      </w:tr>
      <w:tr w:rsidR="00906960" w:rsidRPr="00E67903" w14:paraId="5727CC0C" w14:textId="77777777" w:rsidTr="00DD7CB1">
        <w:trPr>
          <w:trHeight w:val="300"/>
          <w:jc w:val="center"/>
        </w:trPr>
        <w:tc>
          <w:tcPr>
            <w:tcW w:w="990" w:type="dxa"/>
            <w:shd w:val="clear" w:color="auto" w:fill="auto"/>
            <w:noWrap/>
            <w:vAlign w:val="bottom"/>
            <w:hideMark/>
          </w:tcPr>
          <w:p w14:paraId="7A44AD81"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0008017</w:t>
            </w:r>
          </w:p>
        </w:tc>
        <w:tc>
          <w:tcPr>
            <w:tcW w:w="1549" w:type="dxa"/>
            <w:shd w:val="clear" w:color="auto" w:fill="auto"/>
            <w:noWrap/>
            <w:vAlign w:val="bottom"/>
            <w:hideMark/>
          </w:tcPr>
          <w:p w14:paraId="37C12CF1"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48400-265-MPOPD1800873</w:t>
            </w:r>
          </w:p>
        </w:tc>
        <w:tc>
          <w:tcPr>
            <w:tcW w:w="1511" w:type="dxa"/>
            <w:shd w:val="clear" w:color="auto" w:fill="auto"/>
            <w:noWrap/>
            <w:vAlign w:val="bottom"/>
            <w:hideMark/>
          </w:tcPr>
          <w:p w14:paraId="08E5F5CB"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TRANSYSTEMS CORPORATION</w:t>
            </w:r>
          </w:p>
        </w:tc>
        <w:tc>
          <w:tcPr>
            <w:tcW w:w="985" w:type="dxa"/>
            <w:shd w:val="clear" w:color="auto" w:fill="auto"/>
            <w:noWrap/>
            <w:vAlign w:val="bottom"/>
            <w:hideMark/>
          </w:tcPr>
          <w:p w14:paraId="791310DC"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Bruce G. Anderson Jr.</w:t>
            </w:r>
          </w:p>
        </w:tc>
        <w:tc>
          <w:tcPr>
            <w:tcW w:w="1350" w:type="dxa"/>
            <w:shd w:val="clear" w:color="auto" w:fill="auto"/>
            <w:noWrap/>
            <w:vAlign w:val="bottom"/>
            <w:hideMark/>
          </w:tcPr>
          <w:p w14:paraId="6B7AB6E3"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$7,200,000.00</w:t>
            </w:r>
          </w:p>
        </w:tc>
        <w:tc>
          <w:tcPr>
            <w:tcW w:w="1080" w:type="dxa"/>
            <w:shd w:val="clear" w:color="auto" w:fill="auto"/>
            <w:noWrap/>
            <w:vAlign w:val="bottom"/>
            <w:hideMark/>
          </w:tcPr>
          <w:p w14:paraId="5DC7231D"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3/15/2024</w:t>
            </w:r>
          </w:p>
        </w:tc>
        <w:tc>
          <w:tcPr>
            <w:tcW w:w="2610" w:type="dxa"/>
            <w:shd w:val="clear" w:color="auto" w:fill="auto"/>
            <w:noWrap/>
            <w:vAlign w:val="bottom"/>
            <w:hideMark/>
          </w:tcPr>
          <w:p w14:paraId="3B9B0B18"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SR 15 from West Warthen Bypass to East Sparta Bypass</w:t>
            </w:r>
          </w:p>
        </w:tc>
        <w:tc>
          <w:tcPr>
            <w:tcW w:w="1080" w:type="dxa"/>
            <w:shd w:val="clear" w:color="auto" w:fill="auto"/>
            <w:noWrap/>
            <w:vAlign w:val="bottom"/>
            <w:hideMark/>
          </w:tcPr>
          <w:p w14:paraId="46055F5A"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276</w:t>
            </w:r>
          </w:p>
        </w:tc>
      </w:tr>
      <w:tr w:rsidR="00906960" w:rsidRPr="00E67903" w14:paraId="366CBF67" w14:textId="77777777" w:rsidTr="00DD7CB1">
        <w:trPr>
          <w:trHeight w:val="300"/>
          <w:jc w:val="center"/>
        </w:trPr>
        <w:tc>
          <w:tcPr>
            <w:tcW w:w="990" w:type="dxa"/>
            <w:shd w:val="clear" w:color="auto" w:fill="auto"/>
            <w:noWrap/>
            <w:vAlign w:val="bottom"/>
            <w:hideMark/>
          </w:tcPr>
          <w:p w14:paraId="2CCBC5B9"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0008018</w:t>
            </w:r>
          </w:p>
        </w:tc>
        <w:tc>
          <w:tcPr>
            <w:tcW w:w="1549" w:type="dxa"/>
            <w:shd w:val="clear" w:color="auto" w:fill="auto"/>
            <w:noWrap/>
            <w:vAlign w:val="bottom"/>
            <w:hideMark/>
          </w:tcPr>
          <w:p w14:paraId="206D0A20"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48400-265-MPOPD1800874</w:t>
            </w:r>
          </w:p>
        </w:tc>
        <w:tc>
          <w:tcPr>
            <w:tcW w:w="1511" w:type="dxa"/>
            <w:shd w:val="clear" w:color="auto" w:fill="auto"/>
            <w:noWrap/>
            <w:vAlign w:val="bottom"/>
            <w:hideMark/>
          </w:tcPr>
          <w:p w14:paraId="122A1EC8"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HNTB CORPORATION</w:t>
            </w:r>
          </w:p>
        </w:tc>
        <w:tc>
          <w:tcPr>
            <w:tcW w:w="985" w:type="dxa"/>
            <w:shd w:val="clear" w:color="auto" w:fill="auto"/>
            <w:noWrap/>
            <w:vAlign w:val="bottom"/>
            <w:hideMark/>
          </w:tcPr>
          <w:p w14:paraId="74EB9820"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Jonathan Andrew Clark</w:t>
            </w:r>
          </w:p>
        </w:tc>
        <w:tc>
          <w:tcPr>
            <w:tcW w:w="1350" w:type="dxa"/>
            <w:shd w:val="clear" w:color="auto" w:fill="auto"/>
            <w:noWrap/>
            <w:vAlign w:val="bottom"/>
            <w:hideMark/>
          </w:tcPr>
          <w:p w14:paraId="0D37E9AE"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$7,700,000.00</w:t>
            </w:r>
          </w:p>
        </w:tc>
        <w:tc>
          <w:tcPr>
            <w:tcW w:w="1080" w:type="dxa"/>
            <w:shd w:val="clear" w:color="auto" w:fill="auto"/>
            <w:noWrap/>
            <w:vAlign w:val="bottom"/>
            <w:hideMark/>
          </w:tcPr>
          <w:p w14:paraId="350C7AF9"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12/31/2027</w:t>
            </w:r>
          </w:p>
        </w:tc>
        <w:tc>
          <w:tcPr>
            <w:tcW w:w="2610" w:type="dxa"/>
            <w:shd w:val="clear" w:color="auto" w:fill="auto"/>
            <w:noWrap/>
            <w:vAlign w:val="bottom"/>
            <w:hideMark/>
          </w:tcPr>
          <w:p w14:paraId="3AD6763A"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SR 15 from CR 67/Ridge Road to North of CR 43/Mt Zion Road and West Warthen Bypass from North of</w:t>
            </w:r>
            <w:r w:rsidRPr="00A24885">
              <w:rPr>
                <w:rFonts w:asciiTheme="majorHAnsi" w:eastAsia="Times New Roman" w:hAnsiTheme="majorHAnsi" w:cstheme="majorHAnsi"/>
                <w:color w:val="000000"/>
                <w:szCs w:val="18"/>
              </w:rPr>
              <w:br/>
              <w:t>CR 43/Mt Zion Road to SR 15</w:t>
            </w:r>
          </w:p>
        </w:tc>
        <w:tc>
          <w:tcPr>
            <w:tcW w:w="1080" w:type="dxa"/>
            <w:shd w:val="clear" w:color="auto" w:fill="auto"/>
            <w:noWrap/>
            <w:vAlign w:val="bottom"/>
            <w:hideMark/>
          </w:tcPr>
          <w:p w14:paraId="50826BC2"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1662</w:t>
            </w:r>
          </w:p>
        </w:tc>
      </w:tr>
      <w:tr w:rsidR="00906960" w:rsidRPr="00E67903" w14:paraId="3339876B" w14:textId="77777777" w:rsidTr="00DD7CB1">
        <w:trPr>
          <w:trHeight w:val="300"/>
          <w:jc w:val="center"/>
        </w:trPr>
        <w:tc>
          <w:tcPr>
            <w:tcW w:w="990" w:type="dxa"/>
            <w:shd w:val="clear" w:color="auto" w:fill="auto"/>
            <w:noWrap/>
            <w:vAlign w:val="bottom"/>
            <w:hideMark/>
          </w:tcPr>
          <w:p w14:paraId="04F7A8AA"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0013311</w:t>
            </w:r>
          </w:p>
        </w:tc>
        <w:tc>
          <w:tcPr>
            <w:tcW w:w="1549" w:type="dxa"/>
            <w:shd w:val="clear" w:color="auto" w:fill="auto"/>
            <w:noWrap/>
            <w:vAlign w:val="bottom"/>
            <w:hideMark/>
          </w:tcPr>
          <w:p w14:paraId="2C0E37DC"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48400-265-MPOPD1800871</w:t>
            </w:r>
          </w:p>
        </w:tc>
        <w:tc>
          <w:tcPr>
            <w:tcW w:w="1511" w:type="dxa"/>
            <w:shd w:val="clear" w:color="auto" w:fill="auto"/>
            <w:noWrap/>
            <w:vAlign w:val="bottom"/>
            <w:hideMark/>
          </w:tcPr>
          <w:p w14:paraId="3881ABF1"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Mott MacDonald, LLC</w:t>
            </w:r>
          </w:p>
        </w:tc>
        <w:tc>
          <w:tcPr>
            <w:tcW w:w="985" w:type="dxa"/>
            <w:shd w:val="clear" w:color="auto" w:fill="auto"/>
            <w:noWrap/>
            <w:vAlign w:val="bottom"/>
            <w:hideMark/>
          </w:tcPr>
          <w:p w14:paraId="61AE1F28"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Frank Childs Jr</w:t>
            </w:r>
          </w:p>
        </w:tc>
        <w:tc>
          <w:tcPr>
            <w:tcW w:w="1350" w:type="dxa"/>
            <w:shd w:val="clear" w:color="auto" w:fill="auto"/>
            <w:noWrap/>
            <w:vAlign w:val="bottom"/>
            <w:hideMark/>
          </w:tcPr>
          <w:p w14:paraId="6FEE1CDE"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$8,000,000.00</w:t>
            </w:r>
          </w:p>
        </w:tc>
        <w:tc>
          <w:tcPr>
            <w:tcW w:w="1080" w:type="dxa"/>
            <w:shd w:val="clear" w:color="auto" w:fill="auto"/>
            <w:noWrap/>
            <w:vAlign w:val="bottom"/>
            <w:hideMark/>
          </w:tcPr>
          <w:p w14:paraId="1CD65A99"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1/8/2024</w:t>
            </w:r>
          </w:p>
        </w:tc>
        <w:tc>
          <w:tcPr>
            <w:tcW w:w="2610" w:type="dxa"/>
            <w:shd w:val="clear" w:color="auto" w:fill="auto"/>
            <w:noWrap/>
            <w:vAlign w:val="bottom"/>
            <w:hideMark/>
          </w:tcPr>
          <w:p w14:paraId="665E736D"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SR17 from Vinson Road/Wilkes Co. to N of Robinwood Lane/Elbert Co.</w:t>
            </w:r>
          </w:p>
        </w:tc>
        <w:tc>
          <w:tcPr>
            <w:tcW w:w="1080" w:type="dxa"/>
            <w:shd w:val="clear" w:color="auto" w:fill="auto"/>
            <w:noWrap/>
            <w:vAlign w:val="bottom"/>
            <w:hideMark/>
          </w:tcPr>
          <w:p w14:paraId="507F0040"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209</w:t>
            </w:r>
          </w:p>
        </w:tc>
      </w:tr>
      <w:tr w:rsidR="00906960" w:rsidRPr="00E67903" w14:paraId="44AFA478" w14:textId="77777777" w:rsidTr="00DD7CB1">
        <w:trPr>
          <w:trHeight w:val="300"/>
          <w:jc w:val="center"/>
        </w:trPr>
        <w:tc>
          <w:tcPr>
            <w:tcW w:w="990" w:type="dxa"/>
            <w:shd w:val="clear" w:color="auto" w:fill="auto"/>
            <w:noWrap/>
            <w:vAlign w:val="bottom"/>
            <w:hideMark/>
          </w:tcPr>
          <w:p w14:paraId="410CEA7D"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0013578</w:t>
            </w:r>
          </w:p>
        </w:tc>
        <w:tc>
          <w:tcPr>
            <w:tcW w:w="1549" w:type="dxa"/>
            <w:shd w:val="clear" w:color="auto" w:fill="auto"/>
            <w:noWrap/>
            <w:vAlign w:val="bottom"/>
            <w:hideMark/>
          </w:tcPr>
          <w:p w14:paraId="278C965A"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48400-265-MPOPD1700813</w:t>
            </w:r>
          </w:p>
        </w:tc>
        <w:tc>
          <w:tcPr>
            <w:tcW w:w="1511" w:type="dxa"/>
            <w:shd w:val="clear" w:color="auto" w:fill="auto"/>
            <w:noWrap/>
            <w:vAlign w:val="bottom"/>
            <w:hideMark/>
          </w:tcPr>
          <w:p w14:paraId="5770C579"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WSP USA, Inc.</w:t>
            </w:r>
          </w:p>
        </w:tc>
        <w:tc>
          <w:tcPr>
            <w:tcW w:w="985" w:type="dxa"/>
            <w:shd w:val="clear" w:color="auto" w:fill="auto"/>
            <w:noWrap/>
            <w:vAlign w:val="bottom"/>
            <w:hideMark/>
          </w:tcPr>
          <w:p w14:paraId="1C549770"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Frank Childs Jr</w:t>
            </w:r>
          </w:p>
        </w:tc>
        <w:tc>
          <w:tcPr>
            <w:tcW w:w="1350" w:type="dxa"/>
            <w:shd w:val="clear" w:color="auto" w:fill="auto"/>
            <w:noWrap/>
            <w:vAlign w:val="bottom"/>
            <w:hideMark/>
          </w:tcPr>
          <w:p w14:paraId="74426D6A"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$5,000,000.00</w:t>
            </w:r>
          </w:p>
        </w:tc>
        <w:tc>
          <w:tcPr>
            <w:tcW w:w="1080" w:type="dxa"/>
            <w:shd w:val="clear" w:color="auto" w:fill="auto"/>
            <w:noWrap/>
            <w:vAlign w:val="bottom"/>
            <w:hideMark/>
          </w:tcPr>
          <w:p w14:paraId="336C7185"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9/15/2025</w:t>
            </w:r>
          </w:p>
        </w:tc>
        <w:tc>
          <w:tcPr>
            <w:tcW w:w="2610" w:type="dxa"/>
            <w:shd w:val="clear" w:color="auto" w:fill="auto"/>
            <w:noWrap/>
            <w:vAlign w:val="bottom"/>
            <w:hideMark/>
          </w:tcPr>
          <w:p w14:paraId="624BD873"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Engineering Design Services</w:t>
            </w:r>
          </w:p>
        </w:tc>
        <w:tc>
          <w:tcPr>
            <w:tcW w:w="1080" w:type="dxa"/>
            <w:shd w:val="clear" w:color="auto" w:fill="auto"/>
            <w:noWrap/>
            <w:vAlign w:val="bottom"/>
            <w:hideMark/>
          </w:tcPr>
          <w:p w14:paraId="12BBAB84"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825</w:t>
            </w:r>
          </w:p>
        </w:tc>
      </w:tr>
      <w:tr w:rsidR="00906960" w:rsidRPr="00E67903" w14:paraId="44A199E8" w14:textId="77777777" w:rsidTr="00DD7CB1">
        <w:trPr>
          <w:trHeight w:val="300"/>
          <w:jc w:val="center"/>
        </w:trPr>
        <w:tc>
          <w:tcPr>
            <w:tcW w:w="990" w:type="dxa"/>
            <w:shd w:val="clear" w:color="auto" w:fill="auto"/>
            <w:noWrap/>
            <w:vAlign w:val="bottom"/>
            <w:hideMark/>
          </w:tcPr>
          <w:p w14:paraId="21456E4E"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0013613</w:t>
            </w:r>
          </w:p>
        </w:tc>
        <w:tc>
          <w:tcPr>
            <w:tcW w:w="1549" w:type="dxa"/>
            <w:shd w:val="clear" w:color="auto" w:fill="auto"/>
            <w:noWrap/>
            <w:vAlign w:val="bottom"/>
            <w:hideMark/>
          </w:tcPr>
          <w:p w14:paraId="7FA57096"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48400-265-MPOPDDES150163</w:t>
            </w:r>
          </w:p>
        </w:tc>
        <w:tc>
          <w:tcPr>
            <w:tcW w:w="1511" w:type="dxa"/>
            <w:shd w:val="clear" w:color="auto" w:fill="auto"/>
            <w:noWrap/>
            <w:vAlign w:val="bottom"/>
            <w:hideMark/>
          </w:tcPr>
          <w:p w14:paraId="08DD2AEC"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WSP USA, Inc.</w:t>
            </w:r>
          </w:p>
        </w:tc>
        <w:tc>
          <w:tcPr>
            <w:tcW w:w="985" w:type="dxa"/>
            <w:shd w:val="clear" w:color="auto" w:fill="auto"/>
            <w:noWrap/>
            <w:vAlign w:val="bottom"/>
            <w:hideMark/>
          </w:tcPr>
          <w:p w14:paraId="27C46019"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Bruce G. Anderson Jr.</w:t>
            </w:r>
          </w:p>
        </w:tc>
        <w:tc>
          <w:tcPr>
            <w:tcW w:w="1350" w:type="dxa"/>
            <w:shd w:val="clear" w:color="auto" w:fill="auto"/>
            <w:noWrap/>
            <w:vAlign w:val="bottom"/>
            <w:hideMark/>
          </w:tcPr>
          <w:p w14:paraId="33A77A0C"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$8,000,000.00</w:t>
            </w:r>
          </w:p>
        </w:tc>
        <w:tc>
          <w:tcPr>
            <w:tcW w:w="1080" w:type="dxa"/>
            <w:shd w:val="clear" w:color="auto" w:fill="auto"/>
            <w:noWrap/>
            <w:vAlign w:val="bottom"/>
            <w:hideMark/>
          </w:tcPr>
          <w:p w14:paraId="3B01E578"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6/16/2025</w:t>
            </w:r>
          </w:p>
        </w:tc>
        <w:tc>
          <w:tcPr>
            <w:tcW w:w="2610" w:type="dxa"/>
            <w:shd w:val="clear" w:color="auto" w:fill="auto"/>
            <w:noWrap/>
            <w:vAlign w:val="bottom"/>
            <w:hideMark/>
          </w:tcPr>
          <w:p w14:paraId="52CCEE88"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Engineering Services for SR 24/US 441 from Madison Bypass to just North of Apalachee River/</w:t>
            </w:r>
            <w:proofErr w:type="spellStart"/>
            <w:r w:rsidRPr="00A24885">
              <w:rPr>
                <w:rFonts w:asciiTheme="majorHAnsi" w:eastAsia="Times New Roman" w:hAnsiTheme="majorHAnsi" w:cstheme="majorHAnsi"/>
                <w:color w:val="000000"/>
                <w:szCs w:val="18"/>
              </w:rPr>
              <w:t>Ocone</w:t>
            </w:r>
            <w:proofErr w:type="spellEnd"/>
            <w:r w:rsidRPr="00A24885">
              <w:rPr>
                <w:rFonts w:asciiTheme="majorHAnsi" w:eastAsia="Times New Roman" w:hAnsiTheme="majorHAnsi" w:cstheme="majorHAnsi"/>
                <w:color w:val="000000"/>
                <w:szCs w:val="18"/>
              </w:rPr>
              <w:t>.  Ref: RFQ-484-071514</w:t>
            </w:r>
          </w:p>
        </w:tc>
        <w:tc>
          <w:tcPr>
            <w:tcW w:w="1080" w:type="dxa"/>
            <w:shd w:val="clear" w:color="auto" w:fill="auto"/>
            <w:noWrap/>
            <w:vAlign w:val="bottom"/>
            <w:hideMark/>
          </w:tcPr>
          <w:p w14:paraId="1AE7AB41"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734</w:t>
            </w:r>
          </w:p>
        </w:tc>
      </w:tr>
      <w:tr w:rsidR="00906960" w:rsidRPr="00E67903" w14:paraId="6687A8EC" w14:textId="77777777" w:rsidTr="00DD7CB1">
        <w:trPr>
          <w:trHeight w:val="300"/>
          <w:jc w:val="center"/>
        </w:trPr>
        <w:tc>
          <w:tcPr>
            <w:tcW w:w="990" w:type="dxa"/>
            <w:shd w:val="clear" w:color="auto" w:fill="auto"/>
            <w:noWrap/>
            <w:vAlign w:val="bottom"/>
            <w:hideMark/>
          </w:tcPr>
          <w:p w14:paraId="069A2317"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0013616</w:t>
            </w:r>
          </w:p>
        </w:tc>
        <w:tc>
          <w:tcPr>
            <w:tcW w:w="1549" w:type="dxa"/>
            <w:shd w:val="clear" w:color="auto" w:fill="auto"/>
            <w:noWrap/>
            <w:vAlign w:val="bottom"/>
            <w:hideMark/>
          </w:tcPr>
          <w:p w14:paraId="6240D99C"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48400-265-MPOPD1600452</w:t>
            </w:r>
          </w:p>
        </w:tc>
        <w:tc>
          <w:tcPr>
            <w:tcW w:w="1511" w:type="dxa"/>
            <w:shd w:val="clear" w:color="auto" w:fill="auto"/>
            <w:noWrap/>
            <w:vAlign w:val="bottom"/>
            <w:hideMark/>
          </w:tcPr>
          <w:p w14:paraId="6CE90E9C"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AECOM TECHNICAL SERVICES INC</w:t>
            </w:r>
          </w:p>
        </w:tc>
        <w:tc>
          <w:tcPr>
            <w:tcW w:w="985" w:type="dxa"/>
            <w:shd w:val="clear" w:color="auto" w:fill="auto"/>
            <w:noWrap/>
            <w:vAlign w:val="bottom"/>
            <w:hideMark/>
          </w:tcPr>
          <w:p w14:paraId="43E267D0"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Bruce G. Anderson Jr.</w:t>
            </w:r>
          </w:p>
        </w:tc>
        <w:tc>
          <w:tcPr>
            <w:tcW w:w="1350" w:type="dxa"/>
            <w:shd w:val="clear" w:color="auto" w:fill="auto"/>
            <w:noWrap/>
            <w:vAlign w:val="bottom"/>
            <w:hideMark/>
          </w:tcPr>
          <w:p w14:paraId="5FB57B31"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$3,790,337.94</w:t>
            </w:r>
          </w:p>
        </w:tc>
        <w:tc>
          <w:tcPr>
            <w:tcW w:w="1080" w:type="dxa"/>
            <w:shd w:val="clear" w:color="auto" w:fill="auto"/>
            <w:noWrap/>
            <w:vAlign w:val="bottom"/>
            <w:hideMark/>
          </w:tcPr>
          <w:p w14:paraId="5043DE77"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12/15/2024</w:t>
            </w:r>
          </w:p>
        </w:tc>
        <w:tc>
          <w:tcPr>
            <w:tcW w:w="2610" w:type="dxa"/>
            <w:shd w:val="clear" w:color="auto" w:fill="auto"/>
            <w:noWrap/>
            <w:vAlign w:val="bottom"/>
            <w:hideMark/>
          </w:tcPr>
          <w:p w14:paraId="56BA6900"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Engineering Design Services, RFQ 484-111414</w:t>
            </w:r>
          </w:p>
        </w:tc>
        <w:tc>
          <w:tcPr>
            <w:tcW w:w="1080" w:type="dxa"/>
            <w:shd w:val="clear" w:color="auto" w:fill="auto"/>
            <w:noWrap/>
            <w:vAlign w:val="bottom"/>
            <w:hideMark/>
          </w:tcPr>
          <w:p w14:paraId="485B02CF"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551</w:t>
            </w:r>
          </w:p>
        </w:tc>
      </w:tr>
      <w:tr w:rsidR="00906960" w:rsidRPr="00E67903" w14:paraId="068663B5" w14:textId="77777777" w:rsidTr="00DD7CB1">
        <w:trPr>
          <w:trHeight w:val="300"/>
          <w:jc w:val="center"/>
        </w:trPr>
        <w:tc>
          <w:tcPr>
            <w:tcW w:w="990" w:type="dxa"/>
            <w:shd w:val="clear" w:color="auto" w:fill="auto"/>
            <w:noWrap/>
            <w:vAlign w:val="bottom"/>
            <w:hideMark/>
          </w:tcPr>
          <w:p w14:paraId="7D684AE2"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0013628</w:t>
            </w:r>
          </w:p>
        </w:tc>
        <w:tc>
          <w:tcPr>
            <w:tcW w:w="1549" w:type="dxa"/>
            <w:shd w:val="clear" w:color="auto" w:fill="auto"/>
            <w:noWrap/>
            <w:vAlign w:val="bottom"/>
            <w:hideMark/>
          </w:tcPr>
          <w:p w14:paraId="250DC88C"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48400-265-MPOPD1700106</w:t>
            </w:r>
          </w:p>
        </w:tc>
        <w:tc>
          <w:tcPr>
            <w:tcW w:w="1511" w:type="dxa"/>
            <w:shd w:val="clear" w:color="auto" w:fill="auto"/>
            <w:noWrap/>
            <w:vAlign w:val="bottom"/>
            <w:hideMark/>
          </w:tcPr>
          <w:p w14:paraId="1CD373DC"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PARSONS TRANSPORTATION GROUP</w:t>
            </w:r>
          </w:p>
        </w:tc>
        <w:tc>
          <w:tcPr>
            <w:tcW w:w="985" w:type="dxa"/>
            <w:shd w:val="clear" w:color="auto" w:fill="auto"/>
            <w:noWrap/>
            <w:vAlign w:val="bottom"/>
            <w:hideMark/>
          </w:tcPr>
          <w:p w14:paraId="77107FF5"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Frank Childs Jr</w:t>
            </w:r>
          </w:p>
        </w:tc>
        <w:tc>
          <w:tcPr>
            <w:tcW w:w="1350" w:type="dxa"/>
            <w:shd w:val="clear" w:color="auto" w:fill="auto"/>
            <w:noWrap/>
            <w:vAlign w:val="bottom"/>
            <w:hideMark/>
          </w:tcPr>
          <w:p w14:paraId="4F09CD51"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$6,570,000.00</w:t>
            </w:r>
          </w:p>
        </w:tc>
        <w:tc>
          <w:tcPr>
            <w:tcW w:w="1080" w:type="dxa"/>
            <w:shd w:val="clear" w:color="auto" w:fill="auto"/>
            <w:noWrap/>
            <w:vAlign w:val="bottom"/>
            <w:hideMark/>
          </w:tcPr>
          <w:p w14:paraId="46168B3F"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6/30/2025</w:t>
            </w:r>
          </w:p>
        </w:tc>
        <w:tc>
          <w:tcPr>
            <w:tcW w:w="2610" w:type="dxa"/>
            <w:shd w:val="clear" w:color="auto" w:fill="auto"/>
            <w:noWrap/>
            <w:vAlign w:val="bottom"/>
            <w:hideMark/>
          </w:tcPr>
          <w:p w14:paraId="69E8BC29"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SR 162 From CR 511/Brown Bridge Road To CR 34/Old Salem Road, SR 162 From CR 55/Flat Shoals Rd To CR 34/Old Salem Rd-GRTA</w:t>
            </w:r>
          </w:p>
        </w:tc>
        <w:tc>
          <w:tcPr>
            <w:tcW w:w="1080" w:type="dxa"/>
            <w:shd w:val="clear" w:color="auto" w:fill="auto"/>
            <w:noWrap/>
            <w:vAlign w:val="bottom"/>
            <w:hideMark/>
          </w:tcPr>
          <w:p w14:paraId="20876DA7"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748</w:t>
            </w:r>
          </w:p>
        </w:tc>
      </w:tr>
      <w:tr w:rsidR="00906960" w:rsidRPr="00E67903" w14:paraId="3552EB1E" w14:textId="77777777" w:rsidTr="00DD7CB1">
        <w:trPr>
          <w:trHeight w:val="300"/>
          <w:jc w:val="center"/>
        </w:trPr>
        <w:tc>
          <w:tcPr>
            <w:tcW w:w="990" w:type="dxa"/>
            <w:shd w:val="clear" w:color="auto" w:fill="auto"/>
            <w:noWrap/>
            <w:vAlign w:val="bottom"/>
            <w:hideMark/>
          </w:tcPr>
          <w:p w14:paraId="6CABC788"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0013628</w:t>
            </w:r>
          </w:p>
        </w:tc>
        <w:tc>
          <w:tcPr>
            <w:tcW w:w="1549" w:type="dxa"/>
            <w:shd w:val="clear" w:color="auto" w:fill="auto"/>
            <w:noWrap/>
            <w:vAlign w:val="bottom"/>
            <w:hideMark/>
          </w:tcPr>
          <w:p w14:paraId="15128FC4"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48400-265-MPOPD2000314</w:t>
            </w:r>
          </w:p>
        </w:tc>
        <w:tc>
          <w:tcPr>
            <w:tcW w:w="1511" w:type="dxa"/>
            <w:shd w:val="clear" w:color="auto" w:fill="auto"/>
            <w:noWrap/>
            <w:vAlign w:val="bottom"/>
            <w:hideMark/>
          </w:tcPr>
          <w:p w14:paraId="0422004A"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HDR ENGINEERING, INC.</w:t>
            </w:r>
          </w:p>
        </w:tc>
        <w:tc>
          <w:tcPr>
            <w:tcW w:w="985" w:type="dxa"/>
            <w:shd w:val="clear" w:color="auto" w:fill="auto"/>
            <w:noWrap/>
            <w:vAlign w:val="bottom"/>
            <w:hideMark/>
          </w:tcPr>
          <w:p w14:paraId="2771BF32"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Frank Childs Jr</w:t>
            </w:r>
          </w:p>
        </w:tc>
        <w:tc>
          <w:tcPr>
            <w:tcW w:w="1350" w:type="dxa"/>
            <w:shd w:val="clear" w:color="auto" w:fill="auto"/>
            <w:noWrap/>
            <w:vAlign w:val="bottom"/>
            <w:hideMark/>
          </w:tcPr>
          <w:p w14:paraId="51C0B05D"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$6,629,409.00</w:t>
            </w:r>
          </w:p>
        </w:tc>
        <w:tc>
          <w:tcPr>
            <w:tcW w:w="1080" w:type="dxa"/>
            <w:shd w:val="clear" w:color="auto" w:fill="auto"/>
            <w:noWrap/>
            <w:vAlign w:val="bottom"/>
            <w:hideMark/>
          </w:tcPr>
          <w:p w14:paraId="683AB966"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7/30/2024</w:t>
            </w:r>
          </w:p>
        </w:tc>
        <w:tc>
          <w:tcPr>
            <w:tcW w:w="2610" w:type="dxa"/>
            <w:shd w:val="clear" w:color="auto" w:fill="auto"/>
            <w:noWrap/>
            <w:vAlign w:val="bottom"/>
            <w:hideMark/>
          </w:tcPr>
          <w:p w14:paraId="2FE76130"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Right of Way Acquisition Services for SR 162; Newton/Rockdale Co; PI#0013628 and PI#231210-</w:t>
            </w:r>
          </w:p>
        </w:tc>
        <w:tc>
          <w:tcPr>
            <w:tcW w:w="1080" w:type="dxa"/>
            <w:shd w:val="clear" w:color="auto" w:fill="auto"/>
            <w:noWrap/>
            <w:vAlign w:val="bottom"/>
            <w:hideMark/>
          </w:tcPr>
          <w:p w14:paraId="5A882DD3"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413</w:t>
            </w:r>
          </w:p>
        </w:tc>
      </w:tr>
      <w:tr w:rsidR="00906960" w:rsidRPr="00E67903" w14:paraId="094B1F9C" w14:textId="77777777" w:rsidTr="00DD7CB1">
        <w:trPr>
          <w:trHeight w:val="300"/>
          <w:jc w:val="center"/>
        </w:trPr>
        <w:tc>
          <w:tcPr>
            <w:tcW w:w="990" w:type="dxa"/>
            <w:shd w:val="clear" w:color="auto" w:fill="auto"/>
            <w:noWrap/>
            <w:vAlign w:val="bottom"/>
            <w:hideMark/>
          </w:tcPr>
          <w:p w14:paraId="4912B437"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0013723</w:t>
            </w:r>
          </w:p>
        </w:tc>
        <w:tc>
          <w:tcPr>
            <w:tcW w:w="1549" w:type="dxa"/>
            <w:shd w:val="clear" w:color="auto" w:fill="auto"/>
            <w:noWrap/>
            <w:vAlign w:val="bottom"/>
            <w:hideMark/>
          </w:tcPr>
          <w:p w14:paraId="6D988568"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48400-265-MPOPD1700110</w:t>
            </w:r>
          </w:p>
        </w:tc>
        <w:tc>
          <w:tcPr>
            <w:tcW w:w="1511" w:type="dxa"/>
            <w:shd w:val="clear" w:color="auto" w:fill="auto"/>
            <w:noWrap/>
            <w:vAlign w:val="bottom"/>
            <w:hideMark/>
          </w:tcPr>
          <w:p w14:paraId="0F42E869"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AMERICAN ENGINEERS</w:t>
            </w:r>
          </w:p>
        </w:tc>
        <w:tc>
          <w:tcPr>
            <w:tcW w:w="985" w:type="dxa"/>
            <w:shd w:val="clear" w:color="auto" w:fill="auto"/>
            <w:noWrap/>
            <w:vAlign w:val="bottom"/>
            <w:hideMark/>
          </w:tcPr>
          <w:p w14:paraId="14DAC0EA"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Frank Childs Jr</w:t>
            </w:r>
          </w:p>
        </w:tc>
        <w:tc>
          <w:tcPr>
            <w:tcW w:w="1350" w:type="dxa"/>
            <w:shd w:val="clear" w:color="auto" w:fill="auto"/>
            <w:noWrap/>
            <w:vAlign w:val="bottom"/>
            <w:hideMark/>
          </w:tcPr>
          <w:p w14:paraId="27279066"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$2,200,000.00</w:t>
            </w:r>
          </w:p>
        </w:tc>
        <w:tc>
          <w:tcPr>
            <w:tcW w:w="1080" w:type="dxa"/>
            <w:shd w:val="clear" w:color="auto" w:fill="auto"/>
            <w:noWrap/>
            <w:vAlign w:val="bottom"/>
            <w:hideMark/>
          </w:tcPr>
          <w:p w14:paraId="33DB6628"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10/31/2024</w:t>
            </w:r>
          </w:p>
        </w:tc>
        <w:tc>
          <w:tcPr>
            <w:tcW w:w="2610" w:type="dxa"/>
            <w:shd w:val="clear" w:color="auto" w:fill="auto"/>
            <w:noWrap/>
            <w:vAlign w:val="bottom"/>
            <w:hideMark/>
          </w:tcPr>
          <w:p w14:paraId="02EAE2DA"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Engineering Design Services</w:t>
            </w:r>
          </w:p>
        </w:tc>
        <w:tc>
          <w:tcPr>
            <w:tcW w:w="1080" w:type="dxa"/>
            <w:shd w:val="clear" w:color="auto" w:fill="auto"/>
            <w:noWrap/>
            <w:vAlign w:val="bottom"/>
            <w:hideMark/>
          </w:tcPr>
          <w:p w14:paraId="080D8244"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506</w:t>
            </w:r>
          </w:p>
        </w:tc>
      </w:tr>
      <w:tr w:rsidR="00906960" w:rsidRPr="00E67903" w14:paraId="0B401D67" w14:textId="77777777" w:rsidTr="00DD7CB1">
        <w:trPr>
          <w:trHeight w:val="300"/>
          <w:jc w:val="center"/>
        </w:trPr>
        <w:tc>
          <w:tcPr>
            <w:tcW w:w="990" w:type="dxa"/>
            <w:shd w:val="clear" w:color="auto" w:fill="auto"/>
            <w:noWrap/>
            <w:vAlign w:val="bottom"/>
            <w:hideMark/>
          </w:tcPr>
          <w:p w14:paraId="220850EC"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222260-</w:t>
            </w:r>
          </w:p>
        </w:tc>
        <w:tc>
          <w:tcPr>
            <w:tcW w:w="1549" w:type="dxa"/>
            <w:shd w:val="clear" w:color="auto" w:fill="auto"/>
            <w:noWrap/>
            <w:vAlign w:val="bottom"/>
            <w:hideMark/>
          </w:tcPr>
          <w:p w14:paraId="34152D3A"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48400-265-MPOPD1700814</w:t>
            </w:r>
          </w:p>
        </w:tc>
        <w:tc>
          <w:tcPr>
            <w:tcW w:w="1511" w:type="dxa"/>
            <w:shd w:val="clear" w:color="auto" w:fill="auto"/>
            <w:noWrap/>
            <w:vAlign w:val="bottom"/>
            <w:hideMark/>
          </w:tcPr>
          <w:p w14:paraId="2B74E58F"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NV5 Engineers and Consultants</w:t>
            </w:r>
          </w:p>
        </w:tc>
        <w:tc>
          <w:tcPr>
            <w:tcW w:w="985" w:type="dxa"/>
            <w:shd w:val="clear" w:color="auto" w:fill="auto"/>
            <w:noWrap/>
            <w:vAlign w:val="bottom"/>
            <w:hideMark/>
          </w:tcPr>
          <w:p w14:paraId="3E977079"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Frank Childs Jr</w:t>
            </w:r>
          </w:p>
        </w:tc>
        <w:tc>
          <w:tcPr>
            <w:tcW w:w="1350" w:type="dxa"/>
            <w:shd w:val="clear" w:color="auto" w:fill="auto"/>
            <w:noWrap/>
            <w:vAlign w:val="bottom"/>
            <w:hideMark/>
          </w:tcPr>
          <w:p w14:paraId="52C29D69"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$9,100,000.00</w:t>
            </w:r>
          </w:p>
        </w:tc>
        <w:tc>
          <w:tcPr>
            <w:tcW w:w="1080" w:type="dxa"/>
            <w:shd w:val="clear" w:color="auto" w:fill="auto"/>
            <w:noWrap/>
            <w:vAlign w:val="bottom"/>
            <w:hideMark/>
          </w:tcPr>
          <w:p w14:paraId="0F1D9B9D"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7/21/2025</w:t>
            </w:r>
          </w:p>
        </w:tc>
        <w:tc>
          <w:tcPr>
            <w:tcW w:w="2610" w:type="dxa"/>
            <w:shd w:val="clear" w:color="auto" w:fill="auto"/>
            <w:noWrap/>
            <w:vAlign w:val="bottom"/>
            <w:hideMark/>
          </w:tcPr>
          <w:p w14:paraId="7DE7A109"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Engineering Design Services</w:t>
            </w:r>
          </w:p>
        </w:tc>
        <w:tc>
          <w:tcPr>
            <w:tcW w:w="1080" w:type="dxa"/>
            <w:shd w:val="clear" w:color="auto" w:fill="auto"/>
            <w:noWrap/>
            <w:vAlign w:val="bottom"/>
            <w:hideMark/>
          </w:tcPr>
          <w:p w14:paraId="3A19CFA7"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769</w:t>
            </w:r>
          </w:p>
        </w:tc>
      </w:tr>
      <w:tr w:rsidR="00906960" w:rsidRPr="00E67903" w14:paraId="02962510" w14:textId="77777777" w:rsidTr="00DD7CB1">
        <w:trPr>
          <w:trHeight w:val="300"/>
          <w:jc w:val="center"/>
        </w:trPr>
        <w:tc>
          <w:tcPr>
            <w:tcW w:w="990" w:type="dxa"/>
            <w:shd w:val="clear" w:color="auto" w:fill="auto"/>
            <w:noWrap/>
            <w:vAlign w:val="bottom"/>
            <w:hideMark/>
          </w:tcPr>
          <w:p w14:paraId="35B4A2D4"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262027-</w:t>
            </w:r>
          </w:p>
        </w:tc>
        <w:tc>
          <w:tcPr>
            <w:tcW w:w="1549" w:type="dxa"/>
            <w:shd w:val="clear" w:color="auto" w:fill="auto"/>
            <w:noWrap/>
            <w:vAlign w:val="bottom"/>
            <w:hideMark/>
          </w:tcPr>
          <w:p w14:paraId="6DD77182"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48400-265-MPOPDDES140583</w:t>
            </w:r>
          </w:p>
        </w:tc>
        <w:tc>
          <w:tcPr>
            <w:tcW w:w="1511" w:type="dxa"/>
            <w:shd w:val="clear" w:color="auto" w:fill="auto"/>
            <w:noWrap/>
            <w:vAlign w:val="bottom"/>
            <w:hideMark/>
          </w:tcPr>
          <w:p w14:paraId="7D2A87E7"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GRESHAM SMITH</w:t>
            </w:r>
          </w:p>
        </w:tc>
        <w:tc>
          <w:tcPr>
            <w:tcW w:w="985" w:type="dxa"/>
            <w:shd w:val="clear" w:color="auto" w:fill="auto"/>
            <w:noWrap/>
            <w:vAlign w:val="bottom"/>
            <w:hideMark/>
          </w:tcPr>
          <w:p w14:paraId="63AC9689"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Frank Childs Jr</w:t>
            </w:r>
          </w:p>
        </w:tc>
        <w:tc>
          <w:tcPr>
            <w:tcW w:w="1350" w:type="dxa"/>
            <w:shd w:val="clear" w:color="auto" w:fill="auto"/>
            <w:noWrap/>
            <w:vAlign w:val="bottom"/>
            <w:hideMark/>
          </w:tcPr>
          <w:p w14:paraId="6F17FC14"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$2,200,000.00</w:t>
            </w:r>
          </w:p>
        </w:tc>
        <w:tc>
          <w:tcPr>
            <w:tcW w:w="1080" w:type="dxa"/>
            <w:shd w:val="clear" w:color="auto" w:fill="auto"/>
            <w:noWrap/>
            <w:vAlign w:val="bottom"/>
            <w:hideMark/>
          </w:tcPr>
          <w:p w14:paraId="062E8434"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6/30/2026</w:t>
            </w:r>
          </w:p>
        </w:tc>
        <w:tc>
          <w:tcPr>
            <w:tcW w:w="2610" w:type="dxa"/>
            <w:shd w:val="clear" w:color="auto" w:fill="auto"/>
            <w:noWrap/>
            <w:vAlign w:val="bottom"/>
            <w:hideMark/>
          </w:tcPr>
          <w:p w14:paraId="419278F6" w14:textId="77777777" w:rsidR="00A24885" w:rsidRPr="00A24885" w:rsidRDefault="00A24885" w:rsidP="00906960">
            <w:pPr>
              <w:spacing w:after="0" w:line="240" w:lineRule="auto"/>
              <w:ind w:left="-102"/>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Engineering design services to widen 4.6 miles of SR 31/US441</w:t>
            </w:r>
          </w:p>
        </w:tc>
        <w:tc>
          <w:tcPr>
            <w:tcW w:w="1080" w:type="dxa"/>
            <w:shd w:val="clear" w:color="auto" w:fill="auto"/>
            <w:noWrap/>
            <w:vAlign w:val="bottom"/>
            <w:hideMark/>
          </w:tcPr>
          <w:p w14:paraId="2B374671" w14:textId="77777777" w:rsidR="00A24885" w:rsidRPr="00A24885" w:rsidRDefault="00A24885" w:rsidP="00906960">
            <w:pPr>
              <w:spacing w:after="0" w:line="240" w:lineRule="auto"/>
              <w:ind w:left="-102"/>
              <w:jc w:val="right"/>
              <w:rPr>
                <w:rFonts w:asciiTheme="majorHAnsi" w:eastAsia="Times New Roman" w:hAnsiTheme="majorHAnsi" w:cstheme="majorHAnsi"/>
                <w:color w:val="000000"/>
                <w:szCs w:val="18"/>
              </w:rPr>
            </w:pPr>
            <w:r w:rsidRPr="00A24885">
              <w:rPr>
                <w:rFonts w:asciiTheme="majorHAnsi" w:eastAsia="Times New Roman" w:hAnsiTheme="majorHAnsi" w:cstheme="majorHAnsi"/>
                <w:color w:val="000000"/>
                <w:szCs w:val="18"/>
              </w:rPr>
              <w:t>1113</w:t>
            </w:r>
          </w:p>
        </w:tc>
      </w:tr>
    </w:tbl>
    <w:p w14:paraId="5EC9D452" w14:textId="77777777" w:rsidR="009C4D89" w:rsidRDefault="009C4D89" w:rsidP="009C4D89">
      <w:pPr>
        <w:pStyle w:val="Heading2"/>
        <w:numPr>
          <w:ilvl w:val="0"/>
          <w:numId w:val="0"/>
        </w:numPr>
        <w:rPr>
          <w:rFonts w:asciiTheme="majorHAnsi" w:hAnsiTheme="majorHAnsi" w:cstheme="majorHAnsi"/>
        </w:rPr>
      </w:pPr>
    </w:p>
    <w:p w14:paraId="14F6A64F" w14:textId="3B7DA904" w:rsidR="007D6D2A" w:rsidRPr="00E67903" w:rsidRDefault="00C96243" w:rsidP="007D6D2A">
      <w:pPr>
        <w:pStyle w:val="Heading2"/>
        <w:rPr>
          <w:rFonts w:asciiTheme="majorHAnsi" w:hAnsiTheme="majorHAnsi" w:cstheme="majorHAnsi"/>
        </w:rPr>
      </w:pPr>
      <w:bookmarkStart w:id="8475" w:name="_Toc137631796"/>
      <w:r w:rsidRPr="00E67903">
        <w:rPr>
          <w:rFonts w:asciiTheme="majorHAnsi" w:hAnsiTheme="majorHAnsi" w:cstheme="majorHAnsi"/>
        </w:rPr>
        <w:t>Future Task Orders</w:t>
      </w:r>
      <w:bookmarkEnd w:id="8475"/>
    </w:p>
    <w:p w14:paraId="6F9A4DDD" w14:textId="77777777" w:rsidR="009C7C0C" w:rsidRPr="00E67903" w:rsidRDefault="009C7C0C" w:rsidP="0051072B">
      <w:pPr>
        <w:rPr>
          <w:rFonts w:asciiTheme="majorHAnsi" w:hAnsiTheme="majorHAnsi" w:cstheme="majorHAnsi"/>
          <w:lang w:val="en-AU"/>
        </w:rPr>
      </w:pPr>
    </w:p>
    <w:tbl>
      <w:tblPr>
        <w:tblW w:w="1079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07"/>
        <w:gridCol w:w="1139"/>
        <w:gridCol w:w="1353"/>
        <w:gridCol w:w="1172"/>
        <w:gridCol w:w="1350"/>
        <w:gridCol w:w="1260"/>
        <w:gridCol w:w="954"/>
        <w:gridCol w:w="993"/>
        <w:gridCol w:w="1069"/>
      </w:tblGrid>
      <w:tr w:rsidR="002D3944" w:rsidRPr="00E67903" w14:paraId="6DDAB88E" w14:textId="77777777" w:rsidTr="00012A68">
        <w:trPr>
          <w:trHeight w:val="427"/>
          <w:tblHeader/>
          <w:jc w:val="center"/>
        </w:trPr>
        <w:tc>
          <w:tcPr>
            <w:tcW w:w="10797" w:type="dxa"/>
            <w:gridSpan w:val="9"/>
            <w:shd w:val="clear" w:color="auto" w:fill="DFF2F8" w:themeFill="accent1" w:themeFillTint="33"/>
            <w:noWrap/>
            <w:vAlign w:val="center"/>
          </w:tcPr>
          <w:p w14:paraId="30775A94" w14:textId="7AEA5C68" w:rsidR="002D3944" w:rsidRPr="00E67903" w:rsidRDefault="00A349FF" w:rsidP="007D139F">
            <w:pPr>
              <w:spacing w:after="0" w:line="240" w:lineRule="auto"/>
              <w:jc w:val="center"/>
              <w:rPr>
                <w:rFonts w:asciiTheme="majorHAnsi" w:eastAsia="Times New Roman" w:hAnsiTheme="majorHAnsi" w:cstheme="majorHAnsi"/>
                <w:b/>
                <w:bCs/>
                <w:color w:val="000000"/>
                <w:sz w:val="16"/>
                <w:szCs w:val="16"/>
              </w:rPr>
            </w:pPr>
            <w:r w:rsidRPr="00E67903">
              <w:rPr>
                <w:rFonts w:asciiTheme="majorHAnsi" w:hAnsiTheme="majorHAnsi" w:cstheme="majorHAnsi"/>
                <w:lang w:val="en-AU"/>
              </w:rPr>
              <w:br w:type="textWrapping" w:clear="all"/>
            </w:r>
            <w:r w:rsidR="002D3944" w:rsidRPr="00E67903">
              <w:rPr>
                <w:rFonts w:asciiTheme="majorHAnsi" w:eastAsia="Times New Roman" w:hAnsiTheme="majorHAnsi" w:cstheme="majorHAnsi"/>
                <w:b/>
                <w:bCs/>
                <w:color w:val="000000"/>
                <w:sz w:val="16"/>
                <w:szCs w:val="16"/>
              </w:rPr>
              <w:t>D2 Future Task Orders</w:t>
            </w:r>
          </w:p>
        </w:tc>
      </w:tr>
      <w:tr w:rsidR="00F35E1B" w:rsidRPr="00E67903" w14:paraId="59E50921" w14:textId="77777777" w:rsidTr="00012A68">
        <w:trPr>
          <w:trHeight w:val="300"/>
          <w:tblHeader/>
          <w:jc w:val="center"/>
        </w:trPr>
        <w:tc>
          <w:tcPr>
            <w:tcW w:w="1507" w:type="dxa"/>
            <w:shd w:val="clear" w:color="auto" w:fill="DFF2F8" w:themeFill="accent1" w:themeFillTint="33"/>
            <w:noWrap/>
            <w:vAlign w:val="center"/>
            <w:hideMark/>
          </w:tcPr>
          <w:p w14:paraId="0588A403" w14:textId="77777777" w:rsidR="00F35E1B" w:rsidRPr="00E67903" w:rsidRDefault="00F35E1B" w:rsidP="007D139F">
            <w:pPr>
              <w:spacing w:after="0" w:line="240" w:lineRule="auto"/>
              <w:jc w:val="center"/>
              <w:rPr>
                <w:rFonts w:asciiTheme="majorHAnsi" w:eastAsia="Times New Roman" w:hAnsiTheme="majorHAnsi" w:cstheme="majorHAnsi"/>
                <w:b/>
                <w:bCs/>
                <w:color w:val="000000"/>
                <w:sz w:val="16"/>
                <w:szCs w:val="16"/>
              </w:rPr>
            </w:pPr>
            <w:r w:rsidRPr="00E67903">
              <w:rPr>
                <w:rFonts w:asciiTheme="majorHAnsi" w:eastAsia="Times New Roman" w:hAnsiTheme="majorHAnsi" w:cstheme="majorHAnsi"/>
                <w:b/>
                <w:bCs/>
                <w:color w:val="000000"/>
                <w:sz w:val="16"/>
                <w:szCs w:val="16"/>
              </w:rPr>
              <w:t>Project ID#</w:t>
            </w:r>
          </w:p>
        </w:tc>
        <w:tc>
          <w:tcPr>
            <w:tcW w:w="1139" w:type="dxa"/>
            <w:shd w:val="clear" w:color="auto" w:fill="DFF2F8" w:themeFill="accent1" w:themeFillTint="33"/>
            <w:vAlign w:val="center"/>
          </w:tcPr>
          <w:p w14:paraId="6608C461" w14:textId="77777777" w:rsidR="00F35E1B" w:rsidRPr="00E67903" w:rsidRDefault="00F35E1B" w:rsidP="007D139F">
            <w:pPr>
              <w:spacing w:after="0" w:line="240" w:lineRule="auto"/>
              <w:jc w:val="center"/>
              <w:rPr>
                <w:rFonts w:asciiTheme="majorHAnsi" w:eastAsia="Times New Roman" w:hAnsiTheme="majorHAnsi" w:cstheme="majorHAnsi"/>
                <w:b/>
                <w:bCs/>
                <w:color w:val="000000"/>
                <w:sz w:val="16"/>
                <w:szCs w:val="16"/>
              </w:rPr>
            </w:pPr>
            <w:r w:rsidRPr="00E67903">
              <w:rPr>
                <w:rFonts w:asciiTheme="majorHAnsi" w:eastAsia="Times New Roman" w:hAnsiTheme="majorHAnsi" w:cstheme="majorHAnsi"/>
                <w:b/>
                <w:bCs/>
                <w:color w:val="000000"/>
                <w:sz w:val="16"/>
                <w:szCs w:val="16"/>
              </w:rPr>
              <w:t>Project Manager</w:t>
            </w:r>
          </w:p>
        </w:tc>
        <w:tc>
          <w:tcPr>
            <w:tcW w:w="1353" w:type="dxa"/>
            <w:shd w:val="clear" w:color="auto" w:fill="DFF2F8" w:themeFill="accent1" w:themeFillTint="33"/>
            <w:noWrap/>
            <w:vAlign w:val="center"/>
            <w:hideMark/>
          </w:tcPr>
          <w:p w14:paraId="7962AD67" w14:textId="77777777" w:rsidR="00F35E1B" w:rsidRPr="00E67903" w:rsidRDefault="00F35E1B" w:rsidP="007D139F">
            <w:pPr>
              <w:spacing w:after="0" w:line="240" w:lineRule="auto"/>
              <w:jc w:val="center"/>
              <w:rPr>
                <w:rFonts w:asciiTheme="majorHAnsi" w:eastAsia="Times New Roman" w:hAnsiTheme="majorHAnsi" w:cstheme="majorHAnsi"/>
                <w:b/>
                <w:bCs/>
                <w:color w:val="000000"/>
                <w:sz w:val="16"/>
                <w:szCs w:val="16"/>
              </w:rPr>
            </w:pPr>
            <w:r w:rsidRPr="00E67903">
              <w:rPr>
                <w:rFonts w:asciiTheme="majorHAnsi" w:eastAsia="Times New Roman" w:hAnsiTheme="majorHAnsi" w:cstheme="majorHAnsi"/>
                <w:b/>
                <w:bCs/>
                <w:color w:val="000000"/>
                <w:sz w:val="16"/>
                <w:szCs w:val="16"/>
              </w:rPr>
              <w:t>Project Phase</w:t>
            </w:r>
          </w:p>
        </w:tc>
        <w:tc>
          <w:tcPr>
            <w:tcW w:w="1172" w:type="dxa"/>
            <w:shd w:val="clear" w:color="auto" w:fill="DFF2F8" w:themeFill="accent1" w:themeFillTint="33"/>
            <w:noWrap/>
            <w:vAlign w:val="center"/>
            <w:hideMark/>
          </w:tcPr>
          <w:p w14:paraId="59A34566" w14:textId="77777777" w:rsidR="00F35E1B" w:rsidRPr="00E67903" w:rsidRDefault="00F35E1B" w:rsidP="007D139F">
            <w:pPr>
              <w:spacing w:after="0" w:line="240" w:lineRule="auto"/>
              <w:jc w:val="center"/>
              <w:rPr>
                <w:rFonts w:asciiTheme="majorHAnsi" w:eastAsia="Times New Roman" w:hAnsiTheme="majorHAnsi" w:cstheme="majorHAnsi"/>
                <w:b/>
                <w:bCs/>
                <w:color w:val="000000"/>
                <w:sz w:val="16"/>
                <w:szCs w:val="16"/>
              </w:rPr>
            </w:pPr>
            <w:r w:rsidRPr="00E67903">
              <w:rPr>
                <w:rFonts w:asciiTheme="majorHAnsi" w:eastAsia="Times New Roman" w:hAnsiTheme="majorHAnsi" w:cstheme="majorHAnsi"/>
                <w:b/>
                <w:bCs/>
                <w:color w:val="000000"/>
                <w:sz w:val="16"/>
                <w:szCs w:val="16"/>
              </w:rPr>
              <w:t>Next OPD Metrics Milestone</w:t>
            </w:r>
          </w:p>
        </w:tc>
        <w:tc>
          <w:tcPr>
            <w:tcW w:w="1350" w:type="dxa"/>
            <w:shd w:val="clear" w:color="auto" w:fill="DFF2F8" w:themeFill="accent1" w:themeFillTint="33"/>
            <w:noWrap/>
            <w:vAlign w:val="center"/>
            <w:hideMark/>
          </w:tcPr>
          <w:p w14:paraId="67AA32FE" w14:textId="77777777" w:rsidR="00F35E1B" w:rsidRPr="00E67903" w:rsidRDefault="00F35E1B" w:rsidP="007D139F">
            <w:pPr>
              <w:spacing w:after="0" w:line="240" w:lineRule="auto"/>
              <w:jc w:val="center"/>
              <w:rPr>
                <w:rFonts w:asciiTheme="majorHAnsi" w:eastAsia="Times New Roman" w:hAnsiTheme="majorHAnsi" w:cstheme="majorHAnsi"/>
                <w:b/>
                <w:bCs/>
                <w:color w:val="000000"/>
                <w:sz w:val="16"/>
                <w:szCs w:val="16"/>
              </w:rPr>
            </w:pPr>
            <w:r w:rsidRPr="00E67903">
              <w:rPr>
                <w:rFonts w:asciiTheme="majorHAnsi" w:eastAsia="Times New Roman" w:hAnsiTheme="majorHAnsi" w:cstheme="majorHAnsi"/>
                <w:b/>
                <w:bCs/>
                <w:color w:val="000000"/>
                <w:sz w:val="16"/>
                <w:szCs w:val="16"/>
              </w:rPr>
              <w:t>Milestone BL Complete Date</w:t>
            </w:r>
          </w:p>
        </w:tc>
        <w:tc>
          <w:tcPr>
            <w:tcW w:w="1260" w:type="dxa"/>
            <w:shd w:val="clear" w:color="auto" w:fill="DFF2F8" w:themeFill="accent1" w:themeFillTint="33"/>
            <w:noWrap/>
            <w:vAlign w:val="center"/>
            <w:hideMark/>
          </w:tcPr>
          <w:p w14:paraId="07732B6B" w14:textId="77777777" w:rsidR="00F35E1B" w:rsidRPr="00E67903" w:rsidRDefault="00F35E1B" w:rsidP="007D139F">
            <w:pPr>
              <w:spacing w:after="0" w:line="240" w:lineRule="auto"/>
              <w:jc w:val="center"/>
              <w:rPr>
                <w:rFonts w:asciiTheme="majorHAnsi" w:eastAsia="Times New Roman" w:hAnsiTheme="majorHAnsi" w:cstheme="majorHAnsi"/>
                <w:b/>
                <w:bCs/>
                <w:color w:val="000000"/>
                <w:sz w:val="16"/>
                <w:szCs w:val="16"/>
              </w:rPr>
            </w:pPr>
            <w:r w:rsidRPr="00E67903">
              <w:rPr>
                <w:rFonts w:asciiTheme="majorHAnsi" w:eastAsia="Times New Roman" w:hAnsiTheme="majorHAnsi" w:cstheme="majorHAnsi"/>
                <w:b/>
                <w:bCs/>
                <w:color w:val="000000"/>
                <w:sz w:val="16"/>
                <w:szCs w:val="16"/>
              </w:rPr>
              <w:t>Next Task Order</w:t>
            </w:r>
          </w:p>
        </w:tc>
        <w:tc>
          <w:tcPr>
            <w:tcW w:w="954" w:type="dxa"/>
            <w:shd w:val="clear" w:color="auto" w:fill="DFF2F8" w:themeFill="accent1" w:themeFillTint="33"/>
            <w:noWrap/>
            <w:vAlign w:val="center"/>
            <w:hideMark/>
          </w:tcPr>
          <w:p w14:paraId="685565FC" w14:textId="77777777" w:rsidR="00F35E1B" w:rsidRPr="00E67903" w:rsidRDefault="00F35E1B" w:rsidP="007D139F">
            <w:pPr>
              <w:spacing w:after="0" w:line="240" w:lineRule="auto"/>
              <w:jc w:val="center"/>
              <w:rPr>
                <w:rFonts w:asciiTheme="majorHAnsi" w:eastAsia="Times New Roman" w:hAnsiTheme="majorHAnsi" w:cstheme="majorHAnsi"/>
                <w:b/>
                <w:bCs/>
                <w:color w:val="000000"/>
                <w:sz w:val="16"/>
                <w:szCs w:val="16"/>
              </w:rPr>
            </w:pPr>
            <w:r w:rsidRPr="00E67903">
              <w:rPr>
                <w:rFonts w:asciiTheme="majorHAnsi" w:eastAsia="Times New Roman" w:hAnsiTheme="majorHAnsi" w:cstheme="majorHAnsi"/>
                <w:b/>
                <w:bCs/>
                <w:color w:val="000000"/>
                <w:sz w:val="16"/>
                <w:szCs w:val="16"/>
              </w:rPr>
              <w:t>Proposed Scoping Meeting Date</w:t>
            </w:r>
          </w:p>
        </w:tc>
        <w:tc>
          <w:tcPr>
            <w:tcW w:w="993" w:type="dxa"/>
            <w:shd w:val="clear" w:color="auto" w:fill="DFF2F8" w:themeFill="accent1" w:themeFillTint="33"/>
            <w:noWrap/>
            <w:vAlign w:val="center"/>
            <w:hideMark/>
          </w:tcPr>
          <w:p w14:paraId="2F3664A4" w14:textId="77777777" w:rsidR="00F35E1B" w:rsidRPr="00E67903" w:rsidRDefault="00F35E1B" w:rsidP="007D139F">
            <w:pPr>
              <w:spacing w:after="0" w:line="240" w:lineRule="auto"/>
              <w:jc w:val="center"/>
              <w:rPr>
                <w:rFonts w:asciiTheme="majorHAnsi" w:eastAsia="Times New Roman" w:hAnsiTheme="majorHAnsi" w:cstheme="majorHAnsi"/>
                <w:b/>
                <w:bCs/>
                <w:color w:val="000000"/>
                <w:sz w:val="16"/>
                <w:szCs w:val="16"/>
              </w:rPr>
            </w:pPr>
            <w:r w:rsidRPr="00E67903">
              <w:rPr>
                <w:rFonts w:asciiTheme="majorHAnsi" w:eastAsia="Times New Roman" w:hAnsiTheme="majorHAnsi" w:cstheme="majorHAnsi"/>
                <w:b/>
                <w:bCs/>
                <w:color w:val="000000"/>
                <w:sz w:val="16"/>
                <w:szCs w:val="16"/>
              </w:rPr>
              <w:t>Date Scoping Meeting Held</w:t>
            </w:r>
          </w:p>
        </w:tc>
        <w:tc>
          <w:tcPr>
            <w:tcW w:w="1069" w:type="dxa"/>
            <w:shd w:val="clear" w:color="auto" w:fill="DFF2F8" w:themeFill="accent1" w:themeFillTint="33"/>
            <w:vAlign w:val="center"/>
          </w:tcPr>
          <w:p w14:paraId="54BFB73A" w14:textId="77777777" w:rsidR="00F35E1B" w:rsidRPr="00E67903" w:rsidRDefault="00F35E1B" w:rsidP="007D139F">
            <w:pPr>
              <w:spacing w:after="0" w:line="240" w:lineRule="auto"/>
              <w:jc w:val="center"/>
              <w:rPr>
                <w:rFonts w:asciiTheme="majorHAnsi" w:eastAsia="Times New Roman" w:hAnsiTheme="majorHAnsi" w:cstheme="majorHAnsi"/>
                <w:b/>
                <w:bCs/>
                <w:color w:val="000000"/>
                <w:sz w:val="16"/>
                <w:szCs w:val="16"/>
              </w:rPr>
            </w:pPr>
            <w:r w:rsidRPr="00E67903">
              <w:rPr>
                <w:rFonts w:asciiTheme="majorHAnsi" w:eastAsia="Times New Roman" w:hAnsiTheme="majorHAnsi" w:cstheme="majorHAnsi"/>
                <w:b/>
                <w:bCs/>
                <w:color w:val="000000"/>
                <w:sz w:val="16"/>
                <w:szCs w:val="16"/>
              </w:rPr>
              <w:t>Status</w:t>
            </w:r>
          </w:p>
        </w:tc>
      </w:tr>
      <w:tr w:rsidR="00F35E1B" w:rsidRPr="00E67903" w14:paraId="6669C0B5" w14:textId="77777777" w:rsidTr="00012A68">
        <w:trPr>
          <w:trHeight w:val="300"/>
          <w:jc w:val="center"/>
        </w:trPr>
        <w:tc>
          <w:tcPr>
            <w:tcW w:w="1507" w:type="dxa"/>
            <w:shd w:val="clear" w:color="auto" w:fill="auto"/>
            <w:vAlign w:val="center"/>
            <w:hideMark/>
          </w:tcPr>
          <w:p w14:paraId="02EF7EAC" w14:textId="4F2F14C0"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0008018</w:t>
            </w:r>
            <w:r w:rsidR="00601694" w:rsidRPr="00E67903">
              <w:rPr>
                <w:rFonts w:asciiTheme="majorHAnsi" w:eastAsia="Times New Roman" w:hAnsiTheme="majorHAnsi" w:cstheme="majorHAnsi"/>
                <w:color w:val="000000"/>
                <w:sz w:val="16"/>
                <w:szCs w:val="16"/>
              </w:rPr>
              <w:t>/0008019</w:t>
            </w:r>
          </w:p>
        </w:tc>
        <w:tc>
          <w:tcPr>
            <w:tcW w:w="1139" w:type="dxa"/>
            <w:vAlign w:val="center"/>
          </w:tcPr>
          <w:p w14:paraId="38DB36BF"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Jonathan Clark</w:t>
            </w:r>
          </w:p>
        </w:tc>
        <w:tc>
          <w:tcPr>
            <w:tcW w:w="1353" w:type="dxa"/>
            <w:shd w:val="clear" w:color="auto" w:fill="auto"/>
            <w:vAlign w:val="center"/>
            <w:hideMark/>
          </w:tcPr>
          <w:p w14:paraId="4CD001F3"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Preliminary Design</w:t>
            </w:r>
          </w:p>
        </w:tc>
        <w:tc>
          <w:tcPr>
            <w:tcW w:w="1172" w:type="dxa"/>
            <w:shd w:val="clear" w:color="auto" w:fill="auto"/>
            <w:vAlign w:val="center"/>
            <w:hideMark/>
          </w:tcPr>
          <w:p w14:paraId="62E79979"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PM Request PFPR</w:t>
            </w:r>
          </w:p>
        </w:tc>
        <w:tc>
          <w:tcPr>
            <w:tcW w:w="1350" w:type="dxa"/>
            <w:shd w:val="clear" w:color="auto" w:fill="auto"/>
            <w:vAlign w:val="center"/>
            <w:hideMark/>
          </w:tcPr>
          <w:p w14:paraId="69F79AC2"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8/8/2022</w:t>
            </w:r>
          </w:p>
        </w:tc>
        <w:tc>
          <w:tcPr>
            <w:tcW w:w="1260" w:type="dxa"/>
            <w:shd w:val="clear" w:color="auto" w:fill="auto"/>
            <w:vAlign w:val="center"/>
            <w:hideMark/>
          </w:tcPr>
          <w:p w14:paraId="5AF90294"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​Final</w:t>
            </w:r>
          </w:p>
          <w:p w14:paraId="1DE4DC82"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Design</w:t>
            </w:r>
          </w:p>
        </w:tc>
        <w:tc>
          <w:tcPr>
            <w:tcW w:w="954" w:type="dxa"/>
            <w:shd w:val="clear" w:color="auto" w:fill="auto"/>
            <w:noWrap/>
            <w:vAlign w:val="center"/>
            <w:hideMark/>
          </w:tcPr>
          <w:p w14:paraId="6FEC1A8D"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2/9/2022</w:t>
            </w:r>
          </w:p>
        </w:tc>
        <w:tc>
          <w:tcPr>
            <w:tcW w:w="993" w:type="dxa"/>
            <w:shd w:val="clear" w:color="auto" w:fill="auto"/>
            <w:vAlign w:val="center"/>
            <w:hideMark/>
          </w:tcPr>
          <w:p w14:paraId="4FC37D52"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3/3/2022</w:t>
            </w:r>
          </w:p>
        </w:tc>
        <w:tc>
          <w:tcPr>
            <w:tcW w:w="1069" w:type="dxa"/>
            <w:vAlign w:val="center"/>
          </w:tcPr>
          <w:p w14:paraId="19AB946C" w14:textId="5A35FB76" w:rsidR="00F35E1B" w:rsidRPr="00E67903" w:rsidRDefault="00340C2A"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Final Design</w:t>
            </w:r>
            <w:r w:rsidR="008904B5" w:rsidRPr="00E67903">
              <w:rPr>
                <w:rFonts w:asciiTheme="majorHAnsi" w:eastAsia="Times New Roman" w:hAnsiTheme="majorHAnsi" w:cstheme="majorHAnsi"/>
                <w:color w:val="000000"/>
                <w:sz w:val="16"/>
                <w:szCs w:val="16"/>
              </w:rPr>
              <w:t xml:space="preserve"> package submitted to RTS 8/18/2022</w:t>
            </w:r>
          </w:p>
        </w:tc>
      </w:tr>
      <w:tr w:rsidR="00F35E1B" w:rsidRPr="00E67903" w14:paraId="2759DCC8" w14:textId="77777777" w:rsidTr="00012A68">
        <w:trPr>
          <w:trHeight w:val="300"/>
          <w:jc w:val="center"/>
        </w:trPr>
        <w:tc>
          <w:tcPr>
            <w:tcW w:w="1507" w:type="dxa"/>
            <w:shd w:val="clear" w:color="auto" w:fill="auto"/>
            <w:vAlign w:val="center"/>
            <w:hideMark/>
          </w:tcPr>
          <w:p w14:paraId="2FEAD59D"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0013311</w:t>
            </w:r>
          </w:p>
        </w:tc>
        <w:tc>
          <w:tcPr>
            <w:tcW w:w="1139" w:type="dxa"/>
            <w:vAlign w:val="center"/>
          </w:tcPr>
          <w:p w14:paraId="5F11C625"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Frank Childs</w:t>
            </w:r>
          </w:p>
        </w:tc>
        <w:tc>
          <w:tcPr>
            <w:tcW w:w="1353" w:type="dxa"/>
            <w:shd w:val="clear" w:color="auto" w:fill="auto"/>
            <w:vAlign w:val="center"/>
            <w:hideMark/>
          </w:tcPr>
          <w:p w14:paraId="47EB58AD"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Preliminary Design</w:t>
            </w:r>
          </w:p>
        </w:tc>
        <w:tc>
          <w:tcPr>
            <w:tcW w:w="1172" w:type="dxa"/>
            <w:shd w:val="clear" w:color="auto" w:fill="auto"/>
            <w:vAlign w:val="center"/>
            <w:hideMark/>
          </w:tcPr>
          <w:p w14:paraId="2AB5B985"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PM Request PFPR</w:t>
            </w:r>
          </w:p>
        </w:tc>
        <w:tc>
          <w:tcPr>
            <w:tcW w:w="1350" w:type="dxa"/>
            <w:shd w:val="clear" w:color="auto" w:fill="auto"/>
            <w:vAlign w:val="center"/>
            <w:hideMark/>
          </w:tcPr>
          <w:p w14:paraId="189AE089"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6/28/2022</w:t>
            </w:r>
          </w:p>
        </w:tc>
        <w:tc>
          <w:tcPr>
            <w:tcW w:w="1260" w:type="dxa"/>
            <w:shd w:val="clear" w:color="auto" w:fill="auto"/>
            <w:vAlign w:val="center"/>
            <w:hideMark/>
          </w:tcPr>
          <w:p w14:paraId="08A4AA9C"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​Final Design</w:t>
            </w:r>
          </w:p>
        </w:tc>
        <w:tc>
          <w:tcPr>
            <w:tcW w:w="954" w:type="dxa"/>
            <w:shd w:val="clear" w:color="auto" w:fill="auto"/>
            <w:vAlign w:val="center"/>
            <w:hideMark/>
          </w:tcPr>
          <w:p w14:paraId="3031D70C" w14:textId="51462F80" w:rsidR="00F35E1B" w:rsidRPr="00E67903" w:rsidRDefault="000E62BF"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7/15/2022</w:t>
            </w:r>
          </w:p>
        </w:tc>
        <w:tc>
          <w:tcPr>
            <w:tcW w:w="993" w:type="dxa"/>
            <w:shd w:val="clear" w:color="auto" w:fill="auto"/>
            <w:noWrap/>
            <w:vAlign w:val="center"/>
            <w:hideMark/>
          </w:tcPr>
          <w:p w14:paraId="0313BFEE"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p>
        </w:tc>
        <w:tc>
          <w:tcPr>
            <w:tcW w:w="1069" w:type="dxa"/>
            <w:vAlign w:val="center"/>
          </w:tcPr>
          <w:p w14:paraId="27B6B566" w14:textId="5B74040C" w:rsidR="00F35E1B" w:rsidRPr="00E67903" w:rsidRDefault="00207765"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Pending split</w:t>
            </w:r>
            <w:r w:rsidR="00964CA8" w:rsidRPr="00E67903">
              <w:rPr>
                <w:rFonts w:asciiTheme="majorHAnsi" w:eastAsia="Times New Roman" w:hAnsiTheme="majorHAnsi" w:cstheme="majorHAnsi"/>
                <w:color w:val="000000"/>
                <w:sz w:val="16"/>
                <w:szCs w:val="16"/>
              </w:rPr>
              <w:t xml:space="preserve"> and </w:t>
            </w:r>
            <w:r w:rsidR="00964CA8" w:rsidRPr="00E67903">
              <w:rPr>
                <w:rFonts w:asciiTheme="majorHAnsi" w:eastAsia="Times New Roman" w:hAnsiTheme="majorHAnsi" w:cstheme="majorHAnsi"/>
                <w:color w:val="000000"/>
                <w:sz w:val="16"/>
                <w:szCs w:val="16"/>
              </w:rPr>
              <w:lastRenderedPageBreak/>
              <w:t>will absorb bridge project</w:t>
            </w:r>
          </w:p>
        </w:tc>
      </w:tr>
      <w:tr w:rsidR="00F35E1B" w:rsidRPr="00E67903" w14:paraId="1A533485" w14:textId="77777777" w:rsidTr="00012A68">
        <w:trPr>
          <w:trHeight w:val="300"/>
          <w:jc w:val="center"/>
        </w:trPr>
        <w:tc>
          <w:tcPr>
            <w:tcW w:w="1507" w:type="dxa"/>
            <w:shd w:val="clear" w:color="auto" w:fill="auto"/>
            <w:vAlign w:val="center"/>
            <w:hideMark/>
          </w:tcPr>
          <w:p w14:paraId="3D779D27"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lastRenderedPageBreak/>
              <w:t>0013578</w:t>
            </w:r>
          </w:p>
        </w:tc>
        <w:tc>
          <w:tcPr>
            <w:tcW w:w="1139" w:type="dxa"/>
            <w:vAlign w:val="center"/>
          </w:tcPr>
          <w:p w14:paraId="30D4B95C"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Frank Childs</w:t>
            </w:r>
          </w:p>
        </w:tc>
        <w:tc>
          <w:tcPr>
            <w:tcW w:w="1353" w:type="dxa"/>
            <w:shd w:val="clear" w:color="auto" w:fill="auto"/>
            <w:vAlign w:val="center"/>
            <w:hideMark/>
          </w:tcPr>
          <w:p w14:paraId="6BD7D03E"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Preliminary Design</w:t>
            </w:r>
          </w:p>
        </w:tc>
        <w:tc>
          <w:tcPr>
            <w:tcW w:w="1172" w:type="dxa"/>
            <w:shd w:val="clear" w:color="auto" w:fill="auto"/>
            <w:vAlign w:val="center"/>
            <w:hideMark/>
          </w:tcPr>
          <w:p w14:paraId="515CC1D9"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PM Request PFPR</w:t>
            </w:r>
          </w:p>
        </w:tc>
        <w:tc>
          <w:tcPr>
            <w:tcW w:w="1350" w:type="dxa"/>
            <w:shd w:val="clear" w:color="auto" w:fill="auto"/>
            <w:vAlign w:val="center"/>
            <w:hideMark/>
          </w:tcPr>
          <w:p w14:paraId="6E858E40"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10/26/2022</w:t>
            </w:r>
          </w:p>
        </w:tc>
        <w:tc>
          <w:tcPr>
            <w:tcW w:w="1260" w:type="dxa"/>
            <w:shd w:val="clear" w:color="auto" w:fill="auto"/>
            <w:vAlign w:val="center"/>
            <w:hideMark/>
          </w:tcPr>
          <w:p w14:paraId="14AF2716"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​Final Design</w:t>
            </w:r>
          </w:p>
        </w:tc>
        <w:tc>
          <w:tcPr>
            <w:tcW w:w="954" w:type="dxa"/>
            <w:shd w:val="clear" w:color="auto" w:fill="auto"/>
            <w:vAlign w:val="center"/>
            <w:hideMark/>
          </w:tcPr>
          <w:p w14:paraId="1E7B37F5"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4/15/2022</w:t>
            </w:r>
          </w:p>
        </w:tc>
        <w:tc>
          <w:tcPr>
            <w:tcW w:w="993" w:type="dxa"/>
            <w:shd w:val="clear" w:color="auto" w:fill="auto"/>
            <w:noWrap/>
            <w:vAlign w:val="center"/>
            <w:hideMark/>
          </w:tcPr>
          <w:p w14:paraId="781E77FC" w14:textId="229D11FF" w:rsidR="00F35E1B" w:rsidRPr="00E67903" w:rsidRDefault="00A50CA3"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6/15/2022</w:t>
            </w:r>
          </w:p>
        </w:tc>
        <w:tc>
          <w:tcPr>
            <w:tcW w:w="1069" w:type="dxa"/>
            <w:vAlign w:val="center"/>
          </w:tcPr>
          <w:p w14:paraId="43EDF169" w14:textId="4566E6F2" w:rsidR="00F35E1B" w:rsidRPr="00E67903" w:rsidRDefault="004C6AFA"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 xml:space="preserve">PM determining type of </w:t>
            </w:r>
            <w:r w:rsidR="006E6EFC" w:rsidRPr="00E67903">
              <w:rPr>
                <w:rFonts w:asciiTheme="majorHAnsi" w:eastAsia="Times New Roman" w:hAnsiTheme="majorHAnsi" w:cstheme="majorHAnsi"/>
                <w:color w:val="000000"/>
                <w:sz w:val="16"/>
                <w:szCs w:val="16"/>
              </w:rPr>
              <w:t>task order needed</w:t>
            </w:r>
          </w:p>
        </w:tc>
      </w:tr>
      <w:tr w:rsidR="00F35E1B" w:rsidRPr="00E67903" w14:paraId="44F91BC6" w14:textId="77777777" w:rsidTr="00012A68">
        <w:trPr>
          <w:trHeight w:val="300"/>
          <w:jc w:val="center"/>
        </w:trPr>
        <w:tc>
          <w:tcPr>
            <w:tcW w:w="1507" w:type="dxa"/>
            <w:shd w:val="clear" w:color="auto" w:fill="auto"/>
            <w:vAlign w:val="center"/>
            <w:hideMark/>
          </w:tcPr>
          <w:p w14:paraId="5FBB6A2B"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0013628</w:t>
            </w:r>
          </w:p>
        </w:tc>
        <w:tc>
          <w:tcPr>
            <w:tcW w:w="1139" w:type="dxa"/>
            <w:vAlign w:val="center"/>
          </w:tcPr>
          <w:p w14:paraId="33E4CBE3" w14:textId="22500F17" w:rsidR="00F35E1B" w:rsidRPr="00E67903" w:rsidRDefault="003A20F0"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Frank Childs</w:t>
            </w:r>
          </w:p>
        </w:tc>
        <w:tc>
          <w:tcPr>
            <w:tcW w:w="1353" w:type="dxa"/>
            <w:shd w:val="clear" w:color="auto" w:fill="auto"/>
            <w:vAlign w:val="center"/>
            <w:hideMark/>
          </w:tcPr>
          <w:p w14:paraId="6B6E9C41"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Final Design</w:t>
            </w:r>
          </w:p>
        </w:tc>
        <w:tc>
          <w:tcPr>
            <w:tcW w:w="1172" w:type="dxa"/>
            <w:shd w:val="clear" w:color="auto" w:fill="auto"/>
            <w:vAlign w:val="center"/>
            <w:hideMark/>
          </w:tcPr>
          <w:p w14:paraId="0D6D4CD2" w14:textId="2D81D4FF" w:rsidR="00F35E1B" w:rsidRPr="00E67903" w:rsidRDefault="000E62BF"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OPD Metrics Complete</w:t>
            </w:r>
          </w:p>
        </w:tc>
        <w:tc>
          <w:tcPr>
            <w:tcW w:w="1350" w:type="dxa"/>
            <w:shd w:val="clear" w:color="auto" w:fill="auto"/>
            <w:vAlign w:val="center"/>
            <w:hideMark/>
          </w:tcPr>
          <w:p w14:paraId="3528DAA6" w14:textId="293648EC"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p>
        </w:tc>
        <w:tc>
          <w:tcPr>
            <w:tcW w:w="1260" w:type="dxa"/>
            <w:shd w:val="clear" w:color="auto" w:fill="auto"/>
            <w:vAlign w:val="center"/>
            <w:hideMark/>
          </w:tcPr>
          <w:p w14:paraId="7B58DB48"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 xml:space="preserve">Const </w:t>
            </w:r>
            <w:proofErr w:type="spellStart"/>
            <w:r w:rsidRPr="00E67903">
              <w:rPr>
                <w:rFonts w:asciiTheme="majorHAnsi" w:eastAsia="Times New Roman" w:hAnsiTheme="majorHAnsi" w:cstheme="majorHAnsi"/>
                <w:color w:val="000000"/>
                <w:sz w:val="16"/>
                <w:szCs w:val="16"/>
              </w:rPr>
              <w:t>Svcs</w:t>
            </w:r>
            <w:proofErr w:type="spellEnd"/>
          </w:p>
        </w:tc>
        <w:tc>
          <w:tcPr>
            <w:tcW w:w="954" w:type="dxa"/>
            <w:shd w:val="clear" w:color="auto" w:fill="auto"/>
            <w:noWrap/>
            <w:vAlign w:val="center"/>
            <w:hideMark/>
          </w:tcPr>
          <w:p w14:paraId="1AE15637" w14:textId="5CBDB848" w:rsidR="00F35E1B" w:rsidRPr="00E67903" w:rsidRDefault="000E62BF"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9</w:t>
            </w:r>
            <w:r w:rsidR="00F35E1B" w:rsidRPr="00E67903">
              <w:rPr>
                <w:rFonts w:asciiTheme="majorHAnsi" w:eastAsia="Times New Roman" w:hAnsiTheme="majorHAnsi" w:cstheme="majorHAnsi"/>
                <w:color w:val="000000"/>
                <w:sz w:val="16"/>
                <w:szCs w:val="16"/>
              </w:rPr>
              <w:t>/2022</w:t>
            </w:r>
          </w:p>
        </w:tc>
        <w:tc>
          <w:tcPr>
            <w:tcW w:w="993" w:type="dxa"/>
            <w:shd w:val="clear" w:color="auto" w:fill="auto"/>
            <w:noWrap/>
            <w:vAlign w:val="center"/>
            <w:hideMark/>
          </w:tcPr>
          <w:p w14:paraId="51B53599" w14:textId="77777777" w:rsidR="00F35E1B" w:rsidRPr="00E67903" w:rsidRDefault="00F35E1B" w:rsidP="007D139F">
            <w:pPr>
              <w:spacing w:after="0" w:line="240" w:lineRule="auto"/>
              <w:jc w:val="center"/>
              <w:rPr>
                <w:rFonts w:asciiTheme="majorHAnsi" w:eastAsia="Times New Roman" w:hAnsiTheme="majorHAnsi" w:cstheme="majorHAnsi"/>
                <w:sz w:val="16"/>
                <w:szCs w:val="16"/>
              </w:rPr>
            </w:pPr>
          </w:p>
        </w:tc>
        <w:tc>
          <w:tcPr>
            <w:tcW w:w="1069" w:type="dxa"/>
            <w:vAlign w:val="center"/>
          </w:tcPr>
          <w:p w14:paraId="2FD62293" w14:textId="77777777" w:rsidR="00F35E1B" w:rsidRPr="00E67903" w:rsidRDefault="00F35E1B" w:rsidP="007D139F">
            <w:pPr>
              <w:spacing w:after="0" w:line="240" w:lineRule="auto"/>
              <w:jc w:val="center"/>
              <w:rPr>
                <w:rFonts w:asciiTheme="majorHAnsi" w:eastAsia="Times New Roman" w:hAnsiTheme="majorHAnsi" w:cstheme="majorHAnsi"/>
                <w:sz w:val="16"/>
                <w:szCs w:val="16"/>
              </w:rPr>
            </w:pPr>
          </w:p>
        </w:tc>
      </w:tr>
      <w:tr w:rsidR="00F35E1B" w:rsidRPr="00E67903" w14:paraId="6BF6BAE3" w14:textId="77777777" w:rsidTr="00012A68">
        <w:trPr>
          <w:trHeight w:val="300"/>
          <w:jc w:val="center"/>
        </w:trPr>
        <w:tc>
          <w:tcPr>
            <w:tcW w:w="1507" w:type="dxa"/>
            <w:shd w:val="clear" w:color="auto" w:fill="auto"/>
            <w:vAlign w:val="center"/>
            <w:hideMark/>
          </w:tcPr>
          <w:p w14:paraId="23AB4184"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0013723</w:t>
            </w:r>
          </w:p>
        </w:tc>
        <w:tc>
          <w:tcPr>
            <w:tcW w:w="1139" w:type="dxa"/>
            <w:vAlign w:val="center"/>
          </w:tcPr>
          <w:p w14:paraId="7BFD1C79"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Frank Childs</w:t>
            </w:r>
          </w:p>
        </w:tc>
        <w:tc>
          <w:tcPr>
            <w:tcW w:w="1353" w:type="dxa"/>
            <w:shd w:val="clear" w:color="auto" w:fill="auto"/>
            <w:vAlign w:val="center"/>
            <w:hideMark/>
          </w:tcPr>
          <w:p w14:paraId="383A3EA6"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Preliminary Design</w:t>
            </w:r>
          </w:p>
        </w:tc>
        <w:tc>
          <w:tcPr>
            <w:tcW w:w="1172" w:type="dxa"/>
            <w:shd w:val="clear" w:color="auto" w:fill="auto"/>
            <w:vAlign w:val="center"/>
            <w:hideMark/>
          </w:tcPr>
          <w:p w14:paraId="2D824757"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PM Request FFPR</w:t>
            </w:r>
          </w:p>
        </w:tc>
        <w:tc>
          <w:tcPr>
            <w:tcW w:w="1350" w:type="dxa"/>
            <w:shd w:val="clear" w:color="auto" w:fill="auto"/>
            <w:vAlign w:val="center"/>
            <w:hideMark/>
          </w:tcPr>
          <w:p w14:paraId="79F790B2"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11/22/2021</w:t>
            </w:r>
          </w:p>
        </w:tc>
        <w:tc>
          <w:tcPr>
            <w:tcW w:w="1260" w:type="dxa"/>
            <w:shd w:val="clear" w:color="auto" w:fill="auto"/>
            <w:vAlign w:val="center"/>
            <w:hideMark/>
          </w:tcPr>
          <w:p w14:paraId="2976F06E"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 xml:space="preserve">Const </w:t>
            </w:r>
            <w:proofErr w:type="spellStart"/>
            <w:r w:rsidRPr="00E67903">
              <w:rPr>
                <w:rFonts w:asciiTheme="majorHAnsi" w:eastAsia="Times New Roman" w:hAnsiTheme="majorHAnsi" w:cstheme="majorHAnsi"/>
                <w:color w:val="000000"/>
                <w:sz w:val="16"/>
                <w:szCs w:val="16"/>
              </w:rPr>
              <w:t>Svcs</w:t>
            </w:r>
            <w:proofErr w:type="spellEnd"/>
          </w:p>
        </w:tc>
        <w:tc>
          <w:tcPr>
            <w:tcW w:w="954" w:type="dxa"/>
            <w:shd w:val="clear" w:color="auto" w:fill="auto"/>
            <w:noWrap/>
            <w:vAlign w:val="center"/>
            <w:hideMark/>
          </w:tcPr>
          <w:p w14:paraId="52F277DD" w14:textId="49021C48" w:rsidR="00F35E1B" w:rsidRPr="00E67903" w:rsidRDefault="00A42694"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10</w:t>
            </w:r>
            <w:r w:rsidR="000E62BF" w:rsidRPr="00E67903">
              <w:rPr>
                <w:rFonts w:asciiTheme="majorHAnsi" w:eastAsia="Times New Roman" w:hAnsiTheme="majorHAnsi" w:cstheme="majorHAnsi"/>
                <w:color w:val="000000"/>
                <w:sz w:val="16"/>
                <w:szCs w:val="16"/>
              </w:rPr>
              <w:t>/</w:t>
            </w:r>
            <w:r w:rsidR="000A5650" w:rsidRPr="00E67903">
              <w:rPr>
                <w:rFonts w:asciiTheme="majorHAnsi" w:eastAsia="Times New Roman" w:hAnsiTheme="majorHAnsi" w:cstheme="majorHAnsi"/>
                <w:color w:val="000000"/>
                <w:sz w:val="16"/>
                <w:szCs w:val="16"/>
              </w:rPr>
              <w:t>3</w:t>
            </w:r>
            <w:r w:rsidR="00F35E1B" w:rsidRPr="00E67903">
              <w:rPr>
                <w:rFonts w:asciiTheme="majorHAnsi" w:eastAsia="Times New Roman" w:hAnsiTheme="majorHAnsi" w:cstheme="majorHAnsi"/>
                <w:color w:val="000000"/>
                <w:sz w:val="16"/>
                <w:szCs w:val="16"/>
              </w:rPr>
              <w:t>/2022</w:t>
            </w:r>
          </w:p>
        </w:tc>
        <w:tc>
          <w:tcPr>
            <w:tcW w:w="993" w:type="dxa"/>
            <w:shd w:val="clear" w:color="auto" w:fill="auto"/>
            <w:noWrap/>
            <w:vAlign w:val="center"/>
            <w:hideMark/>
          </w:tcPr>
          <w:p w14:paraId="3AED3333" w14:textId="77777777" w:rsidR="00F35E1B" w:rsidRPr="00E67903" w:rsidRDefault="00F35E1B" w:rsidP="007D139F">
            <w:pPr>
              <w:spacing w:after="0" w:line="240" w:lineRule="auto"/>
              <w:jc w:val="center"/>
              <w:rPr>
                <w:rFonts w:asciiTheme="majorHAnsi" w:eastAsia="Times New Roman" w:hAnsiTheme="majorHAnsi" w:cstheme="majorHAnsi"/>
                <w:sz w:val="16"/>
                <w:szCs w:val="16"/>
              </w:rPr>
            </w:pPr>
          </w:p>
        </w:tc>
        <w:tc>
          <w:tcPr>
            <w:tcW w:w="1069" w:type="dxa"/>
            <w:vAlign w:val="center"/>
          </w:tcPr>
          <w:p w14:paraId="38D2042B" w14:textId="77777777" w:rsidR="00F35E1B" w:rsidRPr="00E67903" w:rsidRDefault="00F35E1B" w:rsidP="007D139F">
            <w:pPr>
              <w:spacing w:after="0" w:line="240" w:lineRule="auto"/>
              <w:jc w:val="center"/>
              <w:rPr>
                <w:rFonts w:asciiTheme="majorHAnsi" w:eastAsia="Times New Roman" w:hAnsiTheme="majorHAnsi" w:cstheme="majorHAnsi"/>
                <w:sz w:val="16"/>
                <w:szCs w:val="16"/>
              </w:rPr>
            </w:pPr>
          </w:p>
        </w:tc>
      </w:tr>
      <w:tr w:rsidR="00F35E1B" w:rsidRPr="00E67903" w14:paraId="5803A75A" w14:textId="77777777" w:rsidTr="00012A68">
        <w:trPr>
          <w:trHeight w:val="300"/>
          <w:jc w:val="center"/>
        </w:trPr>
        <w:tc>
          <w:tcPr>
            <w:tcW w:w="1507" w:type="dxa"/>
            <w:shd w:val="clear" w:color="auto" w:fill="auto"/>
            <w:vAlign w:val="center"/>
            <w:hideMark/>
          </w:tcPr>
          <w:p w14:paraId="3DDBF353"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231210-</w:t>
            </w:r>
          </w:p>
        </w:tc>
        <w:tc>
          <w:tcPr>
            <w:tcW w:w="1139" w:type="dxa"/>
            <w:vAlign w:val="center"/>
          </w:tcPr>
          <w:p w14:paraId="3A129B08" w14:textId="0CE91320" w:rsidR="00F35E1B" w:rsidRPr="00E67903" w:rsidRDefault="00601694"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Frank Childs</w:t>
            </w:r>
          </w:p>
        </w:tc>
        <w:tc>
          <w:tcPr>
            <w:tcW w:w="1353" w:type="dxa"/>
            <w:shd w:val="clear" w:color="auto" w:fill="auto"/>
            <w:vAlign w:val="center"/>
            <w:hideMark/>
          </w:tcPr>
          <w:p w14:paraId="76D2609D"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Final Design</w:t>
            </w:r>
          </w:p>
        </w:tc>
        <w:tc>
          <w:tcPr>
            <w:tcW w:w="1172" w:type="dxa"/>
            <w:shd w:val="clear" w:color="auto" w:fill="auto"/>
            <w:vAlign w:val="center"/>
            <w:hideMark/>
          </w:tcPr>
          <w:p w14:paraId="7FD157A6" w14:textId="30EDADEE" w:rsidR="00F35E1B" w:rsidRPr="00E67903" w:rsidRDefault="000E62BF"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OPD Metrics Complete</w:t>
            </w:r>
          </w:p>
        </w:tc>
        <w:tc>
          <w:tcPr>
            <w:tcW w:w="1350" w:type="dxa"/>
            <w:shd w:val="clear" w:color="auto" w:fill="auto"/>
            <w:vAlign w:val="center"/>
            <w:hideMark/>
          </w:tcPr>
          <w:p w14:paraId="1D1C7BCF" w14:textId="2B69CFA6"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p>
        </w:tc>
        <w:tc>
          <w:tcPr>
            <w:tcW w:w="1260" w:type="dxa"/>
            <w:shd w:val="clear" w:color="auto" w:fill="auto"/>
            <w:vAlign w:val="center"/>
            <w:hideMark/>
          </w:tcPr>
          <w:p w14:paraId="68C67B74"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 xml:space="preserve">Const </w:t>
            </w:r>
            <w:proofErr w:type="spellStart"/>
            <w:r w:rsidRPr="00E67903">
              <w:rPr>
                <w:rFonts w:asciiTheme="majorHAnsi" w:eastAsia="Times New Roman" w:hAnsiTheme="majorHAnsi" w:cstheme="majorHAnsi"/>
                <w:color w:val="000000"/>
                <w:sz w:val="16"/>
                <w:szCs w:val="16"/>
              </w:rPr>
              <w:t>Svcs</w:t>
            </w:r>
            <w:proofErr w:type="spellEnd"/>
          </w:p>
        </w:tc>
        <w:tc>
          <w:tcPr>
            <w:tcW w:w="954" w:type="dxa"/>
            <w:shd w:val="clear" w:color="auto" w:fill="auto"/>
            <w:noWrap/>
            <w:vAlign w:val="center"/>
            <w:hideMark/>
          </w:tcPr>
          <w:p w14:paraId="217B0761" w14:textId="48C16138" w:rsidR="00F35E1B" w:rsidRPr="00E67903" w:rsidRDefault="000E62BF"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9</w:t>
            </w:r>
            <w:r w:rsidR="00F35E1B" w:rsidRPr="00E67903">
              <w:rPr>
                <w:rFonts w:asciiTheme="majorHAnsi" w:eastAsia="Times New Roman" w:hAnsiTheme="majorHAnsi" w:cstheme="majorHAnsi"/>
                <w:color w:val="000000"/>
                <w:sz w:val="16"/>
                <w:szCs w:val="16"/>
              </w:rPr>
              <w:t>/2022</w:t>
            </w:r>
          </w:p>
        </w:tc>
        <w:tc>
          <w:tcPr>
            <w:tcW w:w="993" w:type="dxa"/>
            <w:shd w:val="clear" w:color="auto" w:fill="auto"/>
            <w:noWrap/>
            <w:vAlign w:val="center"/>
            <w:hideMark/>
          </w:tcPr>
          <w:p w14:paraId="07D6DFD8" w14:textId="77777777" w:rsidR="00F35E1B" w:rsidRPr="00E67903" w:rsidRDefault="00F35E1B" w:rsidP="007D139F">
            <w:pPr>
              <w:spacing w:after="0" w:line="240" w:lineRule="auto"/>
              <w:jc w:val="center"/>
              <w:rPr>
                <w:rFonts w:asciiTheme="majorHAnsi" w:eastAsia="Times New Roman" w:hAnsiTheme="majorHAnsi" w:cstheme="majorHAnsi"/>
                <w:sz w:val="16"/>
                <w:szCs w:val="16"/>
              </w:rPr>
            </w:pPr>
          </w:p>
        </w:tc>
        <w:tc>
          <w:tcPr>
            <w:tcW w:w="1069" w:type="dxa"/>
            <w:vAlign w:val="center"/>
          </w:tcPr>
          <w:p w14:paraId="59561F82" w14:textId="77777777" w:rsidR="00F35E1B" w:rsidRPr="00E67903" w:rsidRDefault="00F35E1B" w:rsidP="007D139F">
            <w:pPr>
              <w:spacing w:after="0" w:line="240" w:lineRule="auto"/>
              <w:jc w:val="center"/>
              <w:rPr>
                <w:rFonts w:asciiTheme="majorHAnsi" w:eastAsia="Times New Roman" w:hAnsiTheme="majorHAnsi" w:cstheme="majorHAnsi"/>
                <w:sz w:val="16"/>
                <w:szCs w:val="16"/>
              </w:rPr>
            </w:pPr>
          </w:p>
        </w:tc>
      </w:tr>
      <w:tr w:rsidR="00F35E1B" w:rsidRPr="00E67903" w14:paraId="0D77BA11" w14:textId="77777777" w:rsidTr="00012A68">
        <w:trPr>
          <w:trHeight w:val="300"/>
          <w:jc w:val="center"/>
        </w:trPr>
        <w:tc>
          <w:tcPr>
            <w:tcW w:w="1507" w:type="dxa"/>
            <w:shd w:val="clear" w:color="auto" w:fill="auto"/>
            <w:vAlign w:val="center"/>
            <w:hideMark/>
          </w:tcPr>
          <w:p w14:paraId="1F37FB78"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262027-</w:t>
            </w:r>
          </w:p>
        </w:tc>
        <w:tc>
          <w:tcPr>
            <w:tcW w:w="1139" w:type="dxa"/>
            <w:vAlign w:val="center"/>
          </w:tcPr>
          <w:p w14:paraId="41B6E0EB"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Frank Childs</w:t>
            </w:r>
          </w:p>
        </w:tc>
        <w:tc>
          <w:tcPr>
            <w:tcW w:w="1353" w:type="dxa"/>
            <w:shd w:val="clear" w:color="auto" w:fill="auto"/>
            <w:vAlign w:val="center"/>
            <w:hideMark/>
          </w:tcPr>
          <w:p w14:paraId="1FDF654C"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On Shelf</w:t>
            </w:r>
          </w:p>
        </w:tc>
        <w:tc>
          <w:tcPr>
            <w:tcW w:w="1172" w:type="dxa"/>
            <w:shd w:val="clear" w:color="auto" w:fill="auto"/>
            <w:vAlign w:val="center"/>
            <w:hideMark/>
          </w:tcPr>
          <w:p w14:paraId="583DEADA"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OPD Metrics Completed</w:t>
            </w:r>
          </w:p>
        </w:tc>
        <w:tc>
          <w:tcPr>
            <w:tcW w:w="1350" w:type="dxa"/>
            <w:shd w:val="clear" w:color="auto" w:fill="auto"/>
            <w:noWrap/>
            <w:vAlign w:val="center"/>
            <w:hideMark/>
          </w:tcPr>
          <w:p w14:paraId="5A6789A8"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p>
        </w:tc>
        <w:tc>
          <w:tcPr>
            <w:tcW w:w="1260" w:type="dxa"/>
            <w:shd w:val="clear" w:color="auto" w:fill="auto"/>
            <w:vAlign w:val="center"/>
            <w:hideMark/>
          </w:tcPr>
          <w:p w14:paraId="5118D16A"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p>
        </w:tc>
        <w:tc>
          <w:tcPr>
            <w:tcW w:w="954" w:type="dxa"/>
            <w:shd w:val="clear" w:color="auto" w:fill="auto"/>
            <w:noWrap/>
            <w:vAlign w:val="center"/>
            <w:hideMark/>
          </w:tcPr>
          <w:p w14:paraId="4026B21D" w14:textId="77777777" w:rsidR="00F35E1B" w:rsidRPr="00E67903" w:rsidRDefault="00F35E1B" w:rsidP="007D139F">
            <w:pPr>
              <w:spacing w:after="0" w:line="240" w:lineRule="auto"/>
              <w:jc w:val="center"/>
              <w:rPr>
                <w:rFonts w:asciiTheme="majorHAnsi" w:eastAsia="Times New Roman" w:hAnsiTheme="majorHAnsi" w:cstheme="majorHAnsi"/>
                <w:color w:val="000000"/>
                <w:sz w:val="16"/>
                <w:szCs w:val="16"/>
              </w:rPr>
            </w:pPr>
          </w:p>
        </w:tc>
        <w:tc>
          <w:tcPr>
            <w:tcW w:w="993" w:type="dxa"/>
            <w:shd w:val="clear" w:color="auto" w:fill="auto"/>
            <w:noWrap/>
            <w:vAlign w:val="center"/>
            <w:hideMark/>
          </w:tcPr>
          <w:p w14:paraId="278BDDE0" w14:textId="77777777" w:rsidR="00F35E1B" w:rsidRPr="00E67903" w:rsidRDefault="00F35E1B" w:rsidP="007D139F">
            <w:pPr>
              <w:spacing w:after="0" w:line="240" w:lineRule="auto"/>
              <w:jc w:val="center"/>
              <w:rPr>
                <w:rFonts w:asciiTheme="majorHAnsi" w:eastAsia="Times New Roman" w:hAnsiTheme="majorHAnsi" w:cstheme="majorHAnsi"/>
                <w:sz w:val="16"/>
                <w:szCs w:val="16"/>
              </w:rPr>
            </w:pPr>
          </w:p>
        </w:tc>
        <w:tc>
          <w:tcPr>
            <w:tcW w:w="1069" w:type="dxa"/>
            <w:vAlign w:val="center"/>
          </w:tcPr>
          <w:p w14:paraId="3BCB9DF6" w14:textId="77777777" w:rsidR="00F35E1B" w:rsidRPr="00E67903" w:rsidRDefault="00F35E1B" w:rsidP="007D139F">
            <w:pPr>
              <w:spacing w:after="0" w:line="240" w:lineRule="auto"/>
              <w:jc w:val="center"/>
              <w:rPr>
                <w:rFonts w:asciiTheme="majorHAnsi" w:eastAsia="Times New Roman" w:hAnsiTheme="majorHAnsi" w:cstheme="majorHAnsi"/>
                <w:sz w:val="16"/>
                <w:szCs w:val="16"/>
              </w:rPr>
            </w:pPr>
          </w:p>
        </w:tc>
      </w:tr>
      <w:tr w:rsidR="00A85E74" w:rsidRPr="00E67903" w14:paraId="6C5AD02B" w14:textId="77777777" w:rsidTr="00012A68">
        <w:trPr>
          <w:trHeight w:val="300"/>
          <w:jc w:val="center"/>
        </w:trPr>
        <w:tc>
          <w:tcPr>
            <w:tcW w:w="1507" w:type="dxa"/>
            <w:shd w:val="clear" w:color="auto" w:fill="auto"/>
            <w:vAlign w:val="center"/>
          </w:tcPr>
          <w:p w14:paraId="2C98ED99" w14:textId="4D6173AF" w:rsidR="00A85E74" w:rsidRPr="00E67903" w:rsidRDefault="00434E5C"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222260-</w:t>
            </w:r>
          </w:p>
        </w:tc>
        <w:tc>
          <w:tcPr>
            <w:tcW w:w="1139" w:type="dxa"/>
            <w:vAlign w:val="center"/>
          </w:tcPr>
          <w:p w14:paraId="01DFD5EF" w14:textId="3633D5A9" w:rsidR="00A85E74" w:rsidRPr="00E67903" w:rsidRDefault="00434E5C"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Frank Childs</w:t>
            </w:r>
          </w:p>
        </w:tc>
        <w:tc>
          <w:tcPr>
            <w:tcW w:w="1353" w:type="dxa"/>
            <w:shd w:val="clear" w:color="auto" w:fill="auto"/>
            <w:vAlign w:val="center"/>
          </w:tcPr>
          <w:p w14:paraId="031EF304" w14:textId="00F6D881" w:rsidR="00A85E74" w:rsidRPr="00E67903" w:rsidRDefault="00434E5C"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 xml:space="preserve">Preliminary </w:t>
            </w:r>
            <w:r w:rsidR="0000341A" w:rsidRPr="00E67903">
              <w:rPr>
                <w:rFonts w:asciiTheme="majorHAnsi" w:eastAsia="Times New Roman" w:hAnsiTheme="majorHAnsi" w:cstheme="majorHAnsi"/>
                <w:color w:val="000000"/>
                <w:sz w:val="16"/>
                <w:szCs w:val="16"/>
              </w:rPr>
              <w:t>Design</w:t>
            </w:r>
          </w:p>
        </w:tc>
        <w:tc>
          <w:tcPr>
            <w:tcW w:w="1172" w:type="dxa"/>
            <w:shd w:val="clear" w:color="auto" w:fill="auto"/>
            <w:vAlign w:val="center"/>
          </w:tcPr>
          <w:p w14:paraId="555D94FB" w14:textId="4AB0362E" w:rsidR="00A85E74" w:rsidRPr="00E67903" w:rsidRDefault="00D61EEF"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PM Request PFPR</w:t>
            </w:r>
          </w:p>
        </w:tc>
        <w:tc>
          <w:tcPr>
            <w:tcW w:w="1350" w:type="dxa"/>
            <w:shd w:val="clear" w:color="auto" w:fill="auto"/>
            <w:noWrap/>
            <w:vAlign w:val="center"/>
          </w:tcPr>
          <w:p w14:paraId="02293853" w14:textId="77777777" w:rsidR="00A85E74" w:rsidRPr="00E67903" w:rsidRDefault="00A85E74" w:rsidP="007D139F">
            <w:pPr>
              <w:spacing w:after="0" w:line="240" w:lineRule="auto"/>
              <w:jc w:val="center"/>
              <w:rPr>
                <w:rFonts w:asciiTheme="majorHAnsi" w:eastAsia="Times New Roman" w:hAnsiTheme="majorHAnsi" w:cstheme="majorHAnsi"/>
                <w:color w:val="000000"/>
                <w:sz w:val="16"/>
                <w:szCs w:val="16"/>
              </w:rPr>
            </w:pPr>
          </w:p>
        </w:tc>
        <w:tc>
          <w:tcPr>
            <w:tcW w:w="1260" w:type="dxa"/>
            <w:shd w:val="clear" w:color="auto" w:fill="auto"/>
            <w:vAlign w:val="center"/>
          </w:tcPr>
          <w:p w14:paraId="02627D81" w14:textId="060CEA5D" w:rsidR="00A85E74" w:rsidRPr="00E67903" w:rsidRDefault="00D61EEF"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ROW Tu</w:t>
            </w:r>
            <w:r w:rsidR="007E6710" w:rsidRPr="00E67903">
              <w:rPr>
                <w:rFonts w:asciiTheme="majorHAnsi" w:eastAsia="Times New Roman" w:hAnsiTheme="majorHAnsi" w:cstheme="majorHAnsi"/>
                <w:color w:val="000000"/>
                <w:sz w:val="16"/>
                <w:szCs w:val="16"/>
              </w:rPr>
              <w:t>rnkey</w:t>
            </w:r>
          </w:p>
        </w:tc>
        <w:tc>
          <w:tcPr>
            <w:tcW w:w="954" w:type="dxa"/>
            <w:shd w:val="clear" w:color="auto" w:fill="auto"/>
            <w:noWrap/>
            <w:vAlign w:val="center"/>
          </w:tcPr>
          <w:p w14:paraId="17757DEF" w14:textId="389E4173" w:rsidR="00A85E74" w:rsidRPr="00E67903" w:rsidRDefault="007E6710"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10</w:t>
            </w:r>
            <w:r w:rsidR="005B5071" w:rsidRPr="00E67903">
              <w:rPr>
                <w:rFonts w:asciiTheme="majorHAnsi" w:eastAsia="Times New Roman" w:hAnsiTheme="majorHAnsi" w:cstheme="majorHAnsi"/>
                <w:color w:val="000000"/>
                <w:sz w:val="16"/>
                <w:szCs w:val="16"/>
              </w:rPr>
              <w:t>/3/2022</w:t>
            </w:r>
          </w:p>
        </w:tc>
        <w:tc>
          <w:tcPr>
            <w:tcW w:w="993" w:type="dxa"/>
            <w:shd w:val="clear" w:color="auto" w:fill="auto"/>
            <w:noWrap/>
            <w:vAlign w:val="center"/>
          </w:tcPr>
          <w:p w14:paraId="116CE98D" w14:textId="77777777" w:rsidR="00A85E74" w:rsidRPr="00E67903" w:rsidRDefault="00A85E74" w:rsidP="007D139F">
            <w:pPr>
              <w:spacing w:after="0" w:line="240" w:lineRule="auto"/>
              <w:jc w:val="center"/>
              <w:rPr>
                <w:rFonts w:asciiTheme="majorHAnsi" w:eastAsia="Times New Roman" w:hAnsiTheme="majorHAnsi" w:cstheme="majorHAnsi"/>
                <w:sz w:val="16"/>
                <w:szCs w:val="16"/>
              </w:rPr>
            </w:pPr>
          </w:p>
        </w:tc>
        <w:tc>
          <w:tcPr>
            <w:tcW w:w="1069" w:type="dxa"/>
            <w:vAlign w:val="center"/>
          </w:tcPr>
          <w:p w14:paraId="1A488D20" w14:textId="32B3DD57" w:rsidR="00A85E74" w:rsidRPr="00E67903" w:rsidRDefault="005B5071" w:rsidP="007D139F">
            <w:pPr>
              <w:spacing w:after="0" w:line="240" w:lineRule="auto"/>
              <w:jc w:val="center"/>
              <w:rPr>
                <w:rFonts w:asciiTheme="majorHAnsi" w:eastAsia="Times New Roman" w:hAnsiTheme="majorHAnsi" w:cstheme="majorHAnsi"/>
                <w:sz w:val="16"/>
                <w:szCs w:val="16"/>
              </w:rPr>
            </w:pPr>
            <w:r w:rsidRPr="00E67903">
              <w:rPr>
                <w:rFonts w:asciiTheme="majorHAnsi" w:eastAsia="Times New Roman" w:hAnsiTheme="majorHAnsi" w:cstheme="majorHAnsi"/>
                <w:sz w:val="16"/>
                <w:szCs w:val="16"/>
              </w:rPr>
              <w:t>Confirming Scope with ROW</w:t>
            </w:r>
          </w:p>
        </w:tc>
      </w:tr>
      <w:tr w:rsidR="00A85E74" w:rsidRPr="00E67903" w14:paraId="34465696" w14:textId="77777777" w:rsidTr="00012A68">
        <w:trPr>
          <w:trHeight w:val="300"/>
          <w:jc w:val="center"/>
        </w:trPr>
        <w:tc>
          <w:tcPr>
            <w:tcW w:w="1507" w:type="dxa"/>
            <w:shd w:val="clear" w:color="auto" w:fill="auto"/>
            <w:vAlign w:val="center"/>
          </w:tcPr>
          <w:p w14:paraId="687B7911" w14:textId="2C7F02F8" w:rsidR="00A85E74" w:rsidRPr="00E67903" w:rsidRDefault="00434E5C"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0008017</w:t>
            </w:r>
          </w:p>
        </w:tc>
        <w:tc>
          <w:tcPr>
            <w:tcW w:w="1139" w:type="dxa"/>
            <w:vAlign w:val="center"/>
          </w:tcPr>
          <w:p w14:paraId="63E06DD2" w14:textId="4FBC20A0" w:rsidR="00A85E74" w:rsidRPr="00E67903" w:rsidRDefault="00434E5C"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Bruce Anderson</w:t>
            </w:r>
          </w:p>
        </w:tc>
        <w:tc>
          <w:tcPr>
            <w:tcW w:w="1353" w:type="dxa"/>
            <w:shd w:val="clear" w:color="auto" w:fill="auto"/>
            <w:vAlign w:val="center"/>
          </w:tcPr>
          <w:p w14:paraId="314B77B0" w14:textId="77777777" w:rsidR="00A85E74" w:rsidRPr="00E67903" w:rsidRDefault="00434E5C"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Preliminary</w:t>
            </w:r>
          </w:p>
          <w:p w14:paraId="33E1F9AA" w14:textId="55826275" w:rsidR="00434E5C" w:rsidRPr="00E67903" w:rsidRDefault="00434E5C"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Design</w:t>
            </w:r>
          </w:p>
        </w:tc>
        <w:tc>
          <w:tcPr>
            <w:tcW w:w="1172" w:type="dxa"/>
            <w:shd w:val="clear" w:color="auto" w:fill="auto"/>
            <w:vAlign w:val="center"/>
          </w:tcPr>
          <w:p w14:paraId="7F33C991" w14:textId="651B66D0" w:rsidR="00A85E74" w:rsidRPr="00E67903" w:rsidRDefault="00D61EEF"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PM Request PFPR</w:t>
            </w:r>
          </w:p>
        </w:tc>
        <w:tc>
          <w:tcPr>
            <w:tcW w:w="1350" w:type="dxa"/>
            <w:shd w:val="clear" w:color="auto" w:fill="auto"/>
            <w:noWrap/>
            <w:vAlign w:val="center"/>
          </w:tcPr>
          <w:p w14:paraId="00C8C594" w14:textId="77777777" w:rsidR="00A85E74" w:rsidRPr="00E67903" w:rsidRDefault="00A85E74" w:rsidP="007D139F">
            <w:pPr>
              <w:spacing w:after="0" w:line="240" w:lineRule="auto"/>
              <w:jc w:val="center"/>
              <w:rPr>
                <w:rFonts w:asciiTheme="majorHAnsi" w:eastAsia="Times New Roman" w:hAnsiTheme="majorHAnsi" w:cstheme="majorHAnsi"/>
                <w:color w:val="000000"/>
                <w:sz w:val="16"/>
                <w:szCs w:val="16"/>
              </w:rPr>
            </w:pPr>
          </w:p>
        </w:tc>
        <w:tc>
          <w:tcPr>
            <w:tcW w:w="1260" w:type="dxa"/>
            <w:shd w:val="clear" w:color="auto" w:fill="auto"/>
            <w:vAlign w:val="center"/>
          </w:tcPr>
          <w:p w14:paraId="315062A8" w14:textId="0DAF9B6E" w:rsidR="00A85E74" w:rsidRPr="00E67903" w:rsidRDefault="007E6710"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ROW Turnkey</w:t>
            </w:r>
          </w:p>
        </w:tc>
        <w:tc>
          <w:tcPr>
            <w:tcW w:w="954" w:type="dxa"/>
            <w:shd w:val="clear" w:color="auto" w:fill="auto"/>
            <w:noWrap/>
            <w:vAlign w:val="center"/>
          </w:tcPr>
          <w:p w14:paraId="73E5A118" w14:textId="5213FEC1" w:rsidR="00A85E74" w:rsidRPr="00E67903" w:rsidRDefault="005B5071" w:rsidP="007D139F">
            <w:pPr>
              <w:spacing w:after="0" w:line="240" w:lineRule="auto"/>
              <w:jc w:val="center"/>
              <w:rPr>
                <w:rFonts w:asciiTheme="majorHAnsi" w:eastAsia="Times New Roman" w:hAnsiTheme="majorHAnsi" w:cstheme="majorHAnsi"/>
                <w:color w:val="000000"/>
                <w:sz w:val="16"/>
                <w:szCs w:val="16"/>
              </w:rPr>
            </w:pPr>
            <w:r w:rsidRPr="00E67903">
              <w:rPr>
                <w:rFonts w:asciiTheme="majorHAnsi" w:eastAsia="Times New Roman" w:hAnsiTheme="majorHAnsi" w:cstheme="majorHAnsi"/>
                <w:color w:val="000000"/>
                <w:sz w:val="16"/>
                <w:szCs w:val="16"/>
              </w:rPr>
              <w:t>10/3/2022</w:t>
            </w:r>
          </w:p>
        </w:tc>
        <w:tc>
          <w:tcPr>
            <w:tcW w:w="993" w:type="dxa"/>
            <w:shd w:val="clear" w:color="auto" w:fill="auto"/>
            <w:noWrap/>
            <w:vAlign w:val="center"/>
          </w:tcPr>
          <w:p w14:paraId="4B6207CC" w14:textId="77777777" w:rsidR="00A85E74" w:rsidRPr="00E67903" w:rsidRDefault="00A85E74" w:rsidP="007D139F">
            <w:pPr>
              <w:spacing w:after="0" w:line="240" w:lineRule="auto"/>
              <w:jc w:val="center"/>
              <w:rPr>
                <w:rFonts w:asciiTheme="majorHAnsi" w:eastAsia="Times New Roman" w:hAnsiTheme="majorHAnsi" w:cstheme="majorHAnsi"/>
                <w:sz w:val="16"/>
                <w:szCs w:val="16"/>
              </w:rPr>
            </w:pPr>
          </w:p>
        </w:tc>
        <w:tc>
          <w:tcPr>
            <w:tcW w:w="1069" w:type="dxa"/>
            <w:vAlign w:val="center"/>
          </w:tcPr>
          <w:p w14:paraId="0AD1F8E6" w14:textId="51AFF4DF" w:rsidR="00A85E74" w:rsidRPr="00E67903" w:rsidRDefault="005B5071" w:rsidP="007D139F">
            <w:pPr>
              <w:spacing w:after="0" w:line="240" w:lineRule="auto"/>
              <w:jc w:val="center"/>
              <w:rPr>
                <w:rFonts w:asciiTheme="majorHAnsi" w:eastAsia="Times New Roman" w:hAnsiTheme="majorHAnsi" w:cstheme="majorHAnsi"/>
                <w:sz w:val="16"/>
                <w:szCs w:val="16"/>
              </w:rPr>
            </w:pPr>
            <w:r w:rsidRPr="00E67903">
              <w:rPr>
                <w:rFonts w:asciiTheme="majorHAnsi" w:eastAsia="Times New Roman" w:hAnsiTheme="majorHAnsi" w:cstheme="majorHAnsi"/>
                <w:sz w:val="16"/>
                <w:szCs w:val="16"/>
              </w:rPr>
              <w:t>Confirming Scope with ROW</w:t>
            </w:r>
          </w:p>
        </w:tc>
      </w:tr>
    </w:tbl>
    <w:p w14:paraId="7DB41AE7" w14:textId="77777777" w:rsidR="00334704" w:rsidRPr="00E67903" w:rsidRDefault="00334704" w:rsidP="0051072B">
      <w:pPr>
        <w:rPr>
          <w:rFonts w:asciiTheme="majorHAnsi" w:hAnsiTheme="majorHAnsi" w:cstheme="majorHAnsi"/>
          <w:lang w:val="en-AU"/>
        </w:rPr>
      </w:pPr>
    </w:p>
    <w:p w14:paraId="6F681E0C" w14:textId="0E87DA7E" w:rsidR="007B2E93" w:rsidRPr="00E67903" w:rsidRDefault="007B2E93" w:rsidP="007B2E93">
      <w:pPr>
        <w:pStyle w:val="Heading2"/>
        <w:numPr>
          <w:ilvl w:val="1"/>
          <w:numId w:val="7"/>
        </w:numPr>
        <w:rPr>
          <w:rFonts w:asciiTheme="majorHAnsi" w:hAnsiTheme="majorHAnsi" w:cstheme="majorHAnsi"/>
        </w:rPr>
      </w:pPr>
      <w:bookmarkStart w:id="8476" w:name="_Toc137631797"/>
      <w:r w:rsidRPr="00E67903">
        <w:rPr>
          <w:rFonts w:asciiTheme="majorHAnsi" w:hAnsiTheme="majorHAnsi" w:cstheme="majorHAnsi"/>
        </w:rPr>
        <w:t xml:space="preserve">Regional Contracts </w:t>
      </w:r>
      <w:r w:rsidR="005F74A1" w:rsidRPr="00E67903">
        <w:rPr>
          <w:rFonts w:asciiTheme="majorHAnsi" w:hAnsiTheme="majorHAnsi" w:cstheme="majorHAnsi"/>
        </w:rPr>
        <w:t>(If Applicable)</w:t>
      </w:r>
      <w:bookmarkEnd w:id="8476"/>
    </w:p>
    <w:p w14:paraId="75971BBB" w14:textId="13E68E1D" w:rsidR="009B3E09" w:rsidRPr="00E67903" w:rsidRDefault="009B3E09" w:rsidP="0051072B">
      <w:pPr>
        <w:rPr>
          <w:rFonts w:asciiTheme="majorHAnsi" w:hAnsiTheme="majorHAnsi" w:cstheme="majorHAnsi"/>
          <w:lang w:val="en-AU"/>
        </w:rPr>
      </w:pP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54"/>
        <w:gridCol w:w="941"/>
        <w:gridCol w:w="1279"/>
        <w:gridCol w:w="1303"/>
        <w:gridCol w:w="2107"/>
        <w:gridCol w:w="2957"/>
      </w:tblGrid>
      <w:tr w:rsidR="00027A32" w:rsidRPr="00E67903" w14:paraId="74079123" w14:textId="77777777" w:rsidTr="00A32C1F">
        <w:trPr>
          <w:trHeight w:val="524"/>
        </w:trPr>
        <w:tc>
          <w:tcPr>
            <w:tcW w:w="1654" w:type="dxa"/>
            <w:shd w:val="clear" w:color="auto" w:fill="DFF2F8" w:themeFill="accent1" w:themeFillTint="33"/>
          </w:tcPr>
          <w:p w14:paraId="2B471210" w14:textId="77777777" w:rsidR="00027A32" w:rsidRPr="00E67903" w:rsidRDefault="00027A32" w:rsidP="00647D68">
            <w:pPr>
              <w:pStyle w:val="TableParagraph"/>
              <w:rPr>
                <w:rFonts w:asciiTheme="majorHAnsi" w:hAnsiTheme="majorHAnsi" w:cstheme="majorHAnsi"/>
                <w:b/>
                <w:bCs/>
                <w:sz w:val="18"/>
              </w:rPr>
            </w:pPr>
          </w:p>
        </w:tc>
        <w:tc>
          <w:tcPr>
            <w:tcW w:w="941" w:type="dxa"/>
            <w:shd w:val="clear" w:color="auto" w:fill="DFF2F8" w:themeFill="accent1" w:themeFillTint="33"/>
          </w:tcPr>
          <w:p w14:paraId="608CAB14" w14:textId="77777777" w:rsidR="00027A32" w:rsidRPr="00E67903" w:rsidRDefault="00027A32" w:rsidP="00647D68">
            <w:pPr>
              <w:pStyle w:val="TableParagraph"/>
              <w:spacing w:before="7"/>
              <w:rPr>
                <w:rFonts w:asciiTheme="majorHAnsi" w:hAnsiTheme="majorHAnsi" w:cstheme="majorHAnsi"/>
                <w:b/>
                <w:bCs/>
                <w:sz w:val="14"/>
              </w:rPr>
            </w:pPr>
          </w:p>
          <w:p w14:paraId="0F8C121C" w14:textId="77777777" w:rsidR="00027A32" w:rsidRPr="00E67903" w:rsidRDefault="00027A32" w:rsidP="00647D68">
            <w:pPr>
              <w:pStyle w:val="TableParagraph"/>
              <w:ind w:left="35" w:right="8"/>
              <w:jc w:val="center"/>
              <w:rPr>
                <w:rFonts w:asciiTheme="majorHAnsi" w:hAnsiTheme="majorHAnsi" w:cstheme="majorHAnsi"/>
                <w:b/>
                <w:bCs/>
                <w:sz w:val="16"/>
              </w:rPr>
            </w:pPr>
            <w:r w:rsidRPr="00E67903">
              <w:rPr>
                <w:rFonts w:asciiTheme="majorHAnsi" w:hAnsiTheme="majorHAnsi" w:cstheme="majorHAnsi"/>
                <w:b/>
                <w:bCs/>
                <w:sz w:val="16"/>
              </w:rPr>
              <w:t>Expiration</w:t>
            </w:r>
          </w:p>
        </w:tc>
        <w:tc>
          <w:tcPr>
            <w:tcW w:w="1279" w:type="dxa"/>
            <w:shd w:val="clear" w:color="auto" w:fill="DFF2F8" w:themeFill="accent1" w:themeFillTint="33"/>
          </w:tcPr>
          <w:p w14:paraId="0B9F689C" w14:textId="77777777" w:rsidR="00027A32" w:rsidRPr="00E67903" w:rsidRDefault="00027A32" w:rsidP="00647D68">
            <w:pPr>
              <w:pStyle w:val="TableParagraph"/>
              <w:spacing w:before="7"/>
              <w:rPr>
                <w:rFonts w:asciiTheme="majorHAnsi" w:hAnsiTheme="majorHAnsi" w:cstheme="majorHAnsi"/>
                <w:b/>
                <w:bCs/>
                <w:sz w:val="14"/>
              </w:rPr>
            </w:pPr>
          </w:p>
          <w:p w14:paraId="7D7CD121" w14:textId="77777777" w:rsidR="00027A32" w:rsidRPr="00E67903" w:rsidRDefault="00027A32" w:rsidP="00647D68">
            <w:pPr>
              <w:pStyle w:val="TableParagraph"/>
              <w:ind w:left="36" w:right="12"/>
              <w:jc w:val="center"/>
              <w:rPr>
                <w:rFonts w:asciiTheme="majorHAnsi" w:hAnsiTheme="majorHAnsi" w:cstheme="majorHAnsi"/>
                <w:b/>
                <w:bCs/>
                <w:sz w:val="16"/>
              </w:rPr>
            </w:pPr>
            <w:r w:rsidRPr="00E67903">
              <w:rPr>
                <w:rFonts w:asciiTheme="majorHAnsi" w:hAnsiTheme="majorHAnsi" w:cstheme="majorHAnsi"/>
                <w:b/>
                <w:bCs/>
                <w:sz w:val="16"/>
              </w:rPr>
              <w:t># of TO</w:t>
            </w:r>
          </w:p>
        </w:tc>
        <w:tc>
          <w:tcPr>
            <w:tcW w:w="1303" w:type="dxa"/>
            <w:shd w:val="clear" w:color="auto" w:fill="DFF2F8" w:themeFill="accent1" w:themeFillTint="33"/>
          </w:tcPr>
          <w:p w14:paraId="386FE27D" w14:textId="77777777" w:rsidR="00027A32" w:rsidRPr="00E67903" w:rsidRDefault="00027A32" w:rsidP="00647D68">
            <w:pPr>
              <w:pStyle w:val="TableParagraph"/>
              <w:spacing w:before="7"/>
              <w:rPr>
                <w:rFonts w:asciiTheme="majorHAnsi" w:hAnsiTheme="majorHAnsi" w:cstheme="majorHAnsi"/>
                <w:b/>
                <w:bCs/>
                <w:sz w:val="14"/>
              </w:rPr>
            </w:pPr>
          </w:p>
          <w:p w14:paraId="3750A6DC" w14:textId="77777777" w:rsidR="00027A32" w:rsidRPr="00E67903" w:rsidRDefault="00027A32" w:rsidP="00647D68">
            <w:pPr>
              <w:pStyle w:val="TableParagraph"/>
              <w:ind w:left="151" w:right="133"/>
              <w:jc w:val="center"/>
              <w:rPr>
                <w:rFonts w:asciiTheme="majorHAnsi" w:hAnsiTheme="majorHAnsi" w:cstheme="majorHAnsi"/>
                <w:b/>
                <w:bCs/>
                <w:sz w:val="16"/>
              </w:rPr>
            </w:pPr>
            <w:r w:rsidRPr="00E67903">
              <w:rPr>
                <w:rFonts w:asciiTheme="majorHAnsi" w:hAnsiTheme="majorHAnsi" w:cstheme="majorHAnsi"/>
                <w:b/>
                <w:bCs/>
                <w:sz w:val="16"/>
              </w:rPr>
              <w:t>Contract Amt</w:t>
            </w:r>
          </w:p>
        </w:tc>
        <w:tc>
          <w:tcPr>
            <w:tcW w:w="2107" w:type="dxa"/>
            <w:shd w:val="clear" w:color="auto" w:fill="DFF2F8" w:themeFill="accent1" w:themeFillTint="33"/>
          </w:tcPr>
          <w:p w14:paraId="2C1E0A68" w14:textId="77777777" w:rsidR="00027A32" w:rsidRPr="00E67903" w:rsidRDefault="00027A32" w:rsidP="00647D68">
            <w:pPr>
              <w:pStyle w:val="TableParagraph"/>
              <w:spacing w:before="159"/>
              <w:ind w:left="289"/>
              <w:rPr>
                <w:rFonts w:asciiTheme="majorHAnsi" w:hAnsiTheme="majorHAnsi" w:cstheme="majorHAnsi"/>
                <w:b/>
                <w:bCs/>
                <w:sz w:val="16"/>
              </w:rPr>
            </w:pPr>
            <w:r w:rsidRPr="00E67903">
              <w:rPr>
                <w:rFonts w:asciiTheme="majorHAnsi" w:hAnsiTheme="majorHAnsi" w:cstheme="majorHAnsi"/>
                <w:b/>
                <w:bCs/>
                <w:sz w:val="16"/>
              </w:rPr>
              <w:t>Amount spent to date</w:t>
            </w:r>
          </w:p>
        </w:tc>
        <w:tc>
          <w:tcPr>
            <w:tcW w:w="2957" w:type="dxa"/>
            <w:shd w:val="clear" w:color="auto" w:fill="DFF2F8" w:themeFill="accent1" w:themeFillTint="33"/>
          </w:tcPr>
          <w:p w14:paraId="1782125F" w14:textId="77777777" w:rsidR="00027A32" w:rsidRPr="00E67903" w:rsidRDefault="00027A32" w:rsidP="00647D68">
            <w:pPr>
              <w:pStyle w:val="TableParagraph"/>
              <w:spacing w:before="159"/>
              <w:ind w:left="356" w:right="338"/>
              <w:jc w:val="center"/>
              <w:rPr>
                <w:rFonts w:asciiTheme="majorHAnsi" w:hAnsiTheme="majorHAnsi" w:cstheme="majorHAnsi"/>
                <w:b/>
                <w:bCs/>
                <w:sz w:val="16"/>
              </w:rPr>
            </w:pPr>
            <w:r w:rsidRPr="00E67903">
              <w:rPr>
                <w:rFonts w:asciiTheme="majorHAnsi" w:hAnsiTheme="majorHAnsi" w:cstheme="majorHAnsi"/>
                <w:b/>
                <w:bCs/>
                <w:sz w:val="16"/>
              </w:rPr>
              <w:t>Comments</w:t>
            </w:r>
          </w:p>
        </w:tc>
      </w:tr>
      <w:tr w:rsidR="00027A32" w:rsidRPr="00E67903" w14:paraId="24D71439" w14:textId="77777777" w:rsidTr="00A32C1F">
        <w:trPr>
          <w:trHeight w:val="479"/>
        </w:trPr>
        <w:tc>
          <w:tcPr>
            <w:tcW w:w="1654" w:type="dxa"/>
          </w:tcPr>
          <w:p w14:paraId="6157E89E" w14:textId="77777777" w:rsidR="00027A32" w:rsidRPr="00E67903" w:rsidRDefault="00027A32" w:rsidP="00647D68">
            <w:pPr>
              <w:pStyle w:val="TableParagraph"/>
              <w:spacing w:line="118" w:lineRule="exact"/>
              <w:ind w:left="390"/>
              <w:rPr>
                <w:rFonts w:asciiTheme="majorHAnsi" w:hAnsiTheme="majorHAnsi" w:cstheme="majorHAnsi"/>
                <w:sz w:val="16"/>
              </w:rPr>
            </w:pPr>
            <w:r w:rsidRPr="00E67903">
              <w:rPr>
                <w:rFonts w:asciiTheme="majorHAnsi" w:hAnsiTheme="majorHAnsi" w:cstheme="majorHAnsi"/>
                <w:sz w:val="16"/>
              </w:rPr>
              <w:t>Recompete-</w:t>
            </w:r>
          </w:p>
          <w:p w14:paraId="0483EDD0" w14:textId="77777777" w:rsidR="00027A32" w:rsidRPr="00E67903" w:rsidRDefault="00027A32" w:rsidP="00647D68">
            <w:pPr>
              <w:pStyle w:val="TableParagraph"/>
              <w:spacing w:before="4" w:line="200" w:lineRule="atLeast"/>
              <w:ind w:left="110" w:right="79"/>
              <w:jc w:val="center"/>
              <w:rPr>
                <w:rFonts w:asciiTheme="majorHAnsi" w:hAnsiTheme="majorHAnsi" w:cstheme="majorHAnsi"/>
                <w:sz w:val="16"/>
              </w:rPr>
            </w:pPr>
            <w:r w:rsidRPr="00E67903">
              <w:rPr>
                <w:rFonts w:asciiTheme="majorHAnsi" w:hAnsiTheme="majorHAnsi" w:cstheme="majorHAnsi"/>
                <w:sz w:val="16"/>
              </w:rPr>
              <w:t>TOOPD1900741 (CHA)</w:t>
            </w:r>
          </w:p>
        </w:tc>
        <w:tc>
          <w:tcPr>
            <w:tcW w:w="941" w:type="dxa"/>
          </w:tcPr>
          <w:p w14:paraId="5446F411" w14:textId="77777777" w:rsidR="00027A32" w:rsidRPr="00E67903" w:rsidRDefault="00027A32" w:rsidP="00647D68">
            <w:pPr>
              <w:pStyle w:val="TableParagraph"/>
              <w:spacing w:before="144"/>
              <w:ind w:left="35" w:right="8"/>
              <w:jc w:val="center"/>
              <w:rPr>
                <w:rFonts w:asciiTheme="majorHAnsi" w:hAnsiTheme="majorHAnsi" w:cstheme="majorHAnsi"/>
                <w:sz w:val="16"/>
              </w:rPr>
            </w:pPr>
            <w:r w:rsidRPr="00E67903">
              <w:rPr>
                <w:rFonts w:asciiTheme="majorHAnsi" w:hAnsiTheme="majorHAnsi" w:cstheme="majorHAnsi"/>
                <w:sz w:val="16"/>
              </w:rPr>
              <w:t>1/15/2024</w:t>
            </w:r>
          </w:p>
        </w:tc>
        <w:tc>
          <w:tcPr>
            <w:tcW w:w="1279" w:type="dxa"/>
          </w:tcPr>
          <w:p w14:paraId="410E1029" w14:textId="77777777" w:rsidR="00027A32" w:rsidRPr="00E67903" w:rsidRDefault="00027A32" w:rsidP="00647D68">
            <w:pPr>
              <w:pStyle w:val="TableParagraph"/>
              <w:spacing w:before="133"/>
              <w:ind w:left="32" w:right="12"/>
              <w:jc w:val="center"/>
              <w:rPr>
                <w:rFonts w:asciiTheme="majorHAnsi" w:hAnsiTheme="majorHAnsi" w:cstheme="majorHAnsi"/>
                <w:sz w:val="18"/>
              </w:rPr>
            </w:pPr>
            <w:r w:rsidRPr="00E67903">
              <w:rPr>
                <w:rFonts w:asciiTheme="majorHAnsi" w:hAnsiTheme="majorHAnsi" w:cstheme="majorHAnsi"/>
                <w:sz w:val="18"/>
              </w:rPr>
              <w:t>12 active</w:t>
            </w:r>
          </w:p>
        </w:tc>
        <w:tc>
          <w:tcPr>
            <w:tcW w:w="1303" w:type="dxa"/>
          </w:tcPr>
          <w:p w14:paraId="538EC285" w14:textId="77777777" w:rsidR="00027A32" w:rsidRPr="00E67903" w:rsidRDefault="00027A32" w:rsidP="00647D68">
            <w:pPr>
              <w:pStyle w:val="TableParagraph"/>
              <w:spacing w:before="133"/>
              <w:ind w:left="163" w:right="47"/>
              <w:jc w:val="center"/>
              <w:rPr>
                <w:rFonts w:asciiTheme="majorHAnsi" w:hAnsiTheme="majorHAnsi" w:cstheme="majorHAnsi"/>
                <w:sz w:val="18"/>
              </w:rPr>
            </w:pPr>
            <w:r w:rsidRPr="00E67903">
              <w:rPr>
                <w:rFonts w:asciiTheme="majorHAnsi" w:hAnsiTheme="majorHAnsi" w:cstheme="majorHAnsi"/>
                <w:sz w:val="18"/>
              </w:rPr>
              <w:t>$14 million</w:t>
            </w:r>
          </w:p>
        </w:tc>
        <w:tc>
          <w:tcPr>
            <w:tcW w:w="2107" w:type="dxa"/>
          </w:tcPr>
          <w:p w14:paraId="26C9490D" w14:textId="77777777" w:rsidR="00027A32" w:rsidRPr="00E67903" w:rsidRDefault="00027A32" w:rsidP="00647D68">
            <w:pPr>
              <w:pStyle w:val="TableParagraph"/>
              <w:spacing w:before="123"/>
              <w:ind w:left="646"/>
              <w:rPr>
                <w:rFonts w:asciiTheme="majorHAnsi" w:hAnsiTheme="majorHAnsi" w:cstheme="majorHAnsi"/>
                <w:sz w:val="18"/>
              </w:rPr>
            </w:pPr>
            <w:r w:rsidRPr="00E67903">
              <w:rPr>
                <w:rFonts w:asciiTheme="majorHAnsi" w:hAnsiTheme="majorHAnsi" w:cstheme="majorHAnsi"/>
                <w:sz w:val="18"/>
              </w:rPr>
              <w:t>$4.5 million</w:t>
            </w:r>
          </w:p>
        </w:tc>
        <w:tc>
          <w:tcPr>
            <w:tcW w:w="2957" w:type="dxa"/>
          </w:tcPr>
          <w:p w14:paraId="13043E4F" w14:textId="77777777" w:rsidR="00027A32" w:rsidRPr="00E67903" w:rsidRDefault="00027A32" w:rsidP="00647D68">
            <w:pPr>
              <w:pStyle w:val="TableParagraph"/>
              <w:spacing w:before="2" w:line="224" w:lineRule="exact"/>
              <w:ind w:left="1204" w:right="224" w:hanging="953"/>
              <w:rPr>
                <w:rFonts w:asciiTheme="majorHAnsi" w:hAnsiTheme="majorHAnsi" w:cstheme="majorHAnsi"/>
                <w:sz w:val="18"/>
              </w:rPr>
            </w:pPr>
            <w:r w:rsidRPr="00E67903">
              <w:rPr>
                <w:rFonts w:asciiTheme="majorHAnsi" w:hAnsiTheme="majorHAnsi" w:cstheme="majorHAnsi"/>
                <w:sz w:val="18"/>
              </w:rPr>
              <w:t>No additional task orders to be added</w:t>
            </w:r>
          </w:p>
        </w:tc>
      </w:tr>
      <w:tr w:rsidR="00027A32" w:rsidRPr="00E67903" w14:paraId="45C81452" w14:textId="77777777" w:rsidTr="00A32C1F">
        <w:trPr>
          <w:trHeight w:val="406"/>
        </w:trPr>
        <w:tc>
          <w:tcPr>
            <w:tcW w:w="1654" w:type="dxa"/>
          </w:tcPr>
          <w:p w14:paraId="6A2F9909" w14:textId="77777777" w:rsidR="00027A32" w:rsidRPr="00E67903" w:rsidRDefault="00027A32" w:rsidP="00647D68">
            <w:pPr>
              <w:pStyle w:val="TableParagraph"/>
              <w:spacing w:line="159" w:lineRule="exact"/>
              <w:ind w:left="110" w:right="77"/>
              <w:jc w:val="center"/>
              <w:rPr>
                <w:rFonts w:asciiTheme="majorHAnsi" w:hAnsiTheme="majorHAnsi" w:cstheme="majorHAnsi"/>
                <w:sz w:val="16"/>
              </w:rPr>
            </w:pPr>
            <w:r w:rsidRPr="00E67903">
              <w:rPr>
                <w:rFonts w:asciiTheme="majorHAnsi" w:hAnsiTheme="majorHAnsi" w:cstheme="majorHAnsi"/>
                <w:sz w:val="16"/>
              </w:rPr>
              <w:t>TOOPD2101612</w:t>
            </w:r>
          </w:p>
          <w:p w14:paraId="3F0ECF4D" w14:textId="77777777" w:rsidR="00027A32" w:rsidRPr="00E67903" w:rsidRDefault="00027A32" w:rsidP="00647D68">
            <w:pPr>
              <w:pStyle w:val="TableParagraph"/>
              <w:spacing w:before="20"/>
              <w:ind w:left="110" w:right="88"/>
              <w:jc w:val="center"/>
              <w:rPr>
                <w:rFonts w:asciiTheme="majorHAnsi" w:hAnsiTheme="majorHAnsi" w:cstheme="majorHAnsi"/>
                <w:sz w:val="16"/>
              </w:rPr>
            </w:pPr>
            <w:r w:rsidRPr="00E67903">
              <w:rPr>
                <w:rFonts w:asciiTheme="majorHAnsi" w:hAnsiTheme="majorHAnsi" w:cstheme="majorHAnsi"/>
                <w:sz w:val="16"/>
              </w:rPr>
              <w:t>(Atkins) NTP 7/8/21</w:t>
            </w:r>
          </w:p>
        </w:tc>
        <w:tc>
          <w:tcPr>
            <w:tcW w:w="941" w:type="dxa"/>
          </w:tcPr>
          <w:p w14:paraId="36339F6E" w14:textId="77777777" w:rsidR="00027A32" w:rsidRPr="00E67903" w:rsidRDefault="00027A32" w:rsidP="00647D68">
            <w:pPr>
              <w:pStyle w:val="TableParagraph"/>
              <w:spacing w:before="88"/>
              <w:ind w:left="35" w:right="8"/>
              <w:jc w:val="center"/>
              <w:rPr>
                <w:rFonts w:asciiTheme="majorHAnsi" w:hAnsiTheme="majorHAnsi" w:cstheme="majorHAnsi"/>
                <w:sz w:val="16"/>
              </w:rPr>
            </w:pPr>
            <w:r w:rsidRPr="00E67903">
              <w:rPr>
                <w:rFonts w:asciiTheme="majorHAnsi" w:hAnsiTheme="majorHAnsi" w:cstheme="majorHAnsi"/>
                <w:sz w:val="16"/>
              </w:rPr>
              <w:t>6/30/2024</w:t>
            </w:r>
          </w:p>
        </w:tc>
        <w:tc>
          <w:tcPr>
            <w:tcW w:w="1279" w:type="dxa"/>
          </w:tcPr>
          <w:p w14:paraId="75780C5C" w14:textId="77777777" w:rsidR="00027A32" w:rsidRPr="00E67903" w:rsidRDefault="00027A32" w:rsidP="00647D68">
            <w:pPr>
              <w:pStyle w:val="TableParagraph"/>
              <w:spacing w:before="76"/>
              <w:ind w:left="32" w:right="12"/>
              <w:jc w:val="center"/>
              <w:rPr>
                <w:rFonts w:asciiTheme="majorHAnsi" w:hAnsiTheme="majorHAnsi" w:cstheme="majorHAnsi"/>
                <w:sz w:val="18"/>
              </w:rPr>
            </w:pPr>
            <w:r w:rsidRPr="00E67903">
              <w:rPr>
                <w:rFonts w:asciiTheme="majorHAnsi" w:hAnsiTheme="majorHAnsi" w:cstheme="majorHAnsi"/>
                <w:sz w:val="18"/>
              </w:rPr>
              <w:t>16 active</w:t>
            </w:r>
          </w:p>
        </w:tc>
        <w:tc>
          <w:tcPr>
            <w:tcW w:w="1303" w:type="dxa"/>
          </w:tcPr>
          <w:p w14:paraId="197F179E" w14:textId="77777777" w:rsidR="00027A32" w:rsidRPr="00E67903" w:rsidRDefault="00027A32" w:rsidP="00647D68">
            <w:pPr>
              <w:pStyle w:val="TableParagraph"/>
              <w:spacing w:before="76"/>
              <w:ind w:left="163" w:right="47"/>
              <w:jc w:val="center"/>
              <w:rPr>
                <w:rFonts w:asciiTheme="majorHAnsi" w:hAnsiTheme="majorHAnsi" w:cstheme="majorHAnsi"/>
                <w:sz w:val="18"/>
              </w:rPr>
            </w:pPr>
            <w:r w:rsidRPr="00E67903">
              <w:rPr>
                <w:rFonts w:asciiTheme="majorHAnsi" w:hAnsiTheme="majorHAnsi" w:cstheme="majorHAnsi"/>
                <w:sz w:val="18"/>
              </w:rPr>
              <w:t>$25 million</w:t>
            </w:r>
          </w:p>
        </w:tc>
        <w:tc>
          <w:tcPr>
            <w:tcW w:w="2107" w:type="dxa"/>
          </w:tcPr>
          <w:p w14:paraId="3BB9B4FB" w14:textId="77777777" w:rsidR="00027A32" w:rsidRPr="00E67903" w:rsidRDefault="00027A32" w:rsidP="00647D68">
            <w:pPr>
              <w:pStyle w:val="TableParagraph"/>
              <w:spacing w:before="67"/>
              <w:ind w:left="596"/>
              <w:rPr>
                <w:rFonts w:asciiTheme="majorHAnsi" w:hAnsiTheme="majorHAnsi" w:cstheme="majorHAnsi"/>
                <w:sz w:val="18"/>
              </w:rPr>
            </w:pPr>
            <w:r w:rsidRPr="00E67903">
              <w:rPr>
                <w:rFonts w:asciiTheme="majorHAnsi" w:hAnsiTheme="majorHAnsi" w:cstheme="majorHAnsi"/>
                <w:sz w:val="18"/>
              </w:rPr>
              <w:t>$2.4 million</w:t>
            </w:r>
          </w:p>
        </w:tc>
        <w:tc>
          <w:tcPr>
            <w:tcW w:w="2957" w:type="dxa"/>
          </w:tcPr>
          <w:p w14:paraId="5E60DDF1" w14:textId="77777777" w:rsidR="00027A32" w:rsidRPr="00E67903" w:rsidRDefault="00027A32" w:rsidP="00647D68">
            <w:pPr>
              <w:pStyle w:val="TableParagraph"/>
              <w:spacing w:line="161" w:lineRule="exact"/>
              <w:ind w:left="356" w:right="345"/>
              <w:jc w:val="center"/>
              <w:rPr>
                <w:rFonts w:asciiTheme="majorHAnsi" w:hAnsiTheme="majorHAnsi" w:cstheme="majorHAnsi"/>
                <w:sz w:val="18"/>
              </w:rPr>
            </w:pPr>
            <w:r w:rsidRPr="00E67903">
              <w:rPr>
                <w:rFonts w:asciiTheme="majorHAnsi" w:hAnsiTheme="majorHAnsi" w:cstheme="majorHAnsi"/>
                <w:sz w:val="18"/>
              </w:rPr>
              <w:t>22 TO's being scoped (total</w:t>
            </w:r>
          </w:p>
          <w:p w14:paraId="452F61CF" w14:textId="77777777" w:rsidR="00027A32" w:rsidRPr="00E67903" w:rsidRDefault="00027A32" w:rsidP="00647D68">
            <w:pPr>
              <w:pStyle w:val="TableParagraph"/>
              <w:spacing w:before="16"/>
              <w:ind w:left="356" w:right="345"/>
              <w:jc w:val="center"/>
              <w:rPr>
                <w:rFonts w:asciiTheme="majorHAnsi" w:hAnsiTheme="majorHAnsi" w:cstheme="majorHAnsi"/>
                <w:sz w:val="18"/>
              </w:rPr>
            </w:pPr>
            <w:r w:rsidRPr="00E67903">
              <w:rPr>
                <w:rFonts w:asciiTheme="majorHAnsi" w:hAnsiTheme="majorHAnsi" w:cstheme="majorHAnsi"/>
                <w:sz w:val="18"/>
              </w:rPr>
              <w:t>projected $13.2 mill)</w:t>
            </w:r>
          </w:p>
        </w:tc>
      </w:tr>
    </w:tbl>
    <w:p w14:paraId="169E1D10" w14:textId="7FDD5B83" w:rsidR="00177A3D" w:rsidRPr="00E67903" w:rsidRDefault="00EF6AD8" w:rsidP="00322E63">
      <w:pPr>
        <w:pStyle w:val="Heading1"/>
        <w:numPr>
          <w:ilvl w:val="0"/>
          <w:numId w:val="34"/>
        </w:numPr>
        <w:rPr>
          <w:rFonts w:asciiTheme="majorHAnsi" w:hAnsiTheme="majorHAnsi" w:cstheme="majorHAnsi"/>
        </w:rPr>
      </w:pPr>
      <w:bookmarkStart w:id="8477" w:name="_Toc137631798"/>
      <w:r w:rsidRPr="00E67903">
        <w:rPr>
          <w:rFonts w:asciiTheme="majorHAnsi" w:hAnsiTheme="majorHAnsi" w:cstheme="majorHAnsi"/>
        </w:rPr>
        <w:t>Local Government Coordination</w:t>
      </w:r>
      <w:bookmarkEnd w:id="8477"/>
    </w:p>
    <w:p w14:paraId="2A15D4EF" w14:textId="2771A212" w:rsidR="003A5AEE" w:rsidRPr="00E67903" w:rsidRDefault="009266D4" w:rsidP="009266D4">
      <w:pPr>
        <w:pStyle w:val="Bullet"/>
        <w:tabs>
          <w:tab w:val="clear" w:pos="425"/>
          <w:tab w:val="clear" w:pos="454"/>
        </w:tabs>
        <w:ind w:left="0" w:firstLine="0"/>
        <w:rPr>
          <w:rFonts w:asciiTheme="majorHAnsi" w:eastAsia="Arial" w:hAnsiTheme="majorHAnsi" w:cstheme="majorHAnsi"/>
        </w:rPr>
      </w:pPr>
      <w:r w:rsidRPr="00E67903">
        <w:rPr>
          <w:rFonts w:asciiTheme="majorHAnsi" w:eastAsia="Arial" w:hAnsiTheme="majorHAnsi" w:cstheme="majorHAnsi"/>
          <w:sz w:val="18"/>
          <w:szCs w:val="22"/>
          <w:lang w:val="en-US"/>
        </w:rPr>
        <w:t>The Program has multiple local government coordination efforts in place that individual Project Managers are responsible for organizing</w:t>
      </w:r>
      <w:r w:rsidR="00DC0C6B" w:rsidRPr="00E67903">
        <w:rPr>
          <w:rFonts w:asciiTheme="majorHAnsi" w:eastAsia="Arial" w:hAnsiTheme="majorHAnsi" w:cstheme="majorHAnsi"/>
          <w:sz w:val="18"/>
          <w:szCs w:val="22"/>
          <w:lang w:val="en-US"/>
        </w:rPr>
        <w:t>.</w:t>
      </w:r>
      <w:r w:rsidR="006A2128" w:rsidRPr="00E67903">
        <w:rPr>
          <w:rFonts w:asciiTheme="majorHAnsi" w:eastAsia="Arial" w:hAnsiTheme="majorHAnsi" w:cstheme="majorHAnsi"/>
        </w:rPr>
        <w:t xml:space="preserve"> </w:t>
      </w:r>
    </w:p>
    <w:p w14:paraId="7A7631D2" w14:textId="77777777" w:rsidR="00045C51" w:rsidRPr="00E67903" w:rsidRDefault="00045C51" w:rsidP="00045C51">
      <w:pPr>
        <w:pStyle w:val="ListParagraph"/>
        <w:keepNext/>
        <w:numPr>
          <w:ilvl w:val="0"/>
          <w:numId w:val="9"/>
        </w:numPr>
        <w:spacing w:before="480" w:after="480"/>
        <w:contextualSpacing w:val="0"/>
        <w:jc w:val="left"/>
        <w:outlineLvl w:val="0"/>
        <w:rPr>
          <w:rFonts w:asciiTheme="majorHAnsi" w:hAnsiTheme="majorHAnsi" w:cstheme="majorHAnsi"/>
          <w:vanish/>
          <w:color w:val="63C1DF"/>
          <w:sz w:val="30"/>
          <w:szCs w:val="20"/>
          <w:lang w:val="en-AU"/>
        </w:rPr>
      </w:pPr>
    </w:p>
    <w:p w14:paraId="4B166314" w14:textId="7EC5846C" w:rsidR="006A2128" w:rsidRPr="00E67903" w:rsidRDefault="006A2128" w:rsidP="00045C51">
      <w:pPr>
        <w:pStyle w:val="Heading2"/>
        <w:rPr>
          <w:rFonts w:asciiTheme="majorHAnsi" w:eastAsia="Arial" w:hAnsiTheme="majorHAnsi" w:cstheme="majorHAnsi"/>
        </w:rPr>
      </w:pPr>
      <w:bookmarkStart w:id="8478" w:name="_Toc137631799"/>
      <w:r w:rsidRPr="00E67903">
        <w:rPr>
          <w:rFonts w:asciiTheme="majorHAnsi" w:eastAsia="Arial" w:hAnsiTheme="majorHAnsi" w:cstheme="majorHAnsi"/>
        </w:rPr>
        <w:t>Local Compliance Audits</w:t>
      </w:r>
      <w:bookmarkEnd w:id="8478"/>
    </w:p>
    <w:p w14:paraId="36DBE144" w14:textId="2C5DCDC3" w:rsidR="006A2128" w:rsidRPr="00E67903" w:rsidRDefault="006A2128" w:rsidP="006A2128">
      <w:pPr>
        <w:rPr>
          <w:rFonts w:asciiTheme="majorHAnsi" w:hAnsiTheme="majorHAnsi" w:cstheme="majorHAnsi"/>
        </w:rPr>
      </w:pPr>
    </w:p>
    <w:p w14:paraId="582CC88A" w14:textId="7E964D18" w:rsidR="0049355E" w:rsidRPr="00E67903" w:rsidRDefault="0057724D" w:rsidP="002D6BB2">
      <w:pPr>
        <w:spacing w:after="0" w:line="240" w:lineRule="auto"/>
        <w:rPr>
          <w:rFonts w:asciiTheme="majorHAnsi" w:hAnsiTheme="majorHAnsi" w:cstheme="majorHAnsi"/>
        </w:rPr>
      </w:pPr>
      <w:r w:rsidRPr="00E67903">
        <w:rPr>
          <w:rFonts w:asciiTheme="majorHAnsi" w:hAnsiTheme="majorHAnsi" w:cstheme="majorHAnsi"/>
        </w:rPr>
        <w:t>During the first quarter of FY202</w:t>
      </w:r>
      <w:r w:rsidR="000D609F" w:rsidRPr="00E67903">
        <w:rPr>
          <w:rFonts w:asciiTheme="majorHAnsi" w:hAnsiTheme="majorHAnsi" w:cstheme="majorHAnsi"/>
        </w:rPr>
        <w:t>3</w:t>
      </w:r>
      <w:r w:rsidRPr="00E67903">
        <w:rPr>
          <w:rFonts w:asciiTheme="majorHAnsi" w:hAnsiTheme="majorHAnsi" w:cstheme="majorHAnsi"/>
        </w:rPr>
        <w:t xml:space="preserve">, </w:t>
      </w:r>
      <w:r w:rsidR="0094267A" w:rsidRPr="00E67903">
        <w:rPr>
          <w:rFonts w:asciiTheme="majorHAnsi" w:hAnsiTheme="majorHAnsi" w:cstheme="majorHAnsi"/>
        </w:rPr>
        <w:t>l</w:t>
      </w:r>
      <w:r w:rsidR="008932A9" w:rsidRPr="00E67903">
        <w:rPr>
          <w:rFonts w:asciiTheme="majorHAnsi" w:hAnsiTheme="majorHAnsi" w:cstheme="majorHAnsi"/>
        </w:rPr>
        <w:t>ocal compliance</w:t>
      </w:r>
      <w:r w:rsidR="00120AAE" w:rsidRPr="00E67903">
        <w:rPr>
          <w:rFonts w:asciiTheme="majorHAnsi" w:hAnsiTheme="majorHAnsi" w:cstheme="majorHAnsi"/>
        </w:rPr>
        <w:t xml:space="preserve"> was</w:t>
      </w:r>
      <w:r w:rsidR="006C189B" w:rsidRPr="00E67903">
        <w:rPr>
          <w:rFonts w:asciiTheme="majorHAnsi" w:hAnsiTheme="majorHAnsi" w:cstheme="majorHAnsi"/>
        </w:rPr>
        <w:t xml:space="preserve"> conducted</w:t>
      </w:r>
      <w:r w:rsidR="00120AAE" w:rsidRPr="00E67903">
        <w:rPr>
          <w:rFonts w:asciiTheme="majorHAnsi" w:hAnsiTheme="majorHAnsi" w:cstheme="majorHAnsi"/>
        </w:rPr>
        <w:t xml:space="preserve"> by the District 2 team. The </w:t>
      </w:r>
      <w:r w:rsidR="00CC48C5" w:rsidRPr="00E67903">
        <w:rPr>
          <w:rFonts w:asciiTheme="majorHAnsi" w:hAnsiTheme="majorHAnsi" w:cstheme="majorHAnsi"/>
        </w:rPr>
        <w:t>results are as follows:</w:t>
      </w:r>
      <w:r w:rsidR="0016237B" w:rsidRPr="00E67903">
        <w:rPr>
          <w:rFonts w:asciiTheme="majorHAnsi" w:hAnsiTheme="majorHAnsi" w:cstheme="majorHAnsi"/>
        </w:rPr>
        <w:t xml:space="preserve"> </w:t>
      </w:r>
    </w:p>
    <w:p w14:paraId="48529505" w14:textId="77777777" w:rsidR="00BB1099" w:rsidRPr="00E67903" w:rsidRDefault="00BB1099" w:rsidP="002D6BB2">
      <w:pPr>
        <w:spacing w:after="0" w:line="240" w:lineRule="auto"/>
        <w:rPr>
          <w:rFonts w:asciiTheme="majorHAnsi" w:hAnsiTheme="majorHAnsi" w:cstheme="majorHAnsi"/>
        </w:rPr>
      </w:pPr>
    </w:p>
    <w:tbl>
      <w:tblPr>
        <w:tblW w:w="904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57"/>
        <w:gridCol w:w="917"/>
        <w:gridCol w:w="977"/>
        <w:gridCol w:w="1367"/>
        <w:gridCol w:w="1237"/>
        <w:gridCol w:w="1237"/>
        <w:gridCol w:w="1556"/>
      </w:tblGrid>
      <w:tr w:rsidR="00B542C1" w:rsidRPr="00E67903" w14:paraId="66FF8EC8" w14:textId="77777777" w:rsidTr="00BB1099">
        <w:trPr>
          <w:trHeight w:val="895"/>
          <w:jc w:val="center"/>
        </w:trPr>
        <w:tc>
          <w:tcPr>
            <w:tcW w:w="2157" w:type="dxa"/>
            <w:shd w:val="clear" w:color="auto" w:fill="DFF2F8" w:themeFill="accent1" w:themeFillTint="33"/>
            <w:vAlign w:val="center"/>
            <w:hideMark/>
          </w:tcPr>
          <w:p w14:paraId="2F395267" w14:textId="77777777" w:rsidR="00B542C1" w:rsidRPr="00E67903" w:rsidRDefault="00B542C1" w:rsidP="00B542C1">
            <w:pPr>
              <w:spacing w:after="0" w:line="240" w:lineRule="auto"/>
              <w:jc w:val="center"/>
              <w:rPr>
                <w:rFonts w:asciiTheme="majorHAnsi" w:eastAsia="Times New Roman" w:hAnsiTheme="majorHAnsi" w:cstheme="majorHAnsi"/>
                <w:b/>
                <w:bCs/>
                <w:color w:val="000000" w:themeColor="text1"/>
                <w:szCs w:val="18"/>
              </w:rPr>
            </w:pPr>
            <w:r w:rsidRPr="00E67903">
              <w:rPr>
                <w:rFonts w:asciiTheme="majorHAnsi" w:eastAsia="Times New Roman" w:hAnsiTheme="majorHAnsi" w:cstheme="majorHAnsi"/>
                <w:b/>
                <w:bCs/>
                <w:color w:val="000000" w:themeColor="text1"/>
                <w:szCs w:val="18"/>
              </w:rPr>
              <w:t>LAP Sponsor</w:t>
            </w:r>
          </w:p>
        </w:tc>
        <w:tc>
          <w:tcPr>
            <w:tcW w:w="855" w:type="dxa"/>
            <w:shd w:val="clear" w:color="auto" w:fill="DFF2F8" w:themeFill="accent1" w:themeFillTint="33"/>
            <w:vAlign w:val="center"/>
            <w:hideMark/>
          </w:tcPr>
          <w:p w14:paraId="451B15A8" w14:textId="77777777" w:rsidR="00B542C1" w:rsidRPr="00E67903" w:rsidRDefault="00B542C1" w:rsidP="00B542C1">
            <w:pPr>
              <w:spacing w:after="0" w:line="240" w:lineRule="auto"/>
              <w:jc w:val="center"/>
              <w:rPr>
                <w:rFonts w:asciiTheme="majorHAnsi" w:eastAsia="Times New Roman" w:hAnsiTheme="majorHAnsi" w:cstheme="majorHAnsi"/>
                <w:b/>
                <w:bCs/>
                <w:color w:val="000000" w:themeColor="text1"/>
                <w:szCs w:val="18"/>
              </w:rPr>
            </w:pPr>
            <w:r w:rsidRPr="00E67903">
              <w:rPr>
                <w:rFonts w:asciiTheme="majorHAnsi" w:eastAsia="Times New Roman" w:hAnsiTheme="majorHAnsi" w:cstheme="majorHAnsi"/>
                <w:b/>
                <w:bCs/>
                <w:color w:val="000000" w:themeColor="text1"/>
                <w:szCs w:val="18"/>
              </w:rPr>
              <w:t>P.I. No.</w:t>
            </w:r>
          </w:p>
        </w:tc>
        <w:tc>
          <w:tcPr>
            <w:tcW w:w="954" w:type="dxa"/>
            <w:shd w:val="clear" w:color="auto" w:fill="DFF2F8" w:themeFill="accent1" w:themeFillTint="33"/>
            <w:vAlign w:val="center"/>
            <w:hideMark/>
          </w:tcPr>
          <w:p w14:paraId="3B1A9883" w14:textId="77777777" w:rsidR="00B542C1" w:rsidRPr="00E67903" w:rsidRDefault="00B542C1" w:rsidP="00B542C1">
            <w:pPr>
              <w:spacing w:after="0" w:line="240" w:lineRule="auto"/>
              <w:jc w:val="center"/>
              <w:rPr>
                <w:rFonts w:asciiTheme="majorHAnsi" w:eastAsia="Times New Roman" w:hAnsiTheme="majorHAnsi" w:cstheme="majorHAnsi"/>
                <w:b/>
                <w:bCs/>
                <w:color w:val="000000" w:themeColor="text1"/>
                <w:szCs w:val="18"/>
              </w:rPr>
            </w:pPr>
            <w:r w:rsidRPr="00E67903">
              <w:rPr>
                <w:rFonts w:asciiTheme="majorHAnsi" w:eastAsia="Times New Roman" w:hAnsiTheme="majorHAnsi" w:cstheme="majorHAnsi"/>
                <w:b/>
                <w:bCs/>
                <w:color w:val="000000" w:themeColor="text1"/>
                <w:szCs w:val="18"/>
              </w:rPr>
              <w:t>County</w:t>
            </w:r>
          </w:p>
        </w:tc>
        <w:tc>
          <w:tcPr>
            <w:tcW w:w="1367" w:type="dxa"/>
            <w:shd w:val="clear" w:color="auto" w:fill="DFF2F8" w:themeFill="accent1" w:themeFillTint="33"/>
            <w:vAlign w:val="center"/>
            <w:hideMark/>
          </w:tcPr>
          <w:p w14:paraId="0659A233" w14:textId="77777777" w:rsidR="00B542C1" w:rsidRPr="00E67903" w:rsidRDefault="00B542C1" w:rsidP="00B542C1">
            <w:pPr>
              <w:spacing w:after="0" w:line="240" w:lineRule="auto"/>
              <w:jc w:val="center"/>
              <w:rPr>
                <w:rFonts w:asciiTheme="majorHAnsi" w:eastAsia="Times New Roman" w:hAnsiTheme="majorHAnsi" w:cstheme="majorHAnsi"/>
                <w:b/>
                <w:bCs/>
                <w:color w:val="000000" w:themeColor="text1"/>
                <w:szCs w:val="18"/>
              </w:rPr>
            </w:pPr>
            <w:r w:rsidRPr="00E67903">
              <w:rPr>
                <w:rFonts w:asciiTheme="majorHAnsi" w:eastAsia="Times New Roman" w:hAnsiTheme="majorHAnsi" w:cstheme="majorHAnsi"/>
                <w:b/>
                <w:bCs/>
                <w:color w:val="000000" w:themeColor="text1"/>
                <w:szCs w:val="18"/>
              </w:rPr>
              <w:t>PM</w:t>
            </w:r>
          </w:p>
        </w:tc>
        <w:tc>
          <w:tcPr>
            <w:tcW w:w="1100" w:type="dxa"/>
            <w:shd w:val="clear" w:color="auto" w:fill="DFF2F8" w:themeFill="accent1" w:themeFillTint="33"/>
            <w:vAlign w:val="center"/>
            <w:hideMark/>
          </w:tcPr>
          <w:p w14:paraId="37B03261" w14:textId="77777777" w:rsidR="00B542C1" w:rsidRPr="00E67903" w:rsidRDefault="00B542C1" w:rsidP="00B542C1">
            <w:pPr>
              <w:spacing w:after="0" w:line="240" w:lineRule="auto"/>
              <w:jc w:val="center"/>
              <w:rPr>
                <w:rFonts w:asciiTheme="majorHAnsi" w:eastAsia="Times New Roman" w:hAnsiTheme="majorHAnsi" w:cstheme="majorHAnsi"/>
                <w:b/>
                <w:bCs/>
                <w:color w:val="000000" w:themeColor="text1"/>
                <w:szCs w:val="18"/>
              </w:rPr>
            </w:pPr>
            <w:r w:rsidRPr="00E67903">
              <w:rPr>
                <w:rFonts w:asciiTheme="majorHAnsi" w:eastAsia="Times New Roman" w:hAnsiTheme="majorHAnsi" w:cstheme="majorHAnsi"/>
                <w:b/>
                <w:bCs/>
                <w:color w:val="000000" w:themeColor="text1"/>
                <w:szCs w:val="18"/>
              </w:rPr>
              <w:t>Compliance Check - Mtg.  Date</w:t>
            </w:r>
          </w:p>
        </w:tc>
        <w:tc>
          <w:tcPr>
            <w:tcW w:w="1100" w:type="dxa"/>
            <w:shd w:val="clear" w:color="auto" w:fill="DFF2F8" w:themeFill="accent1" w:themeFillTint="33"/>
            <w:vAlign w:val="center"/>
            <w:hideMark/>
          </w:tcPr>
          <w:p w14:paraId="7D898163" w14:textId="77777777" w:rsidR="00B542C1" w:rsidRPr="00E67903" w:rsidRDefault="00B542C1" w:rsidP="00B542C1">
            <w:pPr>
              <w:spacing w:after="0" w:line="240" w:lineRule="auto"/>
              <w:jc w:val="center"/>
              <w:rPr>
                <w:rFonts w:asciiTheme="majorHAnsi" w:eastAsia="Times New Roman" w:hAnsiTheme="majorHAnsi" w:cstheme="majorHAnsi"/>
                <w:b/>
                <w:bCs/>
                <w:color w:val="000000" w:themeColor="text1"/>
                <w:szCs w:val="18"/>
              </w:rPr>
            </w:pPr>
            <w:r w:rsidRPr="00E67903">
              <w:rPr>
                <w:rFonts w:asciiTheme="majorHAnsi" w:eastAsia="Times New Roman" w:hAnsiTheme="majorHAnsi" w:cstheme="majorHAnsi"/>
                <w:b/>
                <w:bCs/>
                <w:color w:val="000000" w:themeColor="text1"/>
                <w:szCs w:val="18"/>
              </w:rPr>
              <w:t>Compliance Check - Mtg.  Location</w:t>
            </w:r>
          </w:p>
        </w:tc>
        <w:tc>
          <w:tcPr>
            <w:tcW w:w="1516" w:type="dxa"/>
            <w:shd w:val="clear" w:color="auto" w:fill="DFF2F8" w:themeFill="accent1" w:themeFillTint="33"/>
            <w:vAlign w:val="center"/>
            <w:hideMark/>
          </w:tcPr>
          <w:p w14:paraId="1F359E1D" w14:textId="77777777" w:rsidR="00B542C1" w:rsidRPr="00E67903" w:rsidRDefault="00B542C1" w:rsidP="00B542C1">
            <w:pPr>
              <w:spacing w:after="0" w:line="240" w:lineRule="auto"/>
              <w:jc w:val="center"/>
              <w:rPr>
                <w:rFonts w:asciiTheme="majorHAnsi" w:eastAsia="Times New Roman" w:hAnsiTheme="majorHAnsi" w:cstheme="majorHAnsi"/>
                <w:b/>
                <w:bCs/>
                <w:color w:val="000000" w:themeColor="text1"/>
                <w:szCs w:val="18"/>
              </w:rPr>
            </w:pPr>
            <w:r w:rsidRPr="00E67903">
              <w:rPr>
                <w:rFonts w:asciiTheme="majorHAnsi" w:eastAsia="Times New Roman" w:hAnsiTheme="majorHAnsi" w:cstheme="majorHAnsi"/>
                <w:b/>
                <w:bCs/>
                <w:color w:val="000000" w:themeColor="text1"/>
                <w:szCs w:val="18"/>
              </w:rPr>
              <w:t>OPD Findings - Compliant/Non-Compliant</w:t>
            </w:r>
          </w:p>
        </w:tc>
      </w:tr>
      <w:tr w:rsidR="00B542C1" w:rsidRPr="00E67903" w14:paraId="7EF45F79" w14:textId="77777777" w:rsidTr="00BB1099">
        <w:trPr>
          <w:trHeight w:val="330"/>
          <w:jc w:val="center"/>
        </w:trPr>
        <w:tc>
          <w:tcPr>
            <w:tcW w:w="2157" w:type="dxa"/>
            <w:shd w:val="clear" w:color="auto" w:fill="auto"/>
            <w:noWrap/>
            <w:vAlign w:val="center"/>
            <w:hideMark/>
          </w:tcPr>
          <w:p w14:paraId="75157D19" w14:textId="62743EB0" w:rsidR="00B542C1" w:rsidRPr="00E67903" w:rsidRDefault="000D609F"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Columbia County</w:t>
            </w:r>
          </w:p>
        </w:tc>
        <w:tc>
          <w:tcPr>
            <w:tcW w:w="855" w:type="dxa"/>
            <w:shd w:val="clear" w:color="auto" w:fill="auto"/>
            <w:noWrap/>
            <w:vAlign w:val="center"/>
            <w:hideMark/>
          </w:tcPr>
          <w:p w14:paraId="546D1E3E" w14:textId="4202077E" w:rsidR="00B542C1" w:rsidRPr="00E67903" w:rsidRDefault="00A864BC"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0012865</w:t>
            </w:r>
          </w:p>
        </w:tc>
        <w:tc>
          <w:tcPr>
            <w:tcW w:w="954" w:type="dxa"/>
            <w:shd w:val="clear" w:color="auto" w:fill="auto"/>
            <w:noWrap/>
            <w:vAlign w:val="center"/>
            <w:hideMark/>
          </w:tcPr>
          <w:p w14:paraId="792E1B98" w14:textId="690F42A8" w:rsidR="00B542C1" w:rsidRPr="00E67903" w:rsidRDefault="00A864BC"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Columbia</w:t>
            </w:r>
          </w:p>
        </w:tc>
        <w:tc>
          <w:tcPr>
            <w:tcW w:w="1367" w:type="dxa"/>
            <w:shd w:val="clear" w:color="auto" w:fill="auto"/>
            <w:noWrap/>
            <w:vAlign w:val="center"/>
            <w:hideMark/>
          </w:tcPr>
          <w:p w14:paraId="78E585B5" w14:textId="4A0182F0" w:rsidR="00B542C1" w:rsidRPr="00E67903" w:rsidRDefault="00A864BC"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Bruce Anderson</w:t>
            </w:r>
          </w:p>
        </w:tc>
        <w:tc>
          <w:tcPr>
            <w:tcW w:w="1100" w:type="dxa"/>
            <w:shd w:val="clear" w:color="auto" w:fill="auto"/>
            <w:noWrap/>
            <w:vAlign w:val="center"/>
            <w:hideMark/>
          </w:tcPr>
          <w:p w14:paraId="18477BC0" w14:textId="27DF7E41" w:rsidR="00B542C1" w:rsidRPr="00E67903" w:rsidRDefault="00AF08A2"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7/29/2022</w:t>
            </w:r>
          </w:p>
        </w:tc>
        <w:tc>
          <w:tcPr>
            <w:tcW w:w="1100" w:type="dxa"/>
            <w:shd w:val="clear" w:color="auto" w:fill="auto"/>
            <w:noWrap/>
            <w:vAlign w:val="center"/>
            <w:hideMark/>
          </w:tcPr>
          <w:p w14:paraId="09632622" w14:textId="77777777" w:rsidR="00B542C1" w:rsidRPr="00E67903" w:rsidRDefault="00B542C1"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Virtual</w:t>
            </w:r>
          </w:p>
        </w:tc>
        <w:tc>
          <w:tcPr>
            <w:tcW w:w="1516" w:type="dxa"/>
            <w:shd w:val="clear" w:color="auto" w:fill="auto"/>
            <w:noWrap/>
            <w:vAlign w:val="center"/>
            <w:hideMark/>
          </w:tcPr>
          <w:p w14:paraId="3BBA8E5D" w14:textId="77777777" w:rsidR="00B542C1" w:rsidRPr="00E67903" w:rsidRDefault="00B542C1"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Compliant</w:t>
            </w:r>
          </w:p>
        </w:tc>
      </w:tr>
      <w:tr w:rsidR="00B542C1" w:rsidRPr="00E67903" w14:paraId="2CB65F5D" w14:textId="77777777" w:rsidTr="00BB1099">
        <w:trPr>
          <w:trHeight w:val="330"/>
          <w:jc w:val="center"/>
        </w:trPr>
        <w:tc>
          <w:tcPr>
            <w:tcW w:w="2157" w:type="dxa"/>
            <w:shd w:val="clear" w:color="auto" w:fill="auto"/>
            <w:noWrap/>
            <w:vAlign w:val="center"/>
            <w:hideMark/>
          </w:tcPr>
          <w:p w14:paraId="7FFF8F0D" w14:textId="5611212E" w:rsidR="00B542C1" w:rsidRPr="00E67903" w:rsidRDefault="00A864BC"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Columbia County</w:t>
            </w:r>
          </w:p>
        </w:tc>
        <w:tc>
          <w:tcPr>
            <w:tcW w:w="855" w:type="dxa"/>
            <w:shd w:val="clear" w:color="auto" w:fill="auto"/>
            <w:noWrap/>
            <w:vAlign w:val="center"/>
            <w:hideMark/>
          </w:tcPr>
          <w:p w14:paraId="0A1FEDB9" w14:textId="2F709C91" w:rsidR="00B542C1" w:rsidRPr="00E67903" w:rsidRDefault="00A864BC"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0008352</w:t>
            </w:r>
          </w:p>
        </w:tc>
        <w:tc>
          <w:tcPr>
            <w:tcW w:w="954" w:type="dxa"/>
            <w:shd w:val="clear" w:color="auto" w:fill="auto"/>
            <w:noWrap/>
            <w:vAlign w:val="center"/>
            <w:hideMark/>
          </w:tcPr>
          <w:p w14:paraId="05EF7966" w14:textId="35069528" w:rsidR="00B542C1" w:rsidRPr="00E67903" w:rsidRDefault="00A864BC"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Columbia</w:t>
            </w:r>
          </w:p>
        </w:tc>
        <w:tc>
          <w:tcPr>
            <w:tcW w:w="1367" w:type="dxa"/>
            <w:shd w:val="clear" w:color="auto" w:fill="auto"/>
            <w:noWrap/>
            <w:vAlign w:val="center"/>
            <w:hideMark/>
          </w:tcPr>
          <w:p w14:paraId="4F10F174" w14:textId="01CB84BC" w:rsidR="00B542C1" w:rsidRPr="00E67903" w:rsidRDefault="00A864BC"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Bruce Anderson</w:t>
            </w:r>
          </w:p>
        </w:tc>
        <w:tc>
          <w:tcPr>
            <w:tcW w:w="1100" w:type="dxa"/>
            <w:shd w:val="clear" w:color="auto" w:fill="auto"/>
            <w:noWrap/>
            <w:vAlign w:val="center"/>
            <w:hideMark/>
          </w:tcPr>
          <w:p w14:paraId="580BE035" w14:textId="2FE111B5" w:rsidR="00B542C1" w:rsidRPr="00E67903" w:rsidRDefault="00AF08A2"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7/29/2022</w:t>
            </w:r>
          </w:p>
        </w:tc>
        <w:tc>
          <w:tcPr>
            <w:tcW w:w="1100" w:type="dxa"/>
            <w:shd w:val="clear" w:color="auto" w:fill="auto"/>
            <w:noWrap/>
            <w:vAlign w:val="center"/>
            <w:hideMark/>
          </w:tcPr>
          <w:p w14:paraId="5AA52EC3" w14:textId="77777777" w:rsidR="00B542C1" w:rsidRPr="00E67903" w:rsidRDefault="00B542C1"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Virtual</w:t>
            </w:r>
          </w:p>
        </w:tc>
        <w:tc>
          <w:tcPr>
            <w:tcW w:w="1516" w:type="dxa"/>
            <w:shd w:val="clear" w:color="auto" w:fill="auto"/>
            <w:noWrap/>
            <w:vAlign w:val="center"/>
            <w:hideMark/>
          </w:tcPr>
          <w:p w14:paraId="0DFFE30F" w14:textId="77777777" w:rsidR="00B542C1" w:rsidRPr="00E67903" w:rsidRDefault="00B542C1"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Compliant</w:t>
            </w:r>
          </w:p>
        </w:tc>
      </w:tr>
      <w:tr w:rsidR="00B542C1" w:rsidRPr="00E67903" w14:paraId="115DC8FC" w14:textId="77777777" w:rsidTr="00BB1099">
        <w:trPr>
          <w:trHeight w:val="315"/>
          <w:jc w:val="center"/>
        </w:trPr>
        <w:tc>
          <w:tcPr>
            <w:tcW w:w="2157" w:type="dxa"/>
            <w:shd w:val="clear" w:color="auto" w:fill="auto"/>
            <w:noWrap/>
            <w:vAlign w:val="center"/>
            <w:hideMark/>
          </w:tcPr>
          <w:p w14:paraId="6B752D01" w14:textId="37F5BA86" w:rsidR="00B542C1" w:rsidRPr="00E67903" w:rsidRDefault="00A864BC"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Columbia County</w:t>
            </w:r>
          </w:p>
        </w:tc>
        <w:tc>
          <w:tcPr>
            <w:tcW w:w="855" w:type="dxa"/>
            <w:shd w:val="clear" w:color="auto" w:fill="auto"/>
            <w:noWrap/>
            <w:vAlign w:val="center"/>
            <w:hideMark/>
          </w:tcPr>
          <w:p w14:paraId="094C5E60" w14:textId="6BDAD093" w:rsidR="00B542C1" w:rsidRPr="00E67903" w:rsidRDefault="00A864BC"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0013704</w:t>
            </w:r>
          </w:p>
        </w:tc>
        <w:tc>
          <w:tcPr>
            <w:tcW w:w="954" w:type="dxa"/>
            <w:shd w:val="clear" w:color="auto" w:fill="auto"/>
            <w:noWrap/>
            <w:vAlign w:val="center"/>
            <w:hideMark/>
          </w:tcPr>
          <w:p w14:paraId="51CD48A3" w14:textId="62D129FB" w:rsidR="00B542C1" w:rsidRPr="00E67903" w:rsidRDefault="00A864BC"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Columbia</w:t>
            </w:r>
          </w:p>
        </w:tc>
        <w:tc>
          <w:tcPr>
            <w:tcW w:w="1367" w:type="dxa"/>
            <w:shd w:val="clear" w:color="auto" w:fill="auto"/>
            <w:noWrap/>
            <w:vAlign w:val="center"/>
            <w:hideMark/>
          </w:tcPr>
          <w:p w14:paraId="4B688528" w14:textId="479FB2CD" w:rsidR="00B542C1" w:rsidRPr="00E67903" w:rsidRDefault="00AF08A2"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Travis McDonald</w:t>
            </w:r>
          </w:p>
        </w:tc>
        <w:tc>
          <w:tcPr>
            <w:tcW w:w="1100" w:type="dxa"/>
            <w:shd w:val="clear" w:color="auto" w:fill="auto"/>
            <w:noWrap/>
            <w:vAlign w:val="center"/>
            <w:hideMark/>
          </w:tcPr>
          <w:p w14:paraId="03C9379C" w14:textId="54225216" w:rsidR="00B542C1" w:rsidRPr="00E67903" w:rsidRDefault="00AF08A2"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7/29/2022</w:t>
            </w:r>
          </w:p>
        </w:tc>
        <w:tc>
          <w:tcPr>
            <w:tcW w:w="1100" w:type="dxa"/>
            <w:shd w:val="clear" w:color="auto" w:fill="auto"/>
            <w:noWrap/>
            <w:vAlign w:val="center"/>
            <w:hideMark/>
          </w:tcPr>
          <w:p w14:paraId="59671A9C" w14:textId="77777777" w:rsidR="00B542C1" w:rsidRPr="00E67903" w:rsidRDefault="00B542C1"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Virtual</w:t>
            </w:r>
          </w:p>
        </w:tc>
        <w:tc>
          <w:tcPr>
            <w:tcW w:w="1516" w:type="dxa"/>
            <w:shd w:val="clear" w:color="auto" w:fill="auto"/>
            <w:noWrap/>
            <w:vAlign w:val="center"/>
            <w:hideMark/>
          </w:tcPr>
          <w:p w14:paraId="6374C2B0" w14:textId="77777777" w:rsidR="00B542C1" w:rsidRPr="00E67903" w:rsidRDefault="00B542C1" w:rsidP="00B542C1">
            <w:pPr>
              <w:spacing w:after="0" w:line="240" w:lineRule="auto"/>
              <w:jc w:val="center"/>
              <w:rPr>
                <w:rFonts w:asciiTheme="majorHAnsi" w:eastAsia="Times New Roman" w:hAnsiTheme="majorHAnsi" w:cstheme="majorHAnsi"/>
                <w:color w:val="000000" w:themeColor="text1"/>
                <w:szCs w:val="18"/>
              </w:rPr>
            </w:pPr>
            <w:r w:rsidRPr="00E67903">
              <w:rPr>
                <w:rFonts w:asciiTheme="majorHAnsi" w:eastAsia="Times New Roman" w:hAnsiTheme="majorHAnsi" w:cstheme="majorHAnsi"/>
                <w:color w:val="000000" w:themeColor="text1"/>
                <w:szCs w:val="18"/>
              </w:rPr>
              <w:t>Compliant</w:t>
            </w:r>
          </w:p>
        </w:tc>
      </w:tr>
    </w:tbl>
    <w:p w14:paraId="52CDDD06" w14:textId="77777777" w:rsidR="003574D1" w:rsidRPr="00E67903" w:rsidRDefault="003574D1" w:rsidP="003574D1">
      <w:pPr>
        <w:spacing w:after="0" w:line="240" w:lineRule="auto"/>
        <w:jc w:val="center"/>
        <w:rPr>
          <w:rStyle w:val="Hyperlink"/>
          <w:rFonts w:asciiTheme="majorHAnsi" w:hAnsiTheme="majorHAnsi" w:cstheme="majorHAnsi"/>
          <w:color w:val="auto"/>
          <w:u w:val="none"/>
        </w:rPr>
      </w:pPr>
    </w:p>
    <w:p w14:paraId="4219C204" w14:textId="1AE3BBC7" w:rsidR="003574D1" w:rsidRPr="00E67903" w:rsidRDefault="003574D1" w:rsidP="003574D1">
      <w:pPr>
        <w:spacing w:after="0" w:line="240" w:lineRule="auto"/>
        <w:jc w:val="center"/>
        <w:rPr>
          <w:rStyle w:val="Hyperlink"/>
          <w:rFonts w:asciiTheme="majorHAnsi" w:hAnsiTheme="majorHAnsi" w:cstheme="majorHAnsi"/>
          <w:color w:val="auto"/>
          <w:u w:val="none"/>
        </w:rPr>
      </w:pPr>
    </w:p>
    <w:p w14:paraId="3741657D" w14:textId="77777777" w:rsidR="00D27901" w:rsidRPr="00E67903" w:rsidRDefault="00D27901" w:rsidP="003574D1">
      <w:pPr>
        <w:spacing w:after="0" w:line="240" w:lineRule="auto"/>
        <w:jc w:val="center"/>
        <w:rPr>
          <w:rStyle w:val="Hyperlink"/>
          <w:rFonts w:asciiTheme="majorHAnsi" w:hAnsiTheme="majorHAnsi" w:cstheme="majorHAnsi"/>
          <w:color w:val="auto"/>
          <w:u w:val="none"/>
        </w:rPr>
      </w:pP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85"/>
        <w:gridCol w:w="1885"/>
      </w:tblGrid>
      <w:tr w:rsidR="000B6761" w:rsidRPr="00E67903" w14:paraId="58896680" w14:textId="77777777" w:rsidTr="00427628">
        <w:trPr>
          <w:trHeight w:val="460"/>
          <w:jc w:val="center"/>
        </w:trPr>
        <w:tc>
          <w:tcPr>
            <w:tcW w:w="5655" w:type="dxa"/>
            <w:gridSpan w:val="3"/>
            <w:shd w:val="clear" w:color="auto" w:fill="DFF2F8" w:themeFill="accent1" w:themeFillTint="33"/>
            <w:noWrap/>
            <w:vAlign w:val="center"/>
          </w:tcPr>
          <w:p w14:paraId="2036272B" w14:textId="7492ABCB" w:rsidR="000B6761" w:rsidRPr="00E67903" w:rsidRDefault="000B6761" w:rsidP="000B6761">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Projected Compliance Audit Schedule for Calendar Year 2022</w:t>
            </w:r>
          </w:p>
        </w:tc>
      </w:tr>
      <w:tr w:rsidR="000B6761" w:rsidRPr="00E67903" w14:paraId="3AE61094" w14:textId="456F9C8E" w:rsidTr="000B6761">
        <w:trPr>
          <w:trHeight w:val="460"/>
          <w:jc w:val="center"/>
        </w:trPr>
        <w:tc>
          <w:tcPr>
            <w:tcW w:w="1885" w:type="dxa"/>
            <w:shd w:val="clear" w:color="auto" w:fill="DFF2F8" w:themeFill="accent1" w:themeFillTint="33"/>
            <w:noWrap/>
            <w:vAlign w:val="center"/>
            <w:hideMark/>
          </w:tcPr>
          <w:p w14:paraId="0C307ADC" w14:textId="77777777" w:rsidR="000B6761" w:rsidRPr="00E67903" w:rsidRDefault="000B6761" w:rsidP="00427628">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 Sponsor</w:t>
            </w:r>
          </w:p>
        </w:tc>
        <w:tc>
          <w:tcPr>
            <w:tcW w:w="1885" w:type="dxa"/>
            <w:shd w:val="clear" w:color="auto" w:fill="DFF2F8" w:themeFill="accent1" w:themeFillTint="33"/>
            <w:vAlign w:val="center"/>
          </w:tcPr>
          <w:p w14:paraId="299C2EED" w14:textId="23A814B5" w:rsidR="000B6761" w:rsidRPr="00E67903" w:rsidRDefault="000B6761" w:rsidP="000B6761">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Date of Compliance</w:t>
            </w:r>
          </w:p>
        </w:tc>
        <w:tc>
          <w:tcPr>
            <w:tcW w:w="1885" w:type="dxa"/>
            <w:shd w:val="clear" w:color="auto" w:fill="DFF2F8" w:themeFill="accent1" w:themeFillTint="33"/>
            <w:vAlign w:val="center"/>
          </w:tcPr>
          <w:p w14:paraId="65D5D7EA" w14:textId="56EC130C" w:rsidR="000B6761" w:rsidRPr="00E67903" w:rsidRDefault="000B6761" w:rsidP="000B6761">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Meeting Location</w:t>
            </w:r>
          </w:p>
        </w:tc>
      </w:tr>
      <w:tr w:rsidR="000B6761" w:rsidRPr="00E67903" w14:paraId="4FA3976F" w14:textId="166A431F" w:rsidTr="000B6761">
        <w:trPr>
          <w:trHeight w:val="225"/>
          <w:jc w:val="center"/>
        </w:trPr>
        <w:tc>
          <w:tcPr>
            <w:tcW w:w="1885" w:type="dxa"/>
            <w:shd w:val="clear" w:color="auto" w:fill="auto"/>
            <w:noWrap/>
            <w:vAlign w:val="center"/>
            <w:hideMark/>
          </w:tcPr>
          <w:p w14:paraId="1A051281" w14:textId="77777777" w:rsidR="000B6761" w:rsidRPr="00E67903" w:rsidRDefault="000B6761" w:rsidP="0042762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Augusta\Richmond</w:t>
            </w:r>
          </w:p>
        </w:tc>
        <w:tc>
          <w:tcPr>
            <w:tcW w:w="1885" w:type="dxa"/>
          </w:tcPr>
          <w:p w14:paraId="23E4F3E4" w14:textId="31D75CDF" w:rsidR="000B6761" w:rsidRPr="00E67903" w:rsidRDefault="00F202DB" w:rsidP="0042762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 xml:space="preserve">September </w:t>
            </w:r>
            <w:r w:rsidR="00EC25E1" w:rsidRPr="00E67903">
              <w:rPr>
                <w:rFonts w:asciiTheme="majorHAnsi" w:eastAsia="Times New Roman" w:hAnsiTheme="majorHAnsi" w:cstheme="majorHAnsi"/>
                <w:color w:val="000000"/>
                <w:szCs w:val="18"/>
              </w:rPr>
              <w:t xml:space="preserve">14, </w:t>
            </w:r>
            <w:r w:rsidRPr="00E67903">
              <w:rPr>
                <w:rFonts w:asciiTheme="majorHAnsi" w:eastAsia="Times New Roman" w:hAnsiTheme="majorHAnsi" w:cstheme="majorHAnsi"/>
                <w:color w:val="000000"/>
                <w:szCs w:val="18"/>
              </w:rPr>
              <w:t>2022</w:t>
            </w:r>
          </w:p>
        </w:tc>
        <w:tc>
          <w:tcPr>
            <w:tcW w:w="1885" w:type="dxa"/>
            <w:vAlign w:val="center"/>
          </w:tcPr>
          <w:p w14:paraId="059DA759" w14:textId="791F8BF4" w:rsidR="000B6761" w:rsidRPr="00E67903" w:rsidRDefault="000B6761" w:rsidP="000B6761">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Virtual</w:t>
            </w:r>
          </w:p>
        </w:tc>
      </w:tr>
      <w:tr w:rsidR="000B6761" w:rsidRPr="00E67903" w14:paraId="4CE9CEBF" w14:textId="66F13B94" w:rsidTr="000B6761">
        <w:trPr>
          <w:trHeight w:val="225"/>
          <w:jc w:val="center"/>
        </w:trPr>
        <w:tc>
          <w:tcPr>
            <w:tcW w:w="1885" w:type="dxa"/>
            <w:shd w:val="clear" w:color="auto" w:fill="auto"/>
            <w:noWrap/>
            <w:vAlign w:val="center"/>
            <w:hideMark/>
          </w:tcPr>
          <w:p w14:paraId="51F55C7B" w14:textId="77777777" w:rsidR="000B6761" w:rsidRPr="00E67903" w:rsidRDefault="000B6761" w:rsidP="00427628">
            <w:pPr>
              <w:spacing w:after="0" w:line="240" w:lineRule="auto"/>
              <w:jc w:val="center"/>
              <w:rPr>
                <w:rFonts w:asciiTheme="majorHAnsi" w:eastAsia="Times New Roman" w:hAnsiTheme="majorHAnsi" w:cstheme="majorHAnsi"/>
                <w:i/>
                <w:color w:val="000000"/>
                <w:szCs w:val="18"/>
              </w:rPr>
            </w:pPr>
            <w:r w:rsidRPr="00E67903">
              <w:rPr>
                <w:rFonts w:asciiTheme="majorHAnsi" w:eastAsia="Times New Roman" w:hAnsiTheme="majorHAnsi" w:cstheme="majorHAnsi"/>
                <w:i/>
                <w:color w:val="000000"/>
                <w:szCs w:val="18"/>
              </w:rPr>
              <w:t>Columbia County</w:t>
            </w:r>
          </w:p>
        </w:tc>
        <w:tc>
          <w:tcPr>
            <w:tcW w:w="1885" w:type="dxa"/>
          </w:tcPr>
          <w:p w14:paraId="42B4BF57" w14:textId="2AA1BA08" w:rsidR="000B6761" w:rsidRPr="00E67903" w:rsidRDefault="00583A8F" w:rsidP="00427628">
            <w:pPr>
              <w:spacing w:after="0" w:line="240" w:lineRule="auto"/>
              <w:jc w:val="center"/>
              <w:rPr>
                <w:rFonts w:asciiTheme="majorHAnsi" w:eastAsia="Times New Roman" w:hAnsiTheme="majorHAnsi" w:cstheme="majorHAnsi"/>
                <w:i/>
                <w:color w:val="000000"/>
                <w:szCs w:val="18"/>
              </w:rPr>
            </w:pPr>
            <w:r w:rsidRPr="00E67903">
              <w:rPr>
                <w:rFonts w:asciiTheme="majorHAnsi" w:eastAsia="Times New Roman" w:hAnsiTheme="majorHAnsi" w:cstheme="majorHAnsi"/>
                <w:i/>
                <w:color w:val="000000"/>
                <w:szCs w:val="18"/>
              </w:rPr>
              <w:t>7/29/2022</w:t>
            </w:r>
          </w:p>
        </w:tc>
        <w:tc>
          <w:tcPr>
            <w:tcW w:w="1885" w:type="dxa"/>
            <w:vAlign w:val="center"/>
          </w:tcPr>
          <w:p w14:paraId="4F8799AC" w14:textId="27270BBE" w:rsidR="000B6761" w:rsidRPr="00E67903" w:rsidRDefault="000B6761" w:rsidP="000B6761">
            <w:pPr>
              <w:spacing w:after="0" w:line="240" w:lineRule="auto"/>
              <w:jc w:val="center"/>
              <w:rPr>
                <w:rFonts w:asciiTheme="majorHAnsi" w:eastAsia="Times New Roman" w:hAnsiTheme="majorHAnsi" w:cstheme="majorHAnsi"/>
                <w:i/>
                <w:color w:val="000000"/>
                <w:szCs w:val="18"/>
              </w:rPr>
            </w:pPr>
            <w:r w:rsidRPr="00E67903">
              <w:rPr>
                <w:rFonts w:asciiTheme="majorHAnsi" w:eastAsia="Times New Roman" w:hAnsiTheme="majorHAnsi" w:cstheme="majorHAnsi"/>
                <w:i/>
                <w:color w:val="000000"/>
                <w:szCs w:val="18"/>
              </w:rPr>
              <w:t>Virtual</w:t>
            </w:r>
          </w:p>
        </w:tc>
      </w:tr>
      <w:tr w:rsidR="000B6761" w:rsidRPr="00E67903" w14:paraId="55D8FDD1" w14:textId="45BF4386" w:rsidTr="000B6761">
        <w:trPr>
          <w:trHeight w:val="225"/>
          <w:jc w:val="center"/>
        </w:trPr>
        <w:tc>
          <w:tcPr>
            <w:tcW w:w="1885" w:type="dxa"/>
            <w:shd w:val="clear" w:color="auto" w:fill="auto"/>
            <w:noWrap/>
            <w:vAlign w:val="center"/>
            <w:hideMark/>
          </w:tcPr>
          <w:p w14:paraId="40AD5D16" w14:textId="6ADA2FFD" w:rsidR="000B6761" w:rsidRPr="00E67903" w:rsidRDefault="000B6761" w:rsidP="0042762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lastRenderedPageBreak/>
              <w:t>Barrow County</w:t>
            </w:r>
          </w:p>
        </w:tc>
        <w:tc>
          <w:tcPr>
            <w:tcW w:w="1885" w:type="dxa"/>
          </w:tcPr>
          <w:p w14:paraId="50EC38D7" w14:textId="2F75DD8D" w:rsidR="000B6761" w:rsidRPr="00E67903" w:rsidRDefault="00EC25E1" w:rsidP="0042762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October</w:t>
            </w:r>
            <w:r w:rsidR="00E50B0E" w:rsidRPr="00E67903">
              <w:rPr>
                <w:rFonts w:asciiTheme="majorHAnsi" w:eastAsia="Times New Roman" w:hAnsiTheme="majorHAnsi" w:cstheme="majorHAnsi"/>
                <w:color w:val="000000"/>
                <w:szCs w:val="18"/>
              </w:rPr>
              <w:t xml:space="preserve"> 2022</w:t>
            </w:r>
          </w:p>
        </w:tc>
        <w:tc>
          <w:tcPr>
            <w:tcW w:w="1885" w:type="dxa"/>
            <w:vAlign w:val="center"/>
          </w:tcPr>
          <w:p w14:paraId="558E38EE" w14:textId="7C94A53E" w:rsidR="000B6761" w:rsidRPr="00E67903" w:rsidRDefault="000B6761" w:rsidP="000B6761">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Virtual</w:t>
            </w:r>
          </w:p>
        </w:tc>
      </w:tr>
      <w:tr w:rsidR="000B6761" w:rsidRPr="00E67903" w14:paraId="66690D3E" w14:textId="06CEDD23" w:rsidTr="000B6761">
        <w:trPr>
          <w:trHeight w:val="225"/>
          <w:jc w:val="center"/>
        </w:trPr>
        <w:tc>
          <w:tcPr>
            <w:tcW w:w="1885" w:type="dxa"/>
            <w:shd w:val="clear" w:color="auto" w:fill="auto"/>
            <w:noWrap/>
            <w:vAlign w:val="center"/>
            <w:hideMark/>
          </w:tcPr>
          <w:p w14:paraId="008E1931" w14:textId="77777777" w:rsidR="000B6761" w:rsidRPr="00E67903" w:rsidRDefault="000B6761" w:rsidP="0042762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Newton County</w:t>
            </w:r>
          </w:p>
        </w:tc>
        <w:tc>
          <w:tcPr>
            <w:tcW w:w="1885" w:type="dxa"/>
          </w:tcPr>
          <w:p w14:paraId="7EAC17AF" w14:textId="0E5D7A9E" w:rsidR="000B6761" w:rsidRPr="00E67903" w:rsidRDefault="00E50B0E" w:rsidP="00427628">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 xml:space="preserve">August </w:t>
            </w:r>
            <w:r w:rsidR="00CE1AE2" w:rsidRPr="00E67903">
              <w:rPr>
                <w:rFonts w:asciiTheme="majorHAnsi" w:eastAsia="Times New Roman" w:hAnsiTheme="majorHAnsi" w:cstheme="majorHAnsi"/>
                <w:color w:val="000000"/>
                <w:szCs w:val="18"/>
              </w:rPr>
              <w:t xml:space="preserve">11, </w:t>
            </w:r>
            <w:r w:rsidRPr="00E67903">
              <w:rPr>
                <w:rFonts w:asciiTheme="majorHAnsi" w:eastAsia="Times New Roman" w:hAnsiTheme="majorHAnsi" w:cstheme="majorHAnsi"/>
                <w:color w:val="000000"/>
                <w:szCs w:val="18"/>
              </w:rPr>
              <w:t>2022</w:t>
            </w:r>
          </w:p>
        </w:tc>
        <w:tc>
          <w:tcPr>
            <w:tcW w:w="1885" w:type="dxa"/>
            <w:vAlign w:val="center"/>
          </w:tcPr>
          <w:p w14:paraId="49063D4A" w14:textId="75EA3712" w:rsidR="000B6761" w:rsidRPr="00E67903" w:rsidRDefault="000B6761" w:rsidP="000B6761">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Virtual</w:t>
            </w:r>
          </w:p>
        </w:tc>
      </w:tr>
    </w:tbl>
    <w:p w14:paraId="7FF6FD98" w14:textId="0BC76049" w:rsidR="000D31EC" w:rsidRPr="00E67903" w:rsidRDefault="000D31EC" w:rsidP="002D6BB2">
      <w:pPr>
        <w:spacing w:after="0" w:line="240" w:lineRule="auto"/>
        <w:rPr>
          <w:rStyle w:val="Hyperlink"/>
          <w:rFonts w:asciiTheme="majorHAnsi" w:hAnsiTheme="majorHAnsi" w:cstheme="majorHAnsi"/>
          <w:color w:val="auto"/>
        </w:rPr>
      </w:pPr>
    </w:p>
    <w:p w14:paraId="7AC58ACF" w14:textId="076B338B" w:rsidR="00D27901" w:rsidRPr="00E67903" w:rsidRDefault="00D27901" w:rsidP="002D6BB2">
      <w:pPr>
        <w:spacing w:after="0" w:line="240" w:lineRule="auto"/>
        <w:rPr>
          <w:rStyle w:val="Hyperlink"/>
          <w:rFonts w:asciiTheme="majorHAnsi" w:hAnsiTheme="majorHAnsi" w:cstheme="majorHAnsi"/>
          <w:color w:val="auto"/>
        </w:rPr>
      </w:pPr>
    </w:p>
    <w:p w14:paraId="413AAB3C" w14:textId="3D56F6B9" w:rsidR="00D71314" w:rsidRPr="00E67903" w:rsidRDefault="00D71314" w:rsidP="00D71314">
      <w:pPr>
        <w:pStyle w:val="Heading2"/>
        <w:rPr>
          <w:rFonts w:asciiTheme="majorHAnsi" w:eastAsia="Arial" w:hAnsiTheme="majorHAnsi" w:cstheme="majorHAnsi"/>
          <w:lang w:val="en-US"/>
        </w:rPr>
      </w:pPr>
      <w:bookmarkStart w:id="8479" w:name="_Toc137631800"/>
      <w:r w:rsidRPr="00E67903">
        <w:rPr>
          <w:rFonts w:asciiTheme="majorHAnsi" w:eastAsia="Arial" w:hAnsiTheme="majorHAnsi" w:cstheme="majorHAnsi"/>
          <w:lang w:val="en-US"/>
        </w:rPr>
        <w:t>MPO and Local Government Coordination</w:t>
      </w:r>
      <w:bookmarkEnd w:id="8479"/>
    </w:p>
    <w:p w14:paraId="2B24343B" w14:textId="77777777" w:rsidR="00614C1C" w:rsidRPr="00E67903" w:rsidRDefault="00614C1C" w:rsidP="00005CD2">
      <w:pPr>
        <w:spacing w:after="0" w:line="240" w:lineRule="auto"/>
        <w:rPr>
          <w:rFonts w:asciiTheme="majorHAnsi" w:hAnsiTheme="majorHAnsi" w:cstheme="majorHAnsi"/>
        </w:rPr>
      </w:pPr>
    </w:p>
    <w:p w14:paraId="219543BC" w14:textId="49F82CFE" w:rsidR="00D71314" w:rsidRPr="00E67903" w:rsidRDefault="00D71314" w:rsidP="00B23E44">
      <w:pPr>
        <w:spacing w:after="0" w:line="240" w:lineRule="auto"/>
        <w:jc w:val="both"/>
        <w:rPr>
          <w:rStyle w:val="Hyperlink"/>
          <w:rFonts w:asciiTheme="majorHAnsi" w:hAnsiTheme="majorHAnsi" w:cstheme="majorHAnsi"/>
          <w:color w:val="000000" w:themeColor="text1"/>
          <w:u w:val="none"/>
        </w:rPr>
      </w:pPr>
      <w:r w:rsidRPr="00E67903">
        <w:rPr>
          <w:rFonts w:asciiTheme="majorHAnsi" w:hAnsiTheme="majorHAnsi" w:cstheme="majorHAnsi"/>
        </w:rPr>
        <w:t xml:space="preserve">The program provides status updates for numerous local governments and MPO’s on a </w:t>
      </w:r>
      <w:r w:rsidR="00083EF1" w:rsidRPr="00E67903">
        <w:rPr>
          <w:rFonts w:asciiTheme="majorHAnsi" w:hAnsiTheme="majorHAnsi" w:cstheme="majorHAnsi"/>
        </w:rPr>
        <w:t xml:space="preserve">quarterly </w:t>
      </w:r>
      <w:r w:rsidR="008C430A" w:rsidRPr="00E67903">
        <w:rPr>
          <w:rFonts w:asciiTheme="majorHAnsi" w:hAnsiTheme="majorHAnsi" w:cstheme="majorHAnsi"/>
        </w:rPr>
        <w:t>basis</w:t>
      </w:r>
      <w:r w:rsidRPr="00E67903">
        <w:rPr>
          <w:rFonts w:asciiTheme="majorHAnsi" w:hAnsiTheme="majorHAnsi" w:cstheme="majorHAnsi"/>
        </w:rPr>
        <w:t xml:space="preserve">. These updates incorporate all projects within the local area. </w:t>
      </w:r>
      <w:r w:rsidR="00E27E59" w:rsidRPr="00E67903">
        <w:rPr>
          <w:rFonts w:asciiTheme="majorHAnsi" w:hAnsiTheme="majorHAnsi" w:cstheme="majorHAnsi"/>
        </w:rPr>
        <w:t>The following table</w:t>
      </w:r>
      <w:r w:rsidR="008C0935" w:rsidRPr="00E67903">
        <w:rPr>
          <w:rFonts w:asciiTheme="majorHAnsi" w:hAnsiTheme="majorHAnsi" w:cstheme="majorHAnsi"/>
        </w:rPr>
        <w:t xml:space="preserve"> summarizes the number of </w:t>
      </w:r>
      <w:r w:rsidR="008567E0" w:rsidRPr="00E67903">
        <w:rPr>
          <w:rFonts w:asciiTheme="majorHAnsi" w:hAnsiTheme="majorHAnsi" w:cstheme="majorHAnsi"/>
        </w:rPr>
        <w:t>project</w:t>
      </w:r>
      <w:r w:rsidR="006E3275" w:rsidRPr="00E67903">
        <w:rPr>
          <w:rFonts w:asciiTheme="majorHAnsi" w:hAnsiTheme="majorHAnsi" w:cstheme="majorHAnsi"/>
        </w:rPr>
        <w:t>s</w:t>
      </w:r>
      <w:r w:rsidR="008567E0" w:rsidRPr="00E67903">
        <w:rPr>
          <w:rFonts w:asciiTheme="majorHAnsi" w:hAnsiTheme="majorHAnsi" w:cstheme="majorHAnsi"/>
        </w:rPr>
        <w:t xml:space="preserve"> by local sponsor.</w:t>
      </w:r>
      <w:r w:rsidR="0001225E" w:rsidRPr="00E67903">
        <w:rPr>
          <w:rFonts w:asciiTheme="majorHAnsi" w:hAnsiTheme="majorHAnsi" w:cstheme="majorHAnsi"/>
        </w:rPr>
        <w:t xml:space="preserve"> The </w:t>
      </w:r>
      <w:r w:rsidR="00A01E85" w:rsidRPr="00E67903">
        <w:rPr>
          <w:rFonts w:asciiTheme="majorHAnsi" w:hAnsiTheme="majorHAnsi" w:cstheme="majorHAnsi"/>
        </w:rPr>
        <w:t xml:space="preserve">final </w:t>
      </w:r>
      <w:r w:rsidR="0001225E" w:rsidRPr="00E67903">
        <w:rPr>
          <w:rFonts w:asciiTheme="majorHAnsi" w:hAnsiTheme="majorHAnsi" w:cstheme="majorHAnsi"/>
        </w:rPr>
        <w:t>coordination spreadsheet f</w:t>
      </w:r>
      <w:r w:rsidR="00CD3AC7" w:rsidRPr="00E67903">
        <w:rPr>
          <w:rFonts w:asciiTheme="majorHAnsi" w:hAnsiTheme="majorHAnsi" w:cstheme="majorHAnsi"/>
        </w:rPr>
        <w:t xml:space="preserve">or </w:t>
      </w:r>
      <w:r w:rsidR="00CE2F41" w:rsidRPr="00E67903">
        <w:rPr>
          <w:rFonts w:asciiTheme="majorHAnsi" w:hAnsiTheme="majorHAnsi" w:cstheme="majorHAnsi"/>
        </w:rPr>
        <w:t>Q1 of FY 2022</w:t>
      </w:r>
      <w:r w:rsidR="0001225E" w:rsidRPr="00E67903">
        <w:rPr>
          <w:rFonts w:asciiTheme="majorHAnsi" w:hAnsiTheme="majorHAnsi" w:cstheme="majorHAnsi"/>
        </w:rPr>
        <w:t xml:space="preserve"> </w:t>
      </w:r>
      <w:r w:rsidR="0051072B" w:rsidRPr="00E67903">
        <w:rPr>
          <w:rFonts w:asciiTheme="majorHAnsi" w:hAnsiTheme="majorHAnsi" w:cstheme="majorHAnsi"/>
        </w:rPr>
        <w:t xml:space="preserve">can be found </w:t>
      </w:r>
      <w:r w:rsidR="00BF7477" w:rsidRPr="00E67903">
        <w:rPr>
          <w:rFonts w:asciiTheme="majorHAnsi" w:hAnsiTheme="majorHAnsi" w:cstheme="majorHAnsi"/>
        </w:rPr>
        <w:t xml:space="preserve">at </w:t>
      </w:r>
      <w:r w:rsidR="0051072B" w:rsidRPr="00E67903">
        <w:rPr>
          <w:rFonts w:asciiTheme="majorHAnsi" w:hAnsiTheme="majorHAnsi" w:cstheme="majorHAnsi"/>
        </w:rPr>
        <w:t>the following link:</w:t>
      </w:r>
      <w:r w:rsidR="0051072B" w:rsidRPr="00E67903">
        <w:rPr>
          <w:rFonts w:asciiTheme="majorHAnsi" w:hAnsiTheme="majorHAnsi" w:cstheme="majorHAnsi"/>
          <w:i/>
        </w:rPr>
        <w:t xml:space="preserve"> </w:t>
      </w:r>
      <w:r w:rsidR="001478EE" w:rsidRPr="00E67903">
        <w:rPr>
          <w:rFonts w:asciiTheme="majorHAnsi" w:hAnsiTheme="majorHAnsi" w:cstheme="majorHAnsi"/>
        </w:rPr>
        <w:t xml:space="preserve">(Location) </w:t>
      </w:r>
      <w:r w:rsidR="00F7709B" w:rsidRPr="00E67903">
        <w:rPr>
          <w:rStyle w:val="Hyperlink"/>
          <w:rFonts w:asciiTheme="majorHAnsi" w:hAnsiTheme="majorHAnsi" w:cstheme="majorHAnsi"/>
          <w:color w:val="000000" w:themeColor="text1"/>
          <w:u w:val="none"/>
        </w:rPr>
        <w:t>The results are as follows:</w:t>
      </w:r>
    </w:p>
    <w:p w14:paraId="43AE96C4" w14:textId="77777777" w:rsidR="00F7709B" w:rsidRPr="00E67903" w:rsidRDefault="00F7709B" w:rsidP="00005CD2">
      <w:pPr>
        <w:spacing w:after="0" w:line="240" w:lineRule="auto"/>
        <w:rPr>
          <w:rStyle w:val="Hyperlink"/>
          <w:rFonts w:asciiTheme="majorHAnsi" w:hAnsiTheme="majorHAnsi" w:cstheme="majorHAnsi"/>
        </w:rPr>
      </w:pPr>
    </w:p>
    <w:p w14:paraId="6A555D3E" w14:textId="24F1637A" w:rsidR="005755D8" w:rsidRPr="00E67903" w:rsidRDefault="005755D8" w:rsidP="00005CD2">
      <w:pPr>
        <w:spacing w:after="0" w:line="240" w:lineRule="auto"/>
        <w:rPr>
          <w:rStyle w:val="Hyperlink"/>
          <w:rFonts w:asciiTheme="majorHAnsi" w:hAnsiTheme="majorHAnsi" w:cstheme="majorHAnsi"/>
        </w:rPr>
      </w:pPr>
    </w:p>
    <w:tbl>
      <w:tblPr>
        <w:tblW w:w="11207" w:type="dxa"/>
        <w:jc w:val="center"/>
        <w:tblLook w:val="04A0" w:firstRow="1" w:lastRow="0" w:firstColumn="1" w:lastColumn="0" w:noHBand="0" w:noVBand="1"/>
      </w:tblPr>
      <w:tblGrid>
        <w:gridCol w:w="1885"/>
        <w:gridCol w:w="1170"/>
        <w:gridCol w:w="1350"/>
        <w:gridCol w:w="1530"/>
        <w:gridCol w:w="1260"/>
        <w:gridCol w:w="900"/>
        <w:gridCol w:w="1260"/>
        <w:gridCol w:w="810"/>
        <w:gridCol w:w="1042"/>
      </w:tblGrid>
      <w:tr w:rsidR="00884968" w:rsidRPr="00E67903" w14:paraId="44D4A610" w14:textId="77777777" w:rsidTr="00AC6CDC">
        <w:trPr>
          <w:trHeight w:val="225"/>
          <w:jc w:val="center"/>
        </w:trPr>
        <w:tc>
          <w:tcPr>
            <w:tcW w:w="11207" w:type="dxa"/>
            <w:gridSpan w:val="9"/>
            <w:tcBorders>
              <w:top w:val="single" w:sz="4" w:space="0" w:color="auto"/>
              <w:left w:val="single" w:sz="4" w:space="0" w:color="auto"/>
              <w:bottom w:val="single" w:sz="4" w:space="0" w:color="auto"/>
              <w:right w:val="single" w:sz="4" w:space="0" w:color="auto"/>
            </w:tcBorders>
            <w:shd w:val="clear" w:color="auto" w:fill="DFF2F8" w:themeFill="accent1" w:themeFillTint="33"/>
            <w:noWrap/>
            <w:vAlign w:val="bottom"/>
            <w:hideMark/>
          </w:tcPr>
          <w:p w14:paraId="0126B404" w14:textId="77777777" w:rsidR="00884968" w:rsidRPr="00E67903" w:rsidRDefault="00884968" w:rsidP="0041272A">
            <w:pPr>
              <w:spacing w:after="0" w:line="240" w:lineRule="auto"/>
              <w:ind w:left="-184"/>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MPO Local Government Coordination</w:t>
            </w:r>
          </w:p>
        </w:tc>
      </w:tr>
      <w:tr w:rsidR="00884968" w:rsidRPr="00E67903" w14:paraId="0762707F" w14:textId="77777777" w:rsidTr="00AC6CDC">
        <w:trPr>
          <w:trHeight w:val="225"/>
          <w:jc w:val="center"/>
        </w:trPr>
        <w:tc>
          <w:tcPr>
            <w:tcW w:w="1885" w:type="dxa"/>
            <w:vMerge w:val="restart"/>
            <w:tcBorders>
              <w:top w:val="nil"/>
              <w:left w:val="single" w:sz="4" w:space="0" w:color="auto"/>
              <w:bottom w:val="single" w:sz="4" w:space="0" w:color="auto"/>
              <w:right w:val="single" w:sz="4" w:space="0" w:color="auto"/>
            </w:tcBorders>
            <w:shd w:val="clear" w:color="auto" w:fill="DFF2F8" w:themeFill="accent1" w:themeFillTint="33"/>
            <w:noWrap/>
            <w:vAlign w:val="center"/>
            <w:hideMark/>
          </w:tcPr>
          <w:p w14:paraId="2CF39EE3" w14:textId="77777777" w:rsidR="00884968" w:rsidRPr="00E67903" w:rsidRDefault="00884968" w:rsidP="0041272A">
            <w:pPr>
              <w:spacing w:after="0" w:line="240" w:lineRule="auto"/>
              <w:ind w:left="-184"/>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Project Sponsor</w:t>
            </w:r>
          </w:p>
        </w:tc>
        <w:tc>
          <w:tcPr>
            <w:tcW w:w="2520" w:type="dxa"/>
            <w:gridSpan w:val="2"/>
            <w:tcBorders>
              <w:top w:val="single" w:sz="4" w:space="0" w:color="auto"/>
              <w:left w:val="nil"/>
              <w:bottom w:val="single" w:sz="4" w:space="0" w:color="auto"/>
              <w:right w:val="single" w:sz="4" w:space="0" w:color="auto"/>
            </w:tcBorders>
            <w:shd w:val="clear" w:color="auto" w:fill="DFF2F8" w:themeFill="accent1" w:themeFillTint="33"/>
            <w:noWrap/>
            <w:vAlign w:val="bottom"/>
            <w:hideMark/>
          </w:tcPr>
          <w:p w14:paraId="19233F10" w14:textId="0012F335" w:rsidR="00884968" w:rsidRPr="00E67903" w:rsidRDefault="00667FD3" w:rsidP="0041272A">
            <w:pPr>
              <w:spacing w:after="0" w:line="240" w:lineRule="auto"/>
              <w:ind w:left="-184"/>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Q1</w:t>
            </w:r>
          </w:p>
        </w:tc>
        <w:tc>
          <w:tcPr>
            <w:tcW w:w="2790" w:type="dxa"/>
            <w:gridSpan w:val="2"/>
            <w:tcBorders>
              <w:top w:val="single" w:sz="4" w:space="0" w:color="auto"/>
              <w:left w:val="nil"/>
              <w:bottom w:val="single" w:sz="4" w:space="0" w:color="auto"/>
              <w:right w:val="single" w:sz="4" w:space="0" w:color="auto"/>
            </w:tcBorders>
            <w:shd w:val="clear" w:color="auto" w:fill="DFF2F8" w:themeFill="accent1" w:themeFillTint="33"/>
            <w:noWrap/>
            <w:vAlign w:val="bottom"/>
            <w:hideMark/>
          </w:tcPr>
          <w:p w14:paraId="7836FF0F" w14:textId="1B8CAF27" w:rsidR="00884968" w:rsidRPr="00E67903" w:rsidRDefault="00667FD3" w:rsidP="0041272A">
            <w:pPr>
              <w:spacing w:after="0" w:line="240" w:lineRule="auto"/>
              <w:ind w:left="-184"/>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Q2</w:t>
            </w:r>
          </w:p>
        </w:tc>
        <w:tc>
          <w:tcPr>
            <w:tcW w:w="2160" w:type="dxa"/>
            <w:gridSpan w:val="2"/>
            <w:tcBorders>
              <w:top w:val="single" w:sz="4" w:space="0" w:color="auto"/>
              <w:left w:val="nil"/>
              <w:bottom w:val="single" w:sz="4" w:space="0" w:color="auto"/>
              <w:right w:val="single" w:sz="4" w:space="0" w:color="auto"/>
            </w:tcBorders>
            <w:shd w:val="clear" w:color="auto" w:fill="DFF2F8" w:themeFill="accent1" w:themeFillTint="33"/>
            <w:noWrap/>
            <w:vAlign w:val="bottom"/>
            <w:hideMark/>
          </w:tcPr>
          <w:p w14:paraId="70E3CFC4" w14:textId="29FBC71C" w:rsidR="00884968" w:rsidRPr="00E67903" w:rsidRDefault="00667FD3" w:rsidP="0041272A">
            <w:pPr>
              <w:spacing w:after="0" w:line="240" w:lineRule="auto"/>
              <w:ind w:left="-184"/>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Q3</w:t>
            </w:r>
          </w:p>
        </w:tc>
        <w:tc>
          <w:tcPr>
            <w:tcW w:w="1852" w:type="dxa"/>
            <w:gridSpan w:val="2"/>
            <w:tcBorders>
              <w:top w:val="single" w:sz="4" w:space="0" w:color="auto"/>
              <w:left w:val="nil"/>
              <w:bottom w:val="single" w:sz="4" w:space="0" w:color="auto"/>
              <w:right w:val="single" w:sz="4" w:space="0" w:color="auto"/>
            </w:tcBorders>
            <w:shd w:val="clear" w:color="auto" w:fill="DFF2F8" w:themeFill="accent1" w:themeFillTint="33"/>
            <w:noWrap/>
            <w:vAlign w:val="bottom"/>
            <w:hideMark/>
          </w:tcPr>
          <w:p w14:paraId="6EA69301" w14:textId="7345300C" w:rsidR="00884968" w:rsidRPr="00E67903" w:rsidRDefault="00667FD3" w:rsidP="0041272A">
            <w:pPr>
              <w:spacing w:after="0" w:line="240" w:lineRule="auto"/>
              <w:ind w:left="-184"/>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Q4</w:t>
            </w:r>
          </w:p>
        </w:tc>
      </w:tr>
      <w:tr w:rsidR="00AA045C" w:rsidRPr="00E67903" w14:paraId="5F90E466" w14:textId="77777777" w:rsidTr="00AC6CDC">
        <w:trPr>
          <w:trHeight w:val="225"/>
          <w:jc w:val="center"/>
        </w:trPr>
        <w:tc>
          <w:tcPr>
            <w:tcW w:w="1885" w:type="dxa"/>
            <w:vMerge/>
            <w:tcBorders>
              <w:top w:val="nil"/>
              <w:left w:val="single" w:sz="4" w:space="0" w:color="auto"/>
              <w:bottom w:val="single" w:sz="4" w:space="0" w:color="auto"/>
              <w:right w:val="single" w:sz="4" w:space="0" w:color="auto"/>
            </w:tcBorders>
            <w:shd w:val="clear" w:color="auto" w:fill="DFF2F8" w:themeFill="accent1" w:themeFillTint="33"/>
            <w:vAlign w:val="center"/>
            <w:hideMark/>
          </w:tcPr>
          <w:p w14:paraId="66827799" w14:textId="77777777" w:rsidR="00884968" w:rsidRPr="00E67903" w:rsidRDefault="00884968" w:rsidP="0041272A">
            <w:pPr>
              <w:spacing w:after="0" w:line="240" w:lineRule="auto"/>
              <w:ind w:left="-184"/>
              <w:rPr>
                <w:rFonts w:asciiTheme="majorHAnsi" w:eastAsia="Times New Roman" w:hAnsiTheme="majorHAnsi" w:cstheme="majorHAnsi"/>
                <w:b/>
                <w:bCs/>
                <w:color w:val="000000"/>
                <w:szCs w:val="18"/>
              </w:rPr>
            </w:pPr>
          </w:p>
        </w:tc>
        <w:tc>
          <w:tcPr>
            <w:tcW w:w="1170" w:type="dxa"/>
            <w:tcBorders>
              <w:top w:val="nil"/>
              <w:left w:val="nil"/>
              <w:bottom w:val="single" w:sz="4" w:space="0" w:color="auto"/>
              <w:right w:val="single" w:sz="4" w:space="0" w:color="auto"/>
            </w:tcBorders>
            <w:shd w:val="clear" w:color="auto" w:fill="DFF2F8" w:themeFill="accent1" w:themeFillTint="33"/>
            <w:noWrap/>
            <w:vAlign w:val="bottom"/>
            <w:hideMark/>
          </w:tcPr>
          <w:p w14:paraId="36332304" w14:textId="77777777" w:rsidR="00884968" w:rsidRPr="00E67903" w:rsidRDefault="00884968" w:rsidP="00AA045C">
            <w:pPr>
              <w:spacing w:after="0" w:line="240" w:lineRule="auto"/>
              <w:ind w:left="74"/>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Meeting</w:t>
            </w:r>
          </w:p>
        </w:tc>
        <w:tc>
          <w:tcPr>
            <w:tcW w:w="1350" w:type="dxa"/>
            <w:tcBorders>
              <w:top w:val="nil"/>
              <w:left w:val="nil"/>
              <w:bottom w:val="single" w:sz="4" w:space="0" w:color="auto"/>
              <w:right w:val="single" w:sz="4" w:space="0" w:color="auto"/>
            </w:tcBorders>
            <w:shd w:val="clear" w:color="auto" w:fill="DFF2F8" w:themeFill="accent1" w:themeFillTint="33"/>
            <w:noWrap/>
            <w:vAlign w:val="bottom"/>
            <w:hideMark/>
          </w:tcPr>
          <w:p w14:paraId="62D322A6" w14:textId="77777777" w:rsidR="00884968" w:rsidRPr="00E67903" w:rsidRDefault="00884968" w:rsidP="00AA045C">
            <w:pPr>
              <w:spacing w:after="0" w:line="240" w:lineRule="auto"/>
              <w:ind w:left="-21"/>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Distribution</w:t>
            </w:r>
          </w:p>
        </w:tc>
        <w:tc>
          <w:tcPr>
            <w:tcW w:w="1530" w:type="dxa"/>
            <w:tcBorders>
              <w:top w:val="nil"/>
              <w:left w:val="nil"/>
              <w:bottom w:val="single" w:sz="4" w:space="0" w:color="auto"/>
              <w:right w:val="single" w:sz="4" w:space="0" w:color="auto"/>
            </w:tcBorders>
            <w:shd w:val="clear" w:color="auto" w:fill="DFF2F8" w:themeFill="accent1" w:themeFillTint="33"/>
            <w:noWrap/>
            <w:vAlign w:val="bottom"/>
            <w:hideMark/>
          </w:tcPr>
          <w:p w14:paraId="58E51E1C" w14:textId="7C723ECF" w:rsidR="00884968" w:rsidRPr="00E67903" w:rsidRDefault="00884968" w:rsidP="00AA045C">
            <w:pPr>
              <w:spacing w:after="0" w:line="240" w:lineRule="auto"/>
              <w:ind w:left="-115"/>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Meeting</w:t>
            </w:r>
          </w:p>
        </w:tc>
        <w:tc>
          <w:tcPr>
            <w:tcW w:w="1260" w:type="dxa"/>
            <w:tcBorders>
              <w:top w:val="nil"/>
              <w:left w:val="nil"/>
              <w:bottom w:val="single" w:sz="4" w:space="0" w:color="auto"/>
              <w:right w:val="single" w:sz="4" w:space="0" w:color="auto"/>
            </w:tcBorders>
            <w:shd w:val="clear" w:color="auto" w:fill="DFF2F8" w:themeFill="accent1" w:themeFillTint="33"/>
            <w:noWrap/>
            <w:vAlign w:val="bottom"/>
            <w:hideMark/>
          </w:tcPr>
          <w:p w14:paraId="68C0EFE9" w14:textId="45E08BED" w:rsidR="00884968" w:rsidRPr="00E67903" w:rsidRDefault="00884968" w:rsidP="00AA045C">
            <w:pPr>
              <w:spacing w:after="0" w:line="240" w:lineRule="auto"/>
              <w:ind w:left="-184"/>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Distribution</w:t>
            </w:r>
          </w:p>
        </w:tc>
        <w:tc>
          <w:tcPr>
            <w:tcW w:w="900" w:type="dxa"/>
            <w:tcBorders>
              <w:top w:val="nil"/>
              <w:left w:val="nil"/>
              <w:bottom w:val="single" w:sz="4" w:space="0" w:color="auto"/>
              <w:right w:val="single" w:sz="4" w:space="0" w:color="auto"/>
            </w:tcBorders>
            <w:shd w:val="clear" w:color="auto" w:fill="DFF2F8" w:themeFill="accent1" w:themeFillTint="33"/>
            <w:noWrap/>
            <w:vAlign w:val="bottom"/>
            <w:hideMark/>
          </w:tcPr>
          <w:p w14:paraId="4CC0B262" w14:textId="5264DF55" w:rsidR="00884968" w:rsidRPr="00E67903" w:rsidRDefault="00884968" w:rsidP="00AA045C">
            <w:pPr>
              <w:spacing w:after="0" w:line="240" w:lineRule="auto"/>
              <w:ind w:left="-184"/>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Meeting</w:t>
            </w:r>
          </w:p>
        </w:tc>
        <w:tc>
          <w:tcPr>
            <w:tcW w:w="1260" w:type="dxa"/>
            <w:tcBorders>
              <w:top w:val="nil"/>
              <w:left w:val="nil"/>
              <w:bottom w:val="single" w:sz="4" w:space="0" w:color="auto"/>
              <w:right w:val="single" w:sz="4" w:space="0" w:color="auto"/>
            </w:tcBorders>
            <w:shd w:val="clear" w:color="auto" w:fill="DFF2F8" w:themeFill="accent1" w:themeFillTint="33"/>
            <w:noWrap/>
            <w:vAlign w:val="bottom"/>
            <w:hideMark/>
          </w:tcPr>
          <w:p w14:paraId="1788334B" w14:textId="02D8B0BA" w:rsidR="00884968" w:rsidRPr="00E67903" w:rsidRDefault="00884968" w:rsidP="00AA045C">
            <w:pPr>
              <w:spacing w:after="0" w:line="240" w:lineRule="auto"/>
              <w:ind w:left="-184"/>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Distribution</w:t>
            </w:r>
          </w:p>
        </w:tc>
        <w:tc>
          <w:tcPr>
            <w:tcW w:w="810" w:type="dxa"/>
            <w:tcBorders>
              <w:top w:val="nil"/>
              <w:left w:val="nil"/>
              <w:bottom w:val="single" w:sz="4" w:space="0" w:color="auto"/>
              <w:right w:val="single" w:sz="4" w:space="0" w:color="auto"/>
            </w:tcBorders>
            <w:shd w:val="clear" w:color="auto" w:fill="DFF2F8" w:themeFill="accent1" w:themeFillTint="33"/>
            <w:noWrap/>
            <w:vAlign w:val="bottom"/>
            <w:hideMark/>
          </w:tcPr>
          <w:p w14:paraId="5F2487FB" w14:textId="4E0071D0" w:rsidR="00884968" w:rsidRPr="00E67903" w:rsidRDefault="00884968" w:rsidP="00AA045C">
            <w:pPr>
              <w:spacing w:after="0" w:line="240" w:lineRule="auto"/>
              <w:ind w:left="-184"/>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Meeting</w:t>
            </w:r>
          </w:p>
        </w:tc>
        <w:tc>
          <w:tcPr>
            <w:tcW w:w="1042" w:type="dxa"/>
            <w:tcBorders>
              <w:top w:val="nil"/>
              <w:left w:val="nil"/>
              <w:bottom w:val="single" w:sz="4" w:space="0" w:color="auto"/>
              <w:right w:val="single" w:sz="4" w:space="0" w:color="auto"/>
            </w:tcBorders>
            <w:shd w:val="clear" w:color="auto" w:fill="DFF2F8" w:themeFill="accent1" w:themeFillTint="33"/>
            <w:noWrap/>
            <w:vAlign w:val="bottom"/>
            <w:hideMark/>
          </w:tcPr>
          <w:p w14:paraId="178189D1" w14:textId="77777777" w:rsidR="00884968" w:rsidRPr="00E67903" w:rsidRDefault="00884968" w:rsidP="00AA045C">
            <w:pPr>
              <w:spacing w:after="0" w:line="240" w:lineRule="auto"/>
              <w:ind w:left="-184"/>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Distribution</w:t>
            </w:r>
          </w:p>
        </w:tc>
      </w:tr>
      <w:tr w:rsidR="00AA045C" w:rsidRPr="00E67903" w14:paraId="00B43F08" w14:textId="77777777" w:rsidTr="00AC6CDC">
        <w:trPr>
          <w:trHeight w:val="225"/>
          <w:jc w:val="center"/>
        </w:trPr>
        <w:tc>
          <w:tcPr>
            <w:tcW w:w="1885" w:type="dxa"/>
            <w:tcBorders>
              <w:top w:val="nil"/>
              <w:left w:val="single" w:sz="4" w:space="0" w:color="auto"/>
              <w:bottom w:val="single" w:sz="4" w:space="0" w:color="auto"/>
              <w:right w:val="single" w:sz="4" w:space="0" w:color="auto"/>
            </w:tcBorders>
            <w:shd w:val="clear" w:color="auto" w:fill="auto"/>
            <w:noWrap/>
            <w:vAlign w:val="center"/>
            <w:hideMark/>
          </w:tcPr>
          <w:p w14:paraId="54971636" w14:textId="6CB389CE" w:rsidR="00884968" w:rsidRPr="00E67903" w:rsidRDefault="00884968" w:rsidP="0041272A">
            <w:pPr>
              <w:spacing w:after="0" w:line="240" w:lineRule="auto"/>
              <w:ind w:left="-184"/>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Augusta</w:t>
            </w:r>
            <w:r w:rsidR="003574D1" w:rsidRPr="00E67903">
              <w:rPr>
                <w:rFonts w:asciiTheme="majorHAnsi" w:eastAsia="Times New Roman" w:hAnsiTheme="majorHAnsi" w:cstheme="majorHAnsi"/>
                <w:color w:val="000000"/>
                <w:szCs w:val="18"/>
              </w:rPr>
              <w:t>\Richmond</w:t>
            </w:r>
          </w:p>
        </w:tc>
        <w:tc>
          <w:tcPr>
            <w:tcW w:w="1170" w:type="dxa"/>
            <w:tcBorders>
              <w:top w:val="nil"/>
              <w:left w:val="nil"/>
              <w:bottom w:val="single" w:sz="4" w:space="0" w:color="auto"/>
              <w:right w:val="single" w:sz="4" w:space="0" w:color="auto"/>
            </w:tcBorders>
            <w:shd w:val="clear" w:color="auto" w:fill="auto"/>
            <w:noWrap/>
            <w:vAlign w:val="bottom"/>
          </w:tcPr>
          <w:p w14:paraId="433C0ACE" w14:textId="0094B2F2" w:rsidR="00884968" w:rsidRPr="00E67903" w:rsidRDefault="00884968" w:rsidP="00AA045C">
            <w:pPr>
              <w:spacing w:after="0" w:line="240" w:lineRule="auto"/>
              <w:ind w:left="74"/>
              <w:jc w:val="center"/>
              <w:rPr>
                <w:rFonts w:asciiTheme="majorHAnsi" w:eastAsia="Times New Roman" w:hAnsiTheme="majorHAnsi" w:cstheme="majorHAnsi"/>
                <w:color w:val="000000"/>
                <w:szCs w:val="18"/>
              </w:rPr>
            </w:pPr>
          </w:p>
        </w:tc>
        <w:tc>
          <w:tcPr>
            <w:tcW w:w="1350" w:type="dxa"/>
            <w:tcBorders>
              <w:top w:val="nil"/>
              <w:left w:val="nil"/>
              <w:bottom w:val="single" w:sz="4" w:space="0" w:color="auto"/>
              <w:right w:val="single" w:sz="4" w:space="0" w:color="auto"/>
            </w:tcBorders>
            <w:shd w:val="clear" w:color="auto" w:fill="auto"/>
            <w:noWrap/>
            <w:vAlign w:val="bottom"/>
          </w:tcPr>
          <w:p w14:paraId="71775DF8" w14:textId="40038BC8" w:rsidR="00884968" w:rsidRPr="00E67903" w:rsidRDefault="00540544" w:rsidP="00AA045C">
            <w:pPr>
              <w:spacing w:after="0" w:line="240" w:lineRule="auto"/>
              <w:ind w:left="-21"/>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 xml:space="preserve">Anticipate </w:t>
            </w:r>
            <w:r w:rsidR="00AC6CDC" w:rsidRPr="00E67903">
              <w:rPr>
                <w:rFonts w:asciiTheme="majorHAnsi" w:eastAsia="Times New Roman" w:hAnsiTheme="majorHAnsi" w:cstheme="majorHAnsi"/>
                <w:color w:val="000000"/>
                <w:szCs w:val="18"/>
              </w:rPr>
              <w:t>Sep 2022</w:t>
            </w:r>
          </w:p>
        </w:tc>
        <w:tc>
          <w:tcPr>
            <w:tcW w:w="1530" w:type="dxa"/>
            <w:tcBorders>
              <w:top w:val="nil"/>
              <w:left w:val="nil"/>
              <w:bottom w:val="single" w:sz="4" w:space="0" w:color="auto"/>
              <w:right w:val="single" w:sz="4" w:space="0" w:color="auto"/>
            </w:tcBorders>
            <w:shd w:val="clear" w:color="auto" w:fill="auto"/>
            <w:noWrap/>
            <w:vAlign w:val="bottom"/>
            <w:hideMark/>
          </w:tcPr>
          <w:p w14:paraId="0B5CEAD5" w14:textId="021B12C8" w:rsidR="00884968" w:rsidRPr="00E67903" w:rsidRDefault="00884968" w:rsidP="00AA045C">
            <w:pPr>
              <w:spacing w:after="0" w:line="240" w:lineRule="auto"/>
              <w:ind w:left="-115"/>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shd w:val="clear" w:color="auto" w:fill="auto"/>
            <w:noWrap/>
            <w:vAlign w:val="bottom"/>
            <w:hideMark/>
          </w:tcPr>
          <w:p w14:paraId="06A9AB0C" w14:textId="195CD4AC"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900" w:type="dxa"/>
            <w:tcBorders>
              <w:top w:val="nil"/>
              <w:left w:val="nil"/>
              <w:bottom w:val="single" w:sz="4" w:space="0" w:color="auto"/>
              <w:right w:val="single" w:sz="4" w:space="0" w:color="auto"/>
            </w:tcBorders>
            <w:shd w:val="clear" w:color="auto" w:fill="auto"/>
            <w:noWrap/>
            <w:vAlign w:val="bottom"/>
            <w:hideMark/>
          </w:tcPr>
          <w:p w14:paraId="3613B1A5" w14:textId="63AC4172"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shd w:val="clear" w:color="auto" w:fill="auto"/>
            <w:noWrap/>
            <w:vAlign w:val="bottom"/>
          </w:tcPr>
          <w:p w14:paraId="2C92C8F4" w14:textId="34B30630"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810" w:type="dxa"/>
            <w:tcBorders>
              <w:top w:val="nil"/>
              <w:left w:val="nil"/>
              <w:bottom w:val="single" w:sz="4" w:space="0" w:color="auto"/>
              <w:right w:val="single" w:sz="4" w:space="0" w:color="auto"/>
            </w:tcBorders>
            <w:shd w:val="clear" w:color="auto" w:fill="auto"/>
            <w:noWrap/>
            <w:vAlign w:val="bottom"/>
          </w:tcPr>
          <w:p w14:paraId="16341375" w14:textId="54E8B410"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1042" w:type="dxa"/>
            <w:tcBorders>
              <w:top w:val="nil"/>
              <w:left w:val="nil"/>
              <w:bottom w:val="single" w:sz="4" w:space="0" w:color="auto"/>
              <w:right w:val="single" w:sz="4" w:space="0" w:color="auto"/>
            </w:tcBorders>
            <w:shd w:val="clear" w:color="auto" w:fill="auto"/>
            <w:noWrap/>
            <w:vAlign w:val="bottom"/>
          </w:tcPr>
          <w:p w14:paraId="66DB28AC" w14:textId="29A4D2BD"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r>
      <w:tr w:rsidR="00AA045C" w:rsidRPr="00E67903" w14:paraId="16C1B681" w14:textId="77777777" w:rsidTr="00AC6CDC">
        <w:trPr>
          <w:trHeight w:val="225"/>
          <w:jc w:val="center"/>
        </w:trPr>
        <w:tc>
          <w:tcPr>
            <w:tcW w:w="1885" w:type="dxa"/>
            <w:tcBorders>
              <w:top w:val="nil"/>
              <w:left w:val="single" w:sz="4" w:space="0" w:color="auto"/>
              <w:bottom w:val="single" w:sz="4" w:space="0" w:color="auto"/>
              <w:right w:val="single" w:sz="4" w:space="0" w:color="auto"/>
            </w:tcBorders>
            <w:shd w:val="clear" w:color="auto" w:fill="auto"/>
            <w:noWrap/>
            <w:vAlign w:val="center"/>
            <w:hideMark/>
          </w:tcPr>
          <w:p w14:paraId="1DE2C2A4" w14:textId="77777777" w:rsidR="00884968" w:rsidRPr="00E67903" w:rsidRDefault="00884968" w:rsidP="0041272A">
            <w:pPr>
              <w:spacing w:after="0" w:line="240" w:lineRule="auto"/>
              <w:ind w:left="-184"/>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Columbia County</w:t>
            </w:r>
          </w:p>
        </w:tc>
        <w:tc>
          <w:tcPr>
            <w:tcW w:w="1170" w:type="dxa"/>
            <w:tcBorders>
              <w:top w:val="nil"/>
              <w:left w:val="nil"/>
              <w:bottom w:val="single" w:sz="4" w:space="0" w:color="auto"/>
              <w:right w:val="single" w:sz="4" w:space="0" w:color="auto"/>
            </w:tcBorders>
            <w:shd w:val="clear" w:color="auto" w:fill="auto"/>
            <w:noWrap/>
            <w:vAlign w:val="bottom"/>
          </w:tcPr>
          <w:p w14:paraId="1F51D1EB" w14:textId="4996F810" w:rsidR="00884968" w:rsidRPr="00E67903" w:rsidRDefault="00884968" w:rsidP="00AA045C">
            <w:pPr>
              <w:spacing w:after="0" w:line="240" w:lineRule="auto"/>
              <w:ind w:left="74"/>
              <w:jc w:val="center"/>
              <w:rPr>
                <w:rFonts w:asciiTheme="majorHAnsi" w:eastAsia="Times New Roman" w:hAnsiTheme="majorHAnsi" w:cstheme="majorHAnsi"/>
                <w:color w:val="000000"/>
                <w:szCs w:val="18"/>
              </w:rPr>
            </w:pPr>
          </w:p>
        </w:tc>
        <w:tc>
          <w:tcPr>
            <w:tcW w:w="1350" w:type="dxa"/>
            <w:tcBorders>
              <w:top w:val="nil"/>
              <w:left w:val="nil"/>
              <w:bottom w:val="single" w:sz="4" w:space="0" w:color="auto"/>
              <w:right w:val="single" w:sz="4" w:space="0" w:color="auto"/>
            </w:tcBorders>
            <w:shd w:val="clear" w:color="auto" w:fill="auto"/>
            <w:noWrap/>
            <w:vAlign w:val="bottom"/>
          </w:tcPr>
          <w:p w14:paraId="20EED62A" w14:textId="5162EF65" w:rsidR="00884968" w:rsidRPr="00E67903" w:rsidRDefault="00AC6CDC" w:rsidP="00AA045C">
            <w:pPr>
              <w:spacing w:after="0" w:line="240" w:lineRule="auto"/>
              <w:ind w:left="-21"/>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Anticipate Sep 2022</w:t>
            </w:r>
          </w:p>
        </w:tc>
        <w:tc>
          <w:tcPr>
            <w:tcW w:w="1530" w:type="dxa"/>
            <w:tcBorders>
              <w:top w:val="nil"/>
              <w:left w:val="nil"/>
              <w:bottom w:val="single" w:sz="4" w:space="0" w:color="auto"/>
              <w:right w:val="single" w:sz="4" w:space="0" w:color="auto"/>
            </w:tcBorders>
            <w:shd w:val="clear" w:color="auto" w:fill="auto"/>
            <w:noWrap/>
            <w:vAlign w:val="bottom"/>
            <w:hideMark/>
          </w:tcPr>
          <w:p w14:paraId="059AC46B" w14:textId="7644339B" w:rsidR="00884968" w:rsidRPr="00E67903" w:rsidRDefault="00884968" w:rsidP="00AA045C">
            <w:pPr>
              <w:spacing w:after="0" w:line="240" w:lineRule="auto"/>
              <w:ind w:left="-115"/>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shd w:val="clear" w:color="auto" w:fill="auto"/>
            <w:noWrap/>
            <w:vAlign w:val="bottom"/>
            <w:hideMark/>
          </w:tcPr>
          <w:p w14:paraId="1D6DECB7" w14:textId="317CAFAE"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900" w:type="dxa"/>
            <w:tcBorders>
              <w:top w:val="nil"/>
              <w:left w:val="nil"/>
              <w:bottom w:val="single" w:sz="4" w:space="0" w:color="auto"/>
              <w:right w:val="single" w:sz="4" w:space="0" w:color="auto"/>
            </w:tcBorders>
            <w:shd w:val="clear" w:color="auto" w:fill="auto"/>
            <w:noWrap/>
            <w:vAlign w:val="bottom"/>
            <w:hideMark/>
          </w:tcPr>
          <w:p w14:paraId="1D1EEE47" w14:textId="176C6F1E"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shd w:val="clear" w:color="auto" w:fill="auto"/>
            <w:noWrap/>
            <w:vAlign w:val="bottom"/>
          </w:tcPr>
          <w:p w14:paraId="46A7E80E" w14:textId="5301384D"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810" w:type="dxa"/>
            <w:tcBorders>
              <w:top w:val="nil"/>
              <w:left w:val="nil"/>
              <w:bottom w:val="single" w:sz="4" w:space="0" w:color="auto"/>
              <w:right w:val="single" w:sz="4" w:space="0" w:color="auto"/>
            </w:tcBorders>
            <w:shd w:val="clear" w:color="auto" w:fill="auto"/>
            <w:noWrap/>
            <w:vAlign w:val="bottom"/>
          </w:tcPr>
          <w:p w14:paraId="327E4381" w14:textId="451834CA"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1042" w:type="dxa"/>
            <w:tcBorders>
              <w:top w:val="nil"/>
              <w:left w:val="nil"/>
              <w:bottom w:val="single" w:sz="4" w:space="0" w:color="auto"/>
              <w:right w:val="single" w:sz="4" w:space="0" w:color="auto"/>
            </w:tcBorders>
            <w:shd w:val="clear" w:color="auto" w:fill="auto"/>
            <w:noWrap/>
            <w:vAlign w:val="bottom"/>
          </w:tcPr>
          <w:p w14:paraId="30F088ED" w14:textId="333573F4"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r>
      <w:tr w:rsidR="00AA045C" w:rsidRPr="00E67903" w14:paraId="7A94D454" w14:textId="77777777" w:rsidTr="00AC6CDC">
        <w:trPr>
          <w:trHeight w:val="225"/>
          <w:jc w:val="center"/>
        </w:trPr>
        <w:tc>
          <w:tcPr>
            <w:tcW w:w="1885" w:type="dxa"/>
            <w:tcBorders>
              <w:top w:val="nil"/>
              <w:left w:val="single" w:sz="4" w:space="0" w:color="auto"/>
              <w:bottom w:val="single" w:sz="4" w:space="0" w:color="auto"/>
              <w:right w:val="single" w:sz="4" w:space="0" w:color="auto"/>
            </w:tcBorders>
            <w:shd w:val="clear" w:color="auto" w:fill="auto"/>
            <w:noWrap/>
            <w:vAlign w:val="center"/>
            <w:hideMark/>
          </w:tcPr>
          <w:p w14:paraId="1C043E0E" w14:textId="77777777" w:rsidR="00884968" w:rsidRPr="00E67903" w:rsidRDefault="00884968" w:rsidP="0041272A">
            <w:pPr>
              <w:spacing w:after="0" w:line="240" w:lineRule="auto"/>
              <w:ind w:left="-184"/>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Laurens County</w:t>
            </w:r>
          </w:p>
        </w:tc>
        <w:tc>
          <w:tcPr>
            <w:tcW w:w="1170" w:type="dxa"/>
            <w:tcBorders>
              <w:top w:val="nil"/>
              <w:left w:val="nil"/>
              <w:bottom w:val="single" w:sz="4" w:space="0" w:color="auto"/>
              <w:right w:val="single" w:sz="4" w:space="0" w:color="auto"/>
            </w:tcBorders>
            <w:shd w:val="clear" w:color="auto" w:fill="auto"/>
            <w:noWrap/>
            <w:vAlign w:val="bottom"/>
          </w:tcPr>
          <w:p w14:paraId="69CD6717" w14:textId="7873AA49" w:rsidR="00884968" w:rsidRPr="00E67903" w:rsidRDefault="00884968" w:rsidP="00AA045C">
            <w:pPr>
              <w:spacing w:after="0" w:line="240" w:lineRule="auto"/>
              <w:ind w:left="74"/>
              <w:jc w:val="center"/>
              <w:rPr>
                <w:rFonts w:asciiTheme="majorHAnsi" w:eastAsia="Times New Roman" w:hAnsiTheme="majorHAnsi" w:cstheme="majorHAnsi"/>
                <w:color w:val="000000"/>
                <w:szCs w:val="18"/>
              </w:rPr>
            </w:pPr>
          </w:p>
        </w:tc>
        <w:tc>
          <w:tcPr>
            <w:tcW w:w="1350" w:type="dxa"/>
            <w:tcBorders>
              <w:top w:val="nil"/>
              <w:left w:val="nil"/>
              <w:bottom w:val="single" w:sz="4" w:space="0" w:color="auto"/>
              <w:right w:val="single" w:sz="4" w:space="0" w:color="auto"/>
            </w:tcBorders>
            <w:shd w:val="clear" w:color="auto" w:fill="auto"/>
            <w:noWrap/>
            <w:vAlign w:val="bottom"/>
          </w:tcPr>
          <w:p w14:paraId="07F8CC8E" w14:textId="5B86CF28" w:rsidR="00884968" w:rsidRPr="00E67903" w:rsidRDefault="00AC6CDC" w:rsidP="00AA045C">
            <w:pPr>
              <w:spacing w:after="0" w:line="240" w:lineRule="auto"/>
              <w:ind w:left="-21"/>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Anticipate Sep 2022</w:t>
            </w:r>
          </w:p>
        </w:tc>
        <w:tc>
          <w:tcPr>
            <w:tcW w:w="1530" w:type="dxa"/>
            <w:tcBorders>
              <w:top w:val="nil"/>
              <w:left w:val="nil"/>
              <w:bottom w:val="single" w:sz="4" w:space="0" w:color="auto"/>
              <w:right w:val="single" w:sz="4" w:space="0" w:color="auto"/>
            </w:tcBorders>
            <w:shd w:val="clear" w:color="auto" w:fill="auto"/>
            <w:noWrap/>
            <w:vAlign w:val="bottom"/>
            <w:hideMark/>
          </w:tcPr>
          <w:p w14:paraId="6ECC05FA" w14:textId="4D8FF2EB" w:rsidR="00884968" w:rsidRPr="00E67903" w:rsidRDefault="00884968" w:rsidP="00AA045C">
            <w:pPr>
              <w:spacing w:after="0" w:line="240" w:lineRule="auto"/>
              <w:ind w:left="-115"/>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shd w:val="clear" w:color="auto" w:fill="auto"/>
            <w:noWrap/>
            <w:vAlign w:val="bottom"/>
            <w:hideMark/>
          </w:tcPr>
          <w:p w14:paraId="240E2FF9" w14:textId="2666FC30"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900" w:type="dxa"/>
            <w:tcBorders>
              <w:top w:val="nil"/>
              <w:left w:val="nil"/>
              <w:bottom w:val="single" w:sz="4" w:space="0" w:color="auto"/>
              <w:right w:val="single" w:sz="4" w:space="0" w:color="auto"/>
            </w:tcBorders>
            <w:shd w:val="clear" w:color="auto" w:fill="auto"/>
            <w:noWrap/>
            <w:vAlign w:val="bottom"/>
            <w:hideMark/>
          </w:tcPr>
          <w:p w14:paraId="4F532984" w14:textId="57E5769B"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shd w:val="clear" w:color="auto" w:fill="auto"/>
            <w:noWrap/>
            <w:vAlign w:val="bottom"/>
          </w:tcPr>
          <w:p w14:paraId="446C806C" w14:textId="70D9CC25"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810" w:type="dxa"/>
            <w:tcBorders>
              <w:top w:val="nil"/>
              <w:left w:val="nil"/>
              <w:bottom w:val="single" w:sz="4" w:space="0" w:color="auto"/>
              <w:right w:val="single" w:sz="4" w:space="0" w:color="auto"/>
            </w:tcBorders>
            <w:shd w:val="clear" w:color="auto" w:fill="auto"/>
            <w:noWrap/>
            <w:vAlign w:val="bottom"/>
          </w:tcPr>
          <w:p w14:paraId="1187966A" w14:textId="4AD4664A"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1042" w:type="dxa"/>
            <w:tcBorders>
              <w:top w:val="nil"/>
              <w:left w:val="nil"/>
              <w:bottom w:val="single" w:sz="4" w:space="0" w:color="auto"/>
              <w:right w:val="single" w:sz="4" w:space="0" w:color="auto"/>
            </w:tcBorders>
            <w:shd w:val="clear" w:color="auto" w:fill="auto"/>
            <w:noWrap/>
            <w:vAlign w:val="bottom"/>
          </w:tcPr>
          <w:p w14:paraId="19A2188F" w14:textId="24AE2292"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r>
      <w:tr w:rsidR="00AA045C" w:rsidRPr="00E67903" w14:paraId="014759A2" w14:textId="77777777" w:rsidTr="00AC6CDC">
        <w:trPr>
          <w:trHeight w:val="225"/>
          <w:jc w:val="center"/>
        </w:trPr>
        <w:tc>
          <w:tcPr>
            <w:tcW w:w="1885" w:type="dxa"/>
            <w:tcBorders>
              <w:top w:val="nil"/>
              <w:left w:val="single" w:sz="4" w:space="0" w:color="auto"/>
              <w:bottom w:val="single" w:sz="4" w:space="0" w:color="auto"/>
              <w:right w:val="single" w:sz="4" w:space="0" w:color="auto"/>
            </w:tcBorders>
            <w:shd w:val="clear" w:color="auto" w:fill="auto"/>
            <w:noWrap/>
            <w:vAlign w:val="center"/>
            <w:hideMark/>
          </w:tcPr>
          <w:p w14:paraId="3AA28510" w14:textId="77777777" w:rsidR="00884968" w:rsidRPr="00E67903" w:rsidRDefault="00884968" w:rsidP="0041272A">
            <w:pPr>
              <w:spacing w:after="0" w:line="240" w:lineRule="auto"/>
              <w:ind w:left="-184"/>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Newton County</w:t>
            </w:r>
          </w:p>
        </w:tc>
        <w:tc>
          <w:tcPr>
            <w:tcW w:w="1170" w:type="dxa"/>
            <w:tcBorders>
              <w:top w:val="nil"/>
              <w:left w:val="nil"/>
              <w:bottom w:val="single" w:sz="4" w:space="0" w:color="auto"/>
              <w:right w:val="single" w:sz="4" w:space="0" w:color="auto"/>
            </w:tcBorders>
            <w:shd w:val="clear" w:color="auto" w:fill="auto"/>
            <w:noWrap/>
            <w:vAlign w:val="bottom"/>
          </w:tcPr>
          <w:p w14:paraId="07D79C0B" w14:textId="4ABF5821" w:rsidR="00884968" w:rsidRPr="00E67903" w:rsidRDefault="00884968" w:rsidP="00AA045C">
            <w:pPr>
              <w:spacing w:after="0" w:line="240" w:lineRule="auto"/>
              <w:ind w:left="74"/>
              <w:jc w:val="center"/>
              <w:rPr>
                <w:rFonts w:asciiTheme="majorHAnsi" w:eastAsia="Times New Roman" w:hAnsiTheme="majorHAnsi" w:cstheme="majorHAnsi"/>
                <w:color w:val="000000"/>
                <w:szCs w:val="18"/>
              </w:rPr>
            </w:pPr>
          </w:p>
        </w:tc>
        <w:tc>
          <w:tcPr>
            <w:tcW w:w="1350" w:type="dxa"/>
            <w:tcBorders>
              <w:top w:val="nil"/>
              <w:left w:val="nil"/>
              <w:bottom w:val="single" w:sz="4" w:space="0" w:color="auto"/>
              <w:right w:val="single" w:sz="4" w:space="0" w:color="auto"/>
            </w:tcBorders>
            <w:shd w:val="clear" w:color="auto" w:fill="auto"/>
            <w:noWrap/>
            <w:vAlign w:val="bottom"/>
          </w:tcPr>
          <w:p w14:paraId="758A14AE" w14:textId="5DC606B9" w:rsidR="00884968" w:rsidRPr="00E67903" w:rsidRDefault="00AC6CDC" w:rsidP="00AA045C">
            <w:pPr>
              <w:spacing w:after="0" w:line="240" w:lineRule="auto"/>
              <w:ind w:left="-21"/>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Anticipate Sep 2022</w:t>
            </w:r>
          </w:p>
        </w:tc>
        <w:tc>
          <w:tcPr>
            <w:tcW w:w="1530" w:type="dxa"/>
            <w:tcBorders>
              <w:top w:val="nil"/>
              <w:left w:val="nil"/>
              <w:bottom w:val="single" w:sz="4" w:space="0" w:color="auto"/>
              <w:right w:val="single" w:sz="4" w:space="0" w:color="auto"/>
            </w:tcBorders>
            <w:shd w:val="clear" w:color="auto" w:fill="auto"/>
            <w:noWrap/>
            <w:vAlign w:val="bottom"/>
            <w:hideMark/>
          </w:tcPr>
          <w:p w14:paraId="4D484A60" w14:textId="2D1393C8" w:rsidR="00884968" w:rsidRPr="00E67903" w:rsidRDefault="00884968" w:rsidP="00AA045C">
            <w:pPr>
              <w:spacing w:after="0" w:line="240" w:lineRule="auto"/>
              <w:ind w:left="-115"/>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shd w:val="clear" w:color="auto" w:fill="auto"/>
            <w:noWrap/>
            <w:vAlign w:val="bottom"/>
            <w:hideMark/>
          </w:tcPr>
          <w:p w14:paraId="695A25C1" w14:textId="63193286"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900" w:type="dxa"/>
            <w:tcBorders>
              <w:top w:val="nil"/>
              <w:left w:val="nil"/>
              <w:bottom w:val="single" w:sz="4" w:space="0" w:color="auto"/>
              <w:right w:val="single" w:sz="4" w:space="0" w:color="auto"/>
            </w:tcBorders>
            <w:shd w:val="clear" w:color="auto" w:fill="auto"/>
            <w:noWrap/>
            <w:vAlign w:val="bottom"/>
            <w:hideMark/>
          </w:tcPr>
          <w:p w14:paraId="426757FF" w14:textId="58B43AD6"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1260" w:type="dxa"/>
            <w:tcBorders>
              <w:top w:val="nil"/>
              <w:left w:val="nil"/>
              <w:bottom w:val="single" w:sz="4" w:space="0" w:color="auto"/>
              <w:right w:val="single" w:sz="4" w:space="0" w:color="auto"/>
            </w:tcBorders>
            <w:shd w:val="clear" w:color="auto" w:fill="auto"/>
            <w:noWrap/>
            <w:vAlign w:val="bottom"/>
          </w:tcPr>
          <w:p w14:paraId="11A7A748" w14:textId="6E79900A"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810" w:type="dxa"/>
            <w:tcBorders>
              <w:top w:val="nil"/>
              <w:left w:val="nil"/>
              <w:bottom w:val="single" w:sz="4" w:space="0" w:color="auto"/>
              <w:right w:val="single" w:sz="4" w:space="0" w:color="auto"/>
            </w:tcBorders>
            <w:shd w:val="clear" w:color="auto" w:fill="auto"/>
            <w:noWrap/>
            <w:vAlign w:val="bottom"/>
          </w:tcPr>
          <w:p w14:paraId="67C9403B" w14:textId="1F8A703A"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c>
          <w:tcPr>
            <w:tcW w:w="1042" w:type="dxa"/>
            <w:tcBorders>
              <w:top w:val="nil"/>
              <w:left w:val="nil"/>
              <w:bottom w:val="single" w:sz="4" w:space="0" w:color="auto"/>
              <w:right w:val="single" w:sz="4" w:space="0" w:color="auto"/>
            </w:tcBorders>
            <w:shd w:val="clear" w:color="auto" w:fill="auto"/>
            <w:noWrap/>
            <w:vAlign w:val="bottom"/>
          </w:tcPr>
          <w:p w14:paraId="2EB217CA" w14:textId="47710717" w:rsidR="00884968" w:rsidRPr="00E67903" w:rsidRDefault="00884968" w:rsidP="00AA045C">
            <w:pPr>
              <w:spacing w:after="0" w:line="240" w:lineRule="auto"/>
              <w:ind w:left="-184"/>
              <w:jc w:val="center"/>
              <w:rPr>
                <w:rFonts w:asciiTheme="majorHAnsi" w:eastAsia="Times New Roman" w:hAnsiTheme="majorHAnsi" w:cstheme="majorHAnsi"/>
                <w:color w:val="000000"/>
                <w:szCs w:val="18"/>
              </w:rPr>
            </w:pPr>
          </w:p>
        </w:tc>
      </w:tr>
    </w:tbl>
    <w:p w14:paraId="00B1B302" w14:textId="5D84E9C0" w:rsidR="009F3EE8" w:rsidRPr="00E67903" w:rsidRDefault="00EF6AD8" w:rsidP="007B648B">
      <w:pPr>
        <w:pStyle w:val="Heading1"/>
        <w:numPr>
          <w:ilvl w:val="0"/>
          <w:numId w:val="34"/>
        </w:numPr>
        <w:rPr>
          <w:rFonts w:asciiTheme="majorHAnsi" w:hAnsiTheme="majorHAnsi" w:cstheme="majorHAnsi"/>
        </w:rPr>
      </w:pPr>
      <w:bookmarkStart w:id="8480" w:name="_Toc137631801"/>
      <w:r w:rsidRPr="00E67903">
        <w:rPr>
          <w:rFonts w:asciiTheme="majorHAnsi" w:hAnsiTheme="majorHAnsi" w:cstheme="majorHAnsi"/>
        </w:rPr>
        <w:t>Program Manager Meetings with Project Managers</w:t>
      </w:r>
      <w:bookmarkEnd w:id="8480"/>
    </w:p>
    <w:p w14:paraId="58E9F70C" w14:textId="77777777" w:rsidR="00BE6899" w:rsidRPr="00E67903" w:rsidRDefault="00BE6899" w:rsidP="00BE6899">
      <w:pPr>
        <w:pStyle w:val="ListParagraph"/>
        <w:keepNext/>
        <w:numPr>
          <w:ilvl w:val="0"/>
          <w:numId w:val="9"/>
        </w:numPr>
        <w:spacing w:before="480" w:after="480"/>
        <w:contextualSpacing w:val="0"/>
        <w:jc w:val="left"/>
        <w:outlineLvl w:val="0"/>
        <w:rPr>
          <w:rFonts w:asciiTheme="majorHAnsi" w:eastAsia="Times New Roman" w:hAnsiTheme="majorHAnsi" w:cstheme="majorHAnsi"/>
          <w:vanish/>
          <w:color w:val="63C1DF"/>
          <w:sz w:val="30"/>
          <w:szCs w:val="20"/>
          <w:lang w:val="en-AU"/>
        </w:rPr>
      </w:pPr>
    </w:p>
    <w:p w14:paraId="4F0841AB" w14:textId="6A914CEC" w:rsidR="007B648B" w:rsidRPr="00E67903" w:rsidRDefault="00BE6899" w:rsidP="00BE6899">
      <w:pPr>
        <w:pStyle w:val="Heading2"/>
        <w:rPr>
          <w:rFonts w:asciiTheme="majorHAnsi" w:hAnsiTheme="majorHAnsi" w:cstheme="majorHAnsi"/>
        </w:rPr>
      </w:pPr>
      <w:bookmarkStart w:id="8481" w:name="_Toc137631802"/>
      <w:r w:rsidRPr="00E67903">
        <w:rPr>
          <w:rFonts w:asciiTheme="majorHAnsi" w:hAnsiTheme="majorHAnsi" w:cstheme="majorHAnsi"/>
        </w:rPr>
        <w:t>Program Manager Meetings with Project Managers (</w:t>
      </w:r>
      <w:r w:rsidR="009C4D89">
        <w:rPr>
          <w:rFonts w:asciiTheme="majorHAnsi" w:hAnsiTheme="majorHAnsi" w:cstheme="majorHAnsi"/>
        </w:rPr>
        <w:t>A</w:t>
      </w:r>
      <w:r w:rsidRPr="00E67903">
        <w:rPr>
          <w:rFonts w:asciiTheme="majorHAnsi" w:hAnsiTheme="majorHAnsi" w:cstheme="majorHAnsi"/>
        </w:rPr>
        <w:t>t least once a month)</w:t>
      </w:r>
      <w:bookmarkEnd w:id="8481"/>
    </w:p>
    <w:p w14:paraId="3E65E522" w14:textId="77777777" w:rsidR="006361DB" w:rsidRPr="00E67903" w:rsidRDefault="006361DB" w:rsidP="006361DB">
      <w:pPr>
        <w:pStyle w:val="BodyText"/>
        <w:spacing w:before="93" w:line="290" w:lineRule="auto"/>
        <w:ind w:left="700"/>
        <w:rPr>
          <w:rFonts w:asciiTheme="majorHAnsi" w:hAnsiTheme="majorHAnsi" w:cstheme="majorHAnsi"/>
          <w:szCs w:val="18"/>
        </w:rPr>
      </w:pPr>
      <w:r w:rsidRPr="00E67903">
        <w:rPr>
          <w:rFonts w:asciiTheme="majorHAnsi" w:hAnsiTheme="majorHAnsi" w:cstheme="majorHAnsi"/>
          <w:szCs w:val="18"/>
        </w:rPr>
        <w:t>The</w:t>
      </w:r>
      <w:r w:rsidRPr="00E67903">
        <w:rPr>
          <w:rFonts w:asciiTheme="majorHAnsi" w:hAnsiTheme="majorHAnsi" w:cstheme="majorHAnsi"/>
          <w:spacing w:val="-6"/>
          <w:szCs w:val="18"/>
        </w:rPr>
        <w:t xml:space="preserve"> </w:t>
      </w:r>
      <w:r w:rsidRPr="00E67903">
        <w:rPr>
          <w:rFonts w:asciiTheme="majorHAnsi" w:hAnsiTheme="majorHAnsi" w:cstheme="majorHAnsi"/>
          <w:szCs w:val="18"/>
        </w:rPr>
        <w:t>Program</w:t>
      </w:r>
      <w:r w:rsidRPr="00E67903">
        <w:rPr>
          <w:rFonts w:asciiTheme="majorHAnsi" w:hAnsiTheme="majorHAnsi" w:cstheme="majorHAnsi"/>
          <w:spacing w:val="-4"/>
          <w:szCs w:val="18"/>
        </w:rPr>
        <w:t xml:space="preserve"> </w:t>
      </w:r>
      <w:r w:rsidRPr="00E67903">
        <w:rPr>
          <w:rFonts w:asciiTheme="majorHAnsi" w:hAnsiTheme="majorHAnsi" w:cstheme="majorHAnsi"/>
          <w:szCs w:val="18"/>
        </w:rPr>
        <w:t>has</w:t>
      </w:r>
      <w:r w:rsidRPr="00E67903">
        <w:rPr>
          <w:rFonts w:asciiTheme="majorHAnsi" w:hAnsiTheme="majorHAnsi" w:cstheme="majorHAnsi"/>
          <w:spacing w:val="-2"/>
          <w:szCs w:val="18"/>
        </w:rPr>
        <w:t xml:space="preserve"> </w:t>
      </w:r>
      <w:r w:rsidRPr="00E67903">
        <w:rPr>
          <w:rFonts w:asciiTheme="majorHAnsi" w:hAnsiTheme="majorHAnsi" w:cstheme="majorHAnsi"/>
          <w:szCs w:val="18"/>
        </w:rPr>
        <w:t>monthly</w:t>
      </w:r>
      <w:r w:rsidRPr="00E67903">
        <w:rPr>
          <w:rFonts w:asciiTheme="majorHAnsi" w:hAnsiTheme="majorHAnsi" w:cstheme="majorHAnsi"/>
          <w:spacing w:val="-5"/>
          <w:szCs w:val="18"/>
        </w:rPr>
        <w:t xml:space="preserve"> </w:t>
      </w:r>
      <w:r w:rsidRPr="00E67903">
        <w:rPr>
          <w:rFonts w:asciiTheme="majorHAnsi" w:hAnsiTheme="majorHAnsi" w:cstheme="majorHAnsi"/>
          <w:szCs w:val="18"/>
        </w:rPr>
        <w:t>team</w:t>
      </w:r>
      <w:r w:rsidRPr="00E67903">
        <w:rPr>
          <w:rFonts w:asciiTheme="majorHAnsi" w:hAnsiTheme="majorHAnsi" w:cstheme="majorHAnsi"/>
          <w:spacing w:val="-4"/>
          <w:szCs w:val="18"/>
        </w:rPr>
        <w:t xml:space="preserve"> </w:t>
      </w:r>
      <w:r w:rsidRPr="00E67903">
        <w:rPr>
          <w:rFonts w:asciiTheme="majorHAnsi" w:hAnsiTheme="majorHAnsi" w:cstheme="majorHAnsi"/>
          <w:szCs w:val="18"/>
        </w:rPr>
        <w:t>meetings</w:t>
      </w:r>
      <w:r w:rsidRPr="00E67903">
        <w:rPr>
          <w:rFonts w:asciiTheme="majorHAnsi" w:hAnsiTheme="majorHAnsi" w:cstheme="majorHAnsi"/>
          <w:spacing w:val="-2"/>
          <w:szCs w:val="18"/>
        </w:rPr>
        <w:t xml:space="preserve"> </w:t>
      </w:r>
      <w:r w:rsidRPr="00E67903">
        <w:rPr>
          <w:rFonts w:asciiTheme="majorHAnsi" w:hAnsiTheme="majorHAnsi" w:cstheme="majorHAnsi"/>
          <w:szCs w:val="18"/>
        </w:rPr>
        <w:t>that</w:t>
      </w:r>
      <w:r w:rsidRPr="00E67903">
        <w:rPr>
          <w:rFonts w:asciiTheme="majorHAnsi" w:hAnsiTheme="majorHAnsi" w:cstheme="majorHAnsi"/>
          <w:spacing w:val="-4"/>
          <w:szCs w:val="18"/>
        </w:rPr>
        <w:t xml:space="preserve"> </w:t>
      </w:r>
      <w:r w:rsidRPr="00E67903">
        <w:rPr>
          <w:rFonts w:asciiTheme="majorHAnsi" w:hAnsiTheme="majorHAnsi" w:cstheme="majorHAnsi"/>
          <w:szCs w:val="18"/>
        </w:rPr>
        <w:t>are</w:t>
      </w:r>
      <w:r w:rsidRPr="00E67903">
        <w:rPr>
          <w:rFonts w:asciiTheme="majorHAnsi" w:hAnsiTheme="majorHAnsi" w:cstheme="majorHAnsi"/>
          <w:spacing w:val="-6"/>
          <w:szCs w:val="18"/>
        </w:rPr>
        <w:t xml:space="preserve"> </w:t>
      </w:r>
      <w:r w:rsidRPr="00E67903">
        <w:rPr>
          <w:rFonts w:asciiTheme="majorHAnsi" w:hAnsiTheme="majorHAnsi" w:cstheme="majorHAnsi"/>
          <w:szCs w:val="18"/>
        </w:rPr>
        <w:t>organized</w:t>
      </w:r>
      <w:r w:rsidRPr="00E67903">
        <w:rPr>
          <w:rFonts w:asciiTheme="majorHAnsi" w:hAnsiTheme="majorHAnsi" w:cstheme="majorHAnsi"/>
          <w:spacing w:val="3"/>
          <w:szCs w:val="18"/>
        </w:rPr>
        <w:t xml:space="preserve"> </w:t>
      </w:r>
      <w:r w:rsidRPr="00E67903">
        <w:rPr>
          <w:rFonts w:asciiTheme="majorHAnsi" w:hAnsiTheme="majorHAnsi" w:cstheme="majorHAnsi"/>
          <w:szCs w:val="18"/>
        </w:rPr>
        <w:t>and</w:t>
      </w:r>
      <w:r w:rsidRPr="00E67903">
        <w:rPr>
          <w:rFonts w:asciiTheme="majorHAnsi" w:hAnsiTheme="majorHAnsi" w:cstheme="majorHAnsi"/>
          <w:spacing w:val="-2"/>
          <w:szCs w:val="18"/>
        </w:rPr>
        <w:t xml:space="preserve"> </w:t>
      </w:r>
      <w:r w:rsidRPr="00E67903">
        <w:rPr>
          <w:rFonts w:asciiTheme="majorHAnsi" w:hAnsiTheme="majorHAnsi" w:cstheme="majorHAnsi"/>
          <w:szCs w:val="18"/>
        </w:rPr>
        <w:t>facilitated</w:t>
      </w:r>
      <w:r w:rsidRPr="00E67903">
        <w:rPr>
          <w:rFonts w:asciiTheme="majorHAnsi" w:hAnsiTheme="majorHAnsi" w:cstheme="majorHAnsi"/>
          <w:spacing w:val="-2"/>
          <w:szCs w:val="18"/>
        </w:rPr>
        <w:t xml:space="preserve"> </w:t>
      </w:r>
      <w:r w:rsidRPr="00E67903">
        <w:rPr>
          <w:rFonts w:asciiTheme="majorHAnsi" w:hAnsiTheme="majorHAnsi" w:cstheme="majorHAnsi"/>
          <w:szCs w:val="18"/>
        </w:rPr>
        <w:t>by</w:t>
      </w:r>
      <w:r w:rsidRPr="00E67903">
        <w:rPr>
          <w:rFonts w:asciiTheme="majorHAnsi" w:hAnsiTheme="majorHAnsi" w:cstheme="majorHAnsi"/>
          <w:spacing w:val="-5"/>
          <w:szCs w:val="18"/>
        </w:rPr>
        <w:t xml:space="preserve"> </w:t>
      </w:r>
      <w:r w:rsidRPr="00E67903">
        <w:rPr>
          <w:rFonts w:asciiTheme="majorHAnsi" w:hAnsiTheme="majorHAnsi" w:cstheme="majorHAnsi"/>
          <w:szCs w:val="18"/>
        </w:rPr>
        <w:t>the</w:t>
      </w:r>
      <w:r w:rsidRPr="00E67903">
        <w:rPr>
          <w:rFonts w:asciiTheme="majorHAnsi" w:hAnsiTheme="majorHAnsi" w:cstheme="majorHAnsi"/>
          <w:spacing w:val="-4"/>
          <w:szCs w:val="18"/>
        </w:rPr>
        <w:t xml:space="preserve"> </w:t>
      </w:r>
      <w:r w:rsidRPr="00E67903">
        <w:rPr>
          <w:rFonts w:asciiTheme="majorHAnsi" w:hAnsiTheme="majorHAnsi" w:cstheme="majorHAnsi"/>
          <w:szCs w:val="18"/>
        </w:rPr>
        <w:t>District</w:t>
      </w:r>
      <w:r w:rsidRPr="00E67903">
        <w:rPr>
          <w:rFonts w:asciiTheme="majorHAnsi" w:hAnsiTheme="majorHAnsi" w:cstheme="majorHAnsi"/>
          <w:spacing w:val="-4"/>
          <w:szCs w:val="18"/>
        </w:rPr>
        <w:t xml:space="preserve"> </w:t>
      </w:r>
      <w:r w:rsidRPr="00E67903">
        <w:rPr>
          <w:rFonts w:asciiTheme="majorHAnsi" w:hAnsiTheme="majorHAnsi" w:cstheme="majorHAnsi"/>
          <w:szCs w:val="18"/>
        </w:rPr>
        <w:t>Program Manager. These meetings have multiple</w:t>
      </w:r>
      <w:r w:rsidRPr="00E67903">
        <w:rPr>
          <w:rFonts w:asciiTheme="majorHAnsi" w:hAnsiTheme="majorHAnsi" w:cstheme="majorHAnsi"/>
          <w:spacing w:val="4"/>
          <w:szCs w:val="18"/>
        </w:rPr>
        <w:t xml:space="preserve"> </w:t>
      </w:r>
      <w:r w:rsidRPr="00E67903">
        <w:rPr>
          <w:rFonts w:asciiTheme="majorHAnsi" w:hAnsiTheme="majorHAnsi" w:cstheme="majorHAnsi"/>
          <w:szCs w:val="18"/>
        </w:rPr>
        <w:t>objectives.</w:t>
      </w:r>
    </w:p>
    <w:p w14:paraId="2DA81FB3" w14:textId="77777777" w:rsidR="006361DB" w:rsidRPr="00E67903" w:rsidRDefault="006361DB" w:rsidP="006361DB">
      <w:pPr>
        <w:pStyle w:val="ListParagraph"/>
        <w:widowControl w:val="0"/>
        <w:numPr>
          <w:ilvl w:val="0"/>
          <w:numId w:val="39"/>
        </w:numPr>
        <w:tabs>
          <w:tab w:val="left" w:pos="1240"/>
          <w:tab w:val="left" w:pos="1241"/>
        </w:tabs>
        <w:autoSpaceDE w:val="0"/>
        <w:autoSpaceDN w:val="0"/>
        <w:spacing w:after="0" w:line="240" w:lineRule="auto"/>
        <w:contextualSpacing w:val="0"/>
        <w:jc w:val="left"/>
        <w:rPr>
          <w:rFonts w:asciiTheme="majorHAnsi" w:hAnsiTheme="majorHAnsi" w:cstheme="majorHAnsi"/>
          <w:szCs w:val="18"/>
        </w:rPr>
      </w:pPr>
      <w:r w:rsidRPr="00E67903">
        <w:rPr>
          <w:rFonts w:asciiTheme="majorHAnsi" w:hAnsiTheme="majorHAnsi" w:cstheme="majorHAnsi"/>
          <w:szCs w:val="18"/>
        </w:rPr>
        <w:t>Meeting with District personal for review of projects in</w:t>
      </w:r>
      <w:r w:rsidRPr="00E67903">
        <w:rPr>
          <w:rFonts w:asciiTheme="majorHAnsi" w:hAnsiTheme="majorHAnsi" w:cstheme="majorHAnsi"/>
          <w:spacing w:val="7"/>
          <w:szCs w:val="18"/>
        </w:rPr>
        <w:t xml:space="preserve"> </w:t>
      </w:r>
      <w:r w:rsidRPr="00E67903">
        <w:rPr>
          <w:rFonts w:asciiTheme="majorHAnsi" w:hAnsiTheme="majorHAnsi" w:cstheme="majorHAnsi"/>
          <w:szCs w:val="18"/>
        </w:rPr>
        <w:t>program</w:t>
      </w:r>
    </w:p>
    <w:p w14:paraId="25D4D6B1" w14:textId="77777777" w:rsidR="006361DB" w:rsidRPr="00E67903" w:rsidRDefault="006361DB" w:rsidP="006361DB">
      <w:pPr>
        <w:pStyle w:val="ListParagraph"/>
        <w:widowControl w:val="0"/>
        <w:numPr>
          <w:ilvl w:val="0"/>
          <w:numId w:val="39"/>
        </w:numPr>
        <w:tabs>
          <w:tab w:val="left" w:pos="1240"/>
          <w:tab w:val="left" w:pos="1241"/>
        </w:tabs>
        <w:autoSpaceDE w:val="0"/>
        <w:autoSpaceDN w:val="0"/>
        <w:spacing w:before="33" w:after="0" w:line="240" w:lineRule="auto"/>
        <w:contextualSpacing w:val="0"/>
        <w:jc w:val="left"/>
        <w:rPr>
          <w:rFonts w:asciiTheme="majorHAnsi" w:hAnsiTheme="majorHAnsi" w:cstheme="majorHAnsi"/>
          <w:szCs w:val="18"/>
        </w:rPr>
      </w:pPr>
      <w:r w:rsidRPr="00E67903">
        <w:rPr>
          <w:rFonts w:asciiTheme="majorHAnsi" w:hAnsiTheme="majorHAnsi" w:cstheme="majorHAnsi"/>
          <w:szCs w:val="18"/>
        </w:rPr>
        <w:t>Review of OPD current</w:t>
      </w:r>
      <w:r w:rsidRPr="00E67903">
        <w:rPr>
          <w:rFonts w:asciiTheme="majorHAnsi" w:hAnsiTheme="majorHAnsi" w:cstheme="majorHAnsi"/>
          <w:spacing w:val="3"/>
          <w:szCs w:val="18"/>
        </w:rPr>
        <w:t xml:space="preserve"> </w:t>
      </w:r>
      <w:r w:rsidRPr="00E67903">
        <w:rPr>
          <w:rFonts w:asciiTheme="majorHAnsi" w:hAnsiTheme="majorHAnsi" w:cstheme="majorHAnsi"/>
          <w:szCs w:val="18"/>
        </w:rPr>
        <w:t>policies/procedures</w:t>
      </w:r>
    </w:p>
    <w:p w14:paraId="71144527" w14:textId="77777777" w:rsidR="007D433A" w:rsidRPr="00E67903" w:rsidRDefault="006361DB" w:rsidP="00405924">
      <w:pPr>
        <w:pStyle w:val="ListParagraph"/>
        <w:widowControl w:val="0"/>
        <w:numPr>
          <w:ilvl w:val="0"/>
          <w:numId w:val="39"/>
        </w:numPr>
        <w:tabs>
          <w:tab w:val="left" w:pos="1240"/>
          <w:tab w:val="left" w:pos="1241"/>
        </w:tabs>
        <w:autoSpaceDE w:val="0"/>
        <w:autoSpaceDN w:val="0"/>
        <w:spacing w:before="36" w:after="0" w:line="240" w:lineRule="auto"/>
        <w:contextualSpacing w:val="0"/>
        <w:jc w:val="left"/>
        <w:rPr>
          <w:rFonts w:asciiTheme="majorHAnsi" w:hAnsiTheme="majorHAnsi" w:cstheme="majorHAnsi"/>
          <w:szCs w:val="18"/>
        </w:rPr>
      </w:pPr>
      <w:r w:rsidRPr="00E67903">
        <w:rPr>
          <w:rFonts w:asciiTheme="majorHAnsi" w:hAnsiTheme="majorHAnsi" w:cstheme="majorHAnsi"/>
          <w:szCs w:val="18"/>
        </w:rPr>
        <w:t>Review of program’s let status</w:t>
      </w:r>
      <w:r w:rsidRPr="00E67903">
        <w:rPr>
          <w:rFonts w:asciiTheme="majorHAnsi" w:hAnsiTheme="majorHAnsi" w:cstheme="majorHAnsi"/>
          <w:spacing w:val="4"/>
          <w:szCs w:val="18"/>
        </w:rPr>
        <w:t xml:space="preserve"> </w:t>
      </w:r>
      <w:r w:rsidRPr="00E67903">
        <w:rPr>
          <w:rFonts w:asciiTheme="majorHAnsi" w:hAnsiTheme="majorHAnsi" w:cstheme="majorHAnsi"/>
          <w:szCs w:val="18"/>
        </w:rPr>
        <w:t>projects</w:t>
      </w:r>
    </w:p>
    <w:p w14:paraId="76074877" w14:textId="77777777" w:rsidR="007D433A" w:rsidRPr="00E67903" w:rsidRDefault="007D433A" w:rsidP="00852B6E">
      <w:pPr>
        <w:pStyle w:val="ListParagraph"/>
        <w:widowControl w:val="0"/>
        <w:tabs>
          <w:tab w:val="left" w:pos="1240"/>
          <w:tab w:val="left" w:pos="1241"/>
        </w:tabs>
        <w:autoSpaceDE w:val="0"/>
        <w:autoSpaceDN w:val="0"/>
        <w:spacing w:before="36" w:after="0" w:line="240" w:lineRule="auto"/>
        <w:ind w:left="1240"/>
        <w:contextualSpacing w:val="0"/>
        <w:jc w:val="left"/>
        <w:rPr>
          <w:rFonts w:asciiTheme="majorHAnsi" w:hAnsiTheme="majorHAnsi" w:cstheme="majorHAnsi"/>
          <w:szCs w:val="18"/>
        </w:rPr>
      </w:pPr>
    </w:p>
    <w:p w14:paraId="1B34D777" w14:textId="77777777" w:rsidR="007D433A" w:rsidRPr="00E67903" w:rsidRDefault="007D433A" w:rsidP="007D433A">
      <w:pPr>
        <w:widowControl w:val="0"/>
        <w:tabs>
          <w:tab w:val="left" w:pos="1240"/>
          <w:tab w:val="left" w:pos="1241"/>
        </w:tabs>
        <w:autoSpaceDE w:val="0"/>
        <w:autoSpaceDN w:val="0"/>
        <w:spacing w:before="36" w:after="0" w:line="240" w:lineRule="auto"/>
        <w:rPr>
          <w:rFonts w:asciiTheme="majorHAnsi" w:hAnsiTheme="majorHAnsi" w:cstheme="majorHAnsi"/>
          <w:szCs w:val="18"/>
        </w:rPr>
      </w:pPr>
    </w:p>
    <w:p w14:paraId="68C9ACE2" w14:textId="4D1434A7" w:rsidR="0049355E" w:rsidRPr="00E67903" w:rsidRDefault="009E2870" w:rsidP="007D433A">
      <w:pPr>
        <w:widowControl w:val="0"/>
        <w:tabs>
          <w:tab w:val="left" w:pos="1240"/>
          <w:tab w:val="left" w:pos="1241"/>
        </w:tabs>
        <w:autoSpaceDE w:val="0"/>
        <w:autoSpaceDN w:val="0"/>
        <w:spacing w:before="36" w:after="0" w:line="240" w:lineRule="auto"/>
        <w:rPr>
          <w:rFonts w:asciiTheme="majorHAnsi" w:hAnsiTheme="majorHAnsi" w:cstheme="majorHAnsi"/>
          <w:szCs w:val="18"/>
        </w:rPr>
      </w:pPr>
      <w:r w:rsidRPr="00E67903">
        <w:rPr>
          <w:rFonts w:asciiTheme="majorHAnsi" w:hAnsiTheme="majorHAnsi" w:cstheme="majorHAnsi"/>
          <w:szCs w:val="18"/>
        </w:rPr>
        <w:t xml:space="preserve">Some of the </w:t>
      </w:r>
      <w:r w:rsidR="00092588" w:rsidRPr="00E67903">
        <w:rPr>
          <w:rFonts w:asciiTheme="majorHAnsi" w:hAnsiTheme="majorHAnsi" w:cstheme="majorHAnsi"/>
          <w:szCs w:val="18"/>
        </w:rPr>
        <w:t xml:space="preserve">topics </w:t>
      </w:r>
      <w:r w:rsidR="002472E0" w:rsidRPr="00E67903">
        <w:rPr>
          <w:rFonts w:asciiTheme="majorHAnsi" w:hAnsiTheme="majorHAnsi" w:cstheme="majorHAnsi"/>
          <w:szCs w:val="18"/>
        </w:rPr>
        <w:t xml:space="preserve">discussed at </w:t>
      </w:r>
      <w:r w:rsidRPr="00E67903">
        <w:rPr>
          <w:rFonts w:asciiTheme="majorHAnsi" w:hAnsiTheme="majorHAnsi" w:cstheme="majorHAnsi"/>
          <w:szCs w:val="18"/>
        </w:rPr>
        <w:t>the</w:t>
      </w:r>
      <w:r w:rsidR="002472E0" w:rsidRPr="00E67903">
        <w:rPr>
          <w:rFonts w:asciiTheme="majorHAnsi" w:hAnsiTheme="majorHAnsi" w:cstheme="majorHAnsi"/>
          <w:szCs w:val="18"/>
        </w:rPr>
        <w:t xml:space="preserve"> meeting</w:t>
      </w:r>
      <w:r w:rsidR="008C0937" w:rsidRPr="00E67903">
        <w:rPr>
          <w:rFonts w:asciiTheme="majorHAnsi" w:hAnsiTheme="majorHAnsi" w:cstheme="majorHAnsi"/>
          <w:szCs w:val="18"/>
        </w:rPr>
        <w:t>s</w:t>
      </w:r>
      <w:r w:rsidR="002472E0" w:rsidRPr="00E67903">
        <w:rPr>
          <w:rFonts w:asciiTheme="majorHAnsi" w:hAnsiTheme="majorHAnsi" w:cstheme="majorHAnsi"/>
          <w:szCs w:val="18"/>
        </w:rPr>
        <w:t xml:space="preserve"> </w:t>
      </w:r>
      <w:r w:rsidR="000B6335" w:rsidRPr="00E67903">
        <w:rPr>
          <w:rFonts w:asciiTheme="majorHAnsi" w:hAnsiTheme="majorHAnsi" w:cstheme="majorHAnsi"/>
          <w:szCs w:val="18"/>
        </w:rPr>
        <w:t>can are included in the following table:</w:t>
      </w:r>
    </w:p>
    <w:p w14:paraId="2653F6A2" w14:textId="77777777" w:rsidR="001B2B34" w:rsidRPr="00E67903" w:rsidRDefault="001B2B34" w:rsidP="00405924">
      <w:pPr>
        <w:rPr>
          <w:rFonts w:asciiTheme="majorHAnsi" w:hAnsiTheme="majorHAnsi" w:cstheme="maj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380"/>
      </w:tblGrid>
      <w:tr w:rsidR="00CC4029" w:rsidRPr="00E67903" w14:paraId="6C17825F" w14:textId="77777777" w:rsidTr="007D542C">
        <w:trPr>
          <w:trHeight w:val="300"/>
          <w:jc w:val="center"/>
        </w:trPr>
        <w:tc>
          <w:tcPr>
            <w:tcW w:w="8397" w:type="dxa"/>
            <w:gridSpan w:val="2"/>
            <w:shd w:val="clear" w:color="auto" w:fill="DFF2F8" w:themeFill="accent1" w:themeFillTint="33"/>
            <w:noWrap/>
            <w:hideMark/>
          </w:tcPr>
          <w:p w14:paraId="7CBFFB45" w14:textId="4F79A75D" w:rsidR="00CC4029" w:rsidRPr="00E67903" w:rsidRDefault="00CC4029" w:rsidP="00CC4029">
            <w:pPr>
              <w:jc w:val="center"/>
              <w:rPr>
                <w:rFonts w:asciiTheme="majorHAnsi" w:hAnsiTheme="majorHAnsi" w:cstheme="majorHAnsi"/>
                <w:b/>
                <w:sz w:val="16"/>
                <w:szCs w:val="16"/>
              </w:rPr>
            </w:pPr>
            <w:r w:rsidRPr="00E67903">
              <w:rPr>
                <w:rFonts w:asciiTheme="majorHAnsi" w:hAnsiTheme="majorHAnsi" w:cstheme="majorHAnsi"/>
                <w:b/>
                <w:sz w:val="16"/>
                <w:szCs w:val="16"/>
              </w:rPr>
              <w:t>FY 202</w:t>
            </w:r>
            <w:r w:rsidR="00FC2AB3" w:rsidRPr="00E67903">
              <w:rPr>
                <w:rFonts w:asciiTheme="majorHAnsi" w:hAnsiTheme="majorHAnsi" w:cstheme="majorHAnsi"/>
                <w:b/>
                <w:sz w:val="16"/>
                <w:szCs w:val="16"/>
              </w:rPr>
              <w:t>3</w:t>
            </w:r>
            <w:r w:rsidRPr="00E67903">
              <w:rPr>
                <w:rFonts w:asciiTheme="majorHAnsi" w:hAnsiTheme="majorHAnsi" w:cstheme="majorHAnsi"/>
                <w:b/>
                <w:sz w:val="16"/>
                <w:szCs w:val="16"/>
              </w:rPr>
              <w:t xml:space="preserve"> District 2 Team Meetings</w:t>
            </w:r>
          </w:p>
        </w:tc>
      </w:tr>
      <w:tr w:rsidR="00CC4029" w:rsidRPr="00E67903" w14:paraId="7D30C229" w14:textId="77777777" w:rsidTr="007D542C">
        <w:trPr>
          <w:trHeight w:val="300"/>
          <w:jc w:val="center"/>
        </w:trPr>
        <w:tc>
          <w:tcPr>
            <w:tcW w:w="1017" w:type="dxa"/>
            <w:shd w:val="clear" w:color="auto" w:fill="DFF2F8" w:themeFill="accent1" w:themeFillTint="33"/>
            <w:noWrap/>
            <w:hideMark/>
          </w:tcPr>
          <w:p w14:paraId="5CF15D89" w14:textId="77777777" w:rsidR="00CC4029" w:rsidRPr="00E67903" w:rsidRDefault="00CC4029" w:rsidP="00CC4029">
            <w:pPr>
              <w:jc w:val="center"/>
              <w:rPr>
                <w:rFonts w:asciiTheme="majorHAnsi" w:hAnsiTheme="majorHAnsi" w:cstheme="majorHAnsi"/>
                <w:b/>
                <w:sz w:val="16"/>
                <w:szCs w:val="16"/>
              </w:rPr>
            </w:pPr>
            <w:r w:rsidRPr="00E67903">
              <w:rPr>
                <w:rFonts w:asciiTheme="majorHAnsi" w:hAnsiTheme="majorHAnsi" w:cstheme="majorHAnsi"/>
                <w:b/>
                <w:sz w:val="16"/>
                <w:szCs w:val="16"/>
              </w:rPr>
              <w:t>Date</w:t>
            </w:r>
          </w:p>
        </w:tc>
        <w:tc>
          <w:tcPr>
            <w:tcW w:w="7380" w:type="dxa"/>
            <w:shd w:val="clear" w:color="auto" w:fill="DFF2F8" w:themeFill="accent1" w:themeFillTint="33"/>
            <w:noWrap/>
            <w:hideMark/>
          </w:tcPr>
          <w:p w14:paraId="329E47AF" w14:textId="77777777" w:rsidR="00CC4029" w:rsidRPr="00E67903" w:rsidRDefault="00CC4029" w:rsidP="00CC4029">
            <w:pPr>
              <w:jc w:val="center"/>
              <w:rPr>
                <w:rFonts w:asciiTheme="majorHAnsi" w:hAnsiTheme="majorHAnsi" w:cstheme="majorHAnsi"/>
                <w:b/>
                <w:sz w:val="16"/>
                <w:szCs w:val="16"/>
              </w:rPr>
            </w:pPr>
            <w:r w:rsidRPr="00E67903">
              <w:rPr>
                <w:rFonts w:asciiTheme="majorHAnsi" w:hAnsiTheme="majorHAnsi" w:cstheme="majorHAnsi"/>
                <w:b/>
                <w:sz w:val="16"/>
                <w:szCs w:val="16"/>
              </w:rPr>
              <w:t>Topics</w:t>
            </w:r>
          </w:p>
        </w:tc>
      </w:tr>
      <w:tr w:rsidR="00CC4029" w:rsidRPr="00E67903" w14:paraId="63E32719" w14:textId="77777777" w:rsidTr="007D542C">
        <w:trPr>
          <w:trHeight w:val="791"/>
          <w:jc w:val="center"/>
        </w:trPr>
        <w:tc>
          <w:tcPr>
            <w:tcW w:w="1017" w:type="dxa"/>
            <w:noWrap/>
            <w:hideMark/>
          </w:tcPr>
          <w:p w14:paraId="5295AAEF" w14:textId="4045301D" w:rsidR="00CC4029" w:rsidRPr="00E67903" w:rsidRDefault="00CC4029" w:rsidP="009A503A">
            <w:pPr>
              <w:jc w:val="center"/>
              <w:rPr>
                <w:rFonts w:asciiTheme="majorHAnsi" w:hAnsiTheme="majorHAnsi" w:cstheme="majorHAnsi"/>
                <w:sz w:val="16"/>
                <w:szCs w:val="16"/>
              </w:rPr>
            </w:pPr>
            <w:r w:rsidRPr="00E67903">
              <w:rPr>
                <w:rFonts w:asciiTheme="majorHAnsi" w:hAnsiTheme="majorHAnsi" w:cstheme="majorHAnsi"/>
                <w:sz w:val="16"/>
                <w:szCs w:val="16"/>
              </w:rPr>
              <w:t>7/30/202</w:t>
            </w:r>
            <w:r w:rsidR="00FC2AB3" w:rsidRPr="00E67903">
              <w:rPr>
                <w:rFonts w:asciiTheme="majorHAnsi" w:hAnsiTheme="majorHAnsi" w:cstheme="majorHAnsi"/>
                <w:sz w:val="16"/>
                <w:szCs w:val="16"/>
              </w:rPr>
              <w:t>2</w:t>
            </w:r>
          </w:p>
        </w:tc>
        <w:tc>
          <w:tcPr>
            <w:tcW w:w="7380" w:type="dxa"/>
            <w:hideMark/>
          </w:tcPr>
          <w:p w14:paraId="52CB7F65" w14:textId="7D1F8C46" w:rsidR="00CC4029" w:rsidRPr="00E67903" w:rsidRDefault="00FC2AB3">
            <w:pPr>
              <w:rPr>
                <w:rFonts w:asciiTheme="majorHAnsi" w:hAnsiTheme="majorHAnsi" w:cstheme="majorHAnsi"/>
                <w:sz w:val="16"/>
                <w:szCs w:val="16"/>
              </w:rPr>
            </w:pPr>
            <w:proofErr w:type="spellStart"/>
            <w:r w:rsidRPr="00E67903">
              <w:rPr>
                <w:rFonts w:asciiTheme="majorHAnsi" w:hAnsiTheme="majorHAnsi" w:cstheme="majorHAnsi"/>
                <w:sz w:val="16"/>
                <w:szCs w:val="16"/>
              </w:rPr>
              <w:t>Self Evaluations</w:t>
            </w:r>
            <w:proofErr w:type="spellEnd"/>
            <w:r w:rsidRPr="00E67903">
              <w:rPr>
                <w:rFonts w:asciiTheme="majorHAnsi" w:hAnsiTheme="majorHAnsi" w:cstheme="majorHAnsi"/>
                <w:sz w:val="16"/>
                <w:szCs w:val="16"/>
              </w:rPr>
              <w:t xml:space="preserve">, Asana Tasks, Bi-annual Meetings, Contract Expirations, 18 </w:t>
            </w:r>
            <w:proofErr w:type="spellStart"/>
            <w:r w:rsidRPr="00E67903">
              <w:rPr>
                <w:rFonts w:asciiTheme="majorHAnsi" w:hAnsiTheme="majorHAnsi" w:cstheme="majorHAnsi"/>
                <w:sz w:val="16"/>
                <w:szCs w:val="16"/>
              </w:rPr>
              <w:t>mos</w:t>
            </w:r>
            <w:proofErr w:type="spellEnd"/>
            <w:r w:rsidRPr="00E67903">
              <w:rPr>
                <w:rFonts w:asciiTheme="majorHAnsi" w:hAnsiTheme="majorHAnsi" w:cstheme="majorHAnsi"/>
                <w:sz w:val="16"/>
                <w:szCs w:val="16"/>
              </w:rPr>
              <w:t xml:space="preserve"> Pre-Let Spreadsheet, ROW Status, Let Status, Local Gov’t Compliance and Coordination, New D2 Compliance Assignments, Cost Estimate Tracking, Procurement, PCRF’s</w:t>
            </w:r>
          </w:p>
        </w:tc>
      </w:tr>
      <w:tr w:rsidR="00CC4029" w:rsidRPr="00E67903" w14:paraId="6472BDBC" w14:textId="77777777" w:rsidTr="007D542C">
        <w:trPr>
          <w:trHeight w:val="602"/>
          <w:jc w:val="center"/>
        </w:trPr>
        <w:tc>
          <w:tcPr>
            <w:tcW w:w="1017" w:type="dxa"/>
            <w:noWrap/>
            <w:hideMark/>
          </w:tcPr>
          <w:p w14:paraId="1C5FC905" w14:textId="56A34467" w:rsidR="00CC4029" w:rsidRPr="00E67903" w:rsidRDefault="00CC4029" w:rsidP="009A503A">
            <w:pPr>
              <w:jc w:val="center"/>
              <w:rPr>
                <w:rFonts w:asciiTheme="majorHAnsi" w:hAnsiTheme="majorHAnsi" w:cstheme="majorHAnsi"/>
                <w:sz w:val="16"/>
                <w:szCs w:val="16"/>
              </w:rPr>
            </w:pPr>
            <w:r w:rsidRPr="00E67903">
              <w:rPr>
                <w:rFonts w:asciiTheme="majorHAnsi" w:hAnsiTheme="majorHAnsi" w:cstheme="majorHAnsi"/>
                <w:sz w:val="16"/>
                <w:szCs w:val="16"/>
              </w:rPr>
              <w:t>8/23/202</w:t>
            </w:r>
            <w:r w:rsidR="00FC2AB3" w:rsidRPr="00E67903">
              <w:rPr>
                <w:rFonts w:asciiTheme="majorHAnsi" w:hAnsiTheme="majorHAnsi" w:cstheme="majorHAnsi"/>
                <w:sz w:val="16"/>
                <w:szCs w:val="16"/>
              </w:rPr>
              <w:t>2</w:t>
            </w:r>
          </w:p>
        </w:tc>
        <w:tc>
          <w:tcPr>
            <w:tcW w:w="7380" w:type="dxa"/>
            <w:hideMark/>
          </w:tcPr>
          <w:p w14:paraId="21AF7D9D" w14:textId="00DE729A" w:rsidR="00CC4029" w:rsidRPr="00E67903" w:rsidRDefault="00C80033">
            <w:pPr>
              <w:rPr>
                <w:rFonts w:asciiTheme="majorHAnsi" w:hAnsiTheme="majorHAnsi" w:cstheme="majorHAnsi"/>
                <w:sz w:val="16"/>
                <w:szCs w:val="16"/>
              </w:rPr>
            </w:pPr>
            <w:r w:rsidRPr="00E67903">
              <w:rPr>
                <w:rFonts w:asciiTheme="majorHAnsi" w:hAnsiTheme="majorHAnsi" w:cstheme="majorHAnsi"/>
                <w:sz w:val="16"/>
                <w:szCs w:val="16"/>
              </w:rPr>
              <w:t xml:space="preserve">EOY </w:t>
            </w:r>
            <w:r w:rsidR="00A475D0" w:rsidRPr="00E67903">
              <w:rPr>
                <w:rFonts w:asciiTheme="majorHAnsi" w:hAnsiTheme="majorHAnsi" w:cstheme="majorHAnsi"/>
                <w:sz w:val="16"/>
                <w:szCs w:val="16"/>
              </w:rPr>
              <w:t xml:space="preserve">Evaluations, Asana Tasks, Bi-annual Meetings, Contract Expirations, 18 </w:t>
            </w:r>
            <w:proofErr w:type="spellStart"/>
            <w:r w:rsidR="00A475D0" w:rsidRPr="00E67903">
              <w:rPr>
                <w:rFonts w:asciiTheme="majorHAnsi" w:hAnsiTheme="majorHAnsi" w:cstheme="majorHAnsi"/>
                <w:sz w:val="16"/>
                <w:szCs w:val="16"/>
              </w:rPr>
              <w:t>mos</w:t>
            </w:r>
            <w:proofErr w:type="spellEnd"/>
            <w:r w:rsidR="00A475D0" w:rsidRPr="00E67903">
              <w:rPr>
                <w:rFonts w:asciiTheme="majorHAnsi" w:hAnsiTheme="majorHAnsi" w:cstheme="majorHAnsi"/>
                <w:sz w:val="16"/>
                <w:szCs w:val="16"/>
              </w:rPr>
              <w:t xml:space="preserve"> Pre-Let Spreadsheet, ROW Status, Let Status, Local Gov’t Compliance and Coordination, New D2 Compliance Assignments, Cost Estimate Tracking, Procurement, PCRF’s</w:t>
            </w:r>
          </w:p>
        </w:tc>
      </w:tr>
    </w:tbl>
    <w:p w14:paraId="35AECDDB" w14:textId="0E1C2107" w:rsidR="004C0541" w:rsidRPr="00E67903" w:rsidRDefault="00496001" w:rsidP="004C0541">
      <w:pPr>
        <w:pStyle w:val="Heading1"/>
        <w:numPr>
          <w:ilvl w:val="0"/>
          <w:numId w:val="34"/>
        </w:numPr>
        <w:rPr>
          <w:rFonts w:asciiTheme="majorHAnsi" w:hAnsiTheme="majorHAnsi" w:cstheme="majorHAnsi"/>
        </w:rPr>
      </w:pPr>
      <w:bookmarkStart w:id="8482" w:name="_Toc137631803"/>
      <w:r w:rsidRPr="00E67903">
        <w:rPr>
          <w:rFonts w:asciiTheme="majorHAnsi" w:hAnsiTheme="majorHAnsi" w:cstheme="majorHAnsi"/>
        </w:rPr>
        <w:t>P</w:t>
      </w:r>
      <w:r w:rsidR="00F34207" w:rsidRPr="00E67903">
        <w:rPr>
          <w:rFonts w:asciiTheme="majorHAnsi" w:hAnsiTheme="majorHAnsi" w:cstheme="majorHAnsi"/>
        </w:rPr>
        <w:t>rogrammatic Meetings</w:t>
      </w:r>
      <w:r w:rsidR="00177E7E" w:rsidRPr="00E67903">
        <w:rPr>
          <w:rFonts w:asciiTheme="majorHAnsi" w:hAnsiTheme="majorHAnsi" w:cstheme="majorHAnsi"/>
        </w:rPr>
        <w:t>/</w:t>
      </w:r>
      <w:r w:rsidRPr="00E67903">
        <w:rPr>
          <w:rFonts w:asciiTheme="majorHAnsi" w:hAnsiTheme="majorHAnsi" w:cstheme="majorHAnsi"/>
        </w:rPr>
        <w:t>O</w:t>
      </w:r>
      <w:r w:rsidR="0092300A" w:rsidRPr="00E67903">
        <w:rPr>
          <w:rFonts w:asciiTheme="majorHAnsi" w:hAnsiTheme="majorHAnsi" w:cstheme="majorHAnsi"/>
        </w:rPr>
        <w:t>utreach</w:t>
      </w:r>
      <w:r w:rsidRPr="00E67903">
        <w:rPr>
          <w:rFonts w:asciiTheme="majorHAnsi" w:hAnsiTheme="majorHAnsi" w:cstheme="majorHAnsi"/>
        </w:rPr>
        <w:t>/R</w:t>
      </w:r>
      <w:r w:rsidR="0092300A" w:rsidRPr="00E67903">
        <w:rPr>
          <w:rFonts w:asciiTheme="majorHAnsi" w:hAnsiTheme="majorHAnsi" w:cstheme="majorHAnsi"/>
        </w:rPr>
        <w:t>oundtables</w:t>
      </w:r>
      <w:bookmarkEnd w:id="8482"/>
    </w:p>
    <w:p w14:paraId="304E7D36" w14:textId="77777777" w:rsidR="00177E7E" w:rsidRPr="00E67903" w:rsidRDefault="00177E7E" w:rsidP="00177E7E">
      <w:pPr>
        <w:pStyle w:val="ListParagraph"/>
        <w:keepNext/>
        <w:numPr>
          <w:ilvl w:val="0"/>
          <w:numId w:val="9"/>
        </w:numPr>
        <w:spacing w:before="480" w:after="480"/>
        <w:contextualSpacing w:val="0"/>
        <w:jc w:val="left"/>
        <w:outlineLvl w:val="0"/>
        <w:rPr>
          <w:rFonts w:asciiTheme="majorHAnsi" w:eastAsia="Times New Roman" w:hAnsiTheme="majorHAnsi" w:cstheme="majorHAnsi"/>
          <w:vanish/>
          <w:color w:val="63C1DF"/>
          <w:sz w:val="30"/>
          <w:szCs w:val="20"/>
          <w:lang w:val="en-AU"/>
        </w:rPr>
      </w:pPr>
    </w:p>
    <w:p w14:paraId="5BA5815D" w14:textId="7EEEF589" w:rsidR="00F96BD4" w:rsidRPr="00E67903" w:rsidRDefault="00F96BD4" w:rsidP="00177E7E">
      <w:pPr>
        <w:pStyle w:val="Heading2"/>
        <w:rPr>
          <w:rFonts w:asciiTheme="majorHAnsi" w:hAnsiTheme="majorHAnsi" w:cstheme="majorHAnsi"/>
        </w:rPr>
      </w:pPr>
      <w:bookmarkStart w:id="8483" w:name="_Toc137631804"/>
      <w:r w:rsidRPr="00E67903">
        <w:rPr>
          <w:rFonts w:asciiTheme="majorHAnsi" w:hAnsiTheme="majorHAnsi" w:cstheme="majorHAnsi"/>
        </w:rPr>
        <w:t>ROW and Let Status Meetings</w:t>
      </w:r>
      <w:bookmarkEnd w:id="8483"/>
    </w:p>
    <w:p w14:paraId="37CF3B95" w14:textId="51701EDC" w:rsidR="00BE11F0" w:rsidRPr="00E67903" w:rsidRDefault="00BE11F0" w:rsidP="002E2217">
      <w:pPr>
        <w:rPr>
          <w:rFonts w:asciiTheme="majorHAnsi" w:hAnsiTheme="majorHAnsi" w:cstheme="majorHAnsi"/>
          <w:lang w:val="en-AU"/>
        </w:rPr>
      </w:pPr>
      <w:r w:rsidRPr="00E67903">
        <w:rPr>
          <w:rFonts w:asciiTheme="majorHAnsi" w:hAnsiTheme="majorHAnsi" w:cstheme="majorHAnsi"/>
          <w:lang w:val="en-AU"/>
        </w:rPr>
        <w:t xml:space="preserve">As part of the programmatic meetings, the </w:t>
      </w:r>
      <w:r w:rsidR="00351E3C" w:rsidRPr="00E67903">
        <w:rPr>
          <w:rFonts w:asciiTheme="majorHAnsi" w:hAnsiTheme="majorHAnsi" w:cstheme="majorHAnsi"/>
          <w:lang w:val="en-AU"/>
        </w:rPr>
        <w:t xml:space="preserve">applicable </w:t>
      </w:r>
      <w:r w:rsidRPr="00E67903">
        <w:rPr>
          <w:rFonts w:asciiTheme="majorHAnsi" w:hAnsiTheme="majorHAnsi" w:cstheme="majorHAnsi"/>
          <w:lang w:val="en-AU"/>
        </w:rPr>
        <w:t>program projects are reviewed in ROW and Let Status.</w:t>
      </w:r>
      <w:r w:rsidR="00AD43A9" w:rsidRPr="00E67903">
        <w:rPr>
          <w:rFonts w:asciiTheme="majorHAnsi" w:hAnsiTheme="majorHAnsi" w:cstheme="majorHAnsi"/>
          <w:lang w:val="en-AU"/>
        </w:rPr>
        <w:t xml:space="preserve"> Meetings are not held for the months of November and December.</w:t>
      </w:r>
    </w:p>
    <w:p w14:paraId="1FE3FD8A" w14:textId="10AA5F8D" w:rsidR="002E2217" w:rsidRDefault="00A112D5" w:rsidP="002E2217">
      <w:pPr>
        <w:rPr>
          <w:rFonts w:asciiTheme="majorHAnsi" w:hAnsiTheme="majorHAnsi" w:cstheme="majorHAnsi"/>
          <w:lang w:val="en-AU"/>
        </w:rPr>
      </w:pPr>
      <w:r w:rsidRPr="00E67903">
        <w:rPr>
          <w:rFonts w:asciiTheme="majorHAnsi" w:hAnsiTheme="majorHAnsi" w:cstheme="majorHAnsi"/>
          <w:lang w:val="en-AU"/>
        </w:rPr>
        <w:t>S</w:t>
      </w:r>
      <w:r w:rsidR="002E2217" w:rsidRPr="00E67903">
        <w:rPr>
          <w:rFonts w:asciiTheme="majorHAnsi" w:hAnsiTheme="majorHAnsi" w:cstheme="majorHAnsi"/>
          <w:lang w:val="en-AU"/>
        </w:rPr>
        <w:t>ummariz</w:t>
      </w:r>
      <w:r w:rsidRPr="00E67903">
        <w:rPr>
          <w:rFonts w:asciiTheme="majorHAnsi" w:hAnsiTheme="majorHAnsi" w:cstheme="majorHAnsi"/>
          <w:lang w:val="en-AU"/>
        </w:rPr>
        <w:t>ation of FY 2</w:t>
      </w:r>
      <w:r w:rsidR="008F0F10" w:rsidRPr="00E67903">
        <w:rPr>
          <w:rFonts w:asciiTheme="majorHAnsi" w:hAnsiTheme="majorHAnsi" w:cstheme="majorHAnsi"/>
          <w:lang w:val="en-AU"/>
        </w:rPr>
        <w:t>2</w:t>
      </w:r>
      <w:r w:rsidRPr="00E67903">
        <w:rPr>
          <w:rFonts w:asciiTheme="majorHAnsi" w:hAnsiTheme="majorHAnsi" w:cstheme="majorHAnsi"/>
          <w:lang w:val="en-AU"/>
        </w:rPr>
        <w:t xml:space="preserve"> Stat</w:t>
      </w:r>
      <w:r w:rsidR="00BE11F0" w:rsidRPr="00E67903">
        <w:rPr>
          <w:rFonts w:asciiTheme="majorHAnsi" w:hAnsiTheme="majorHAnsi" w:cstheme="majorHAnsi"/>
          <w:lang w:val="en-AU"/>
        </w:rPr>
        <w:t>u</w:t>
      </w:r>
      <w:r w:rsidRPr="00E67903">
        <w:rPr>
          <w:rFonts w:asciiTheme="majorHAnsi" w:hAnsiTheme="majorHAnsi" w:cstheme="majorHAnsi"/>
          <w:lang w:val="en-AU"/>
        </w:rPr>
        <w:t>s meetings to date:</w:t>
      </w:r>
      <w:r w:rsidR="002E2217" w:rsidRPr="00E67903">
        <w:rPr>
          <w:rFonts w:asciiTheme="majorHAnsi" w:hAnsiTheme="majorHAnsi" w:cstheme="majorHAnsi"/>
          <w:lang w:val="en-AU"/>
        </w:rPr>
        <w:t xml:space="preserve"> </w:t>
      </w:r>
    </w:p>
    <w:p w14:paraId="6BBDA4C8" w14:textId="77777777" w:rsidR="00852B6E" w:rsidRPr="00E67903" w:rsidRDefault="00852B6E" w:rsidP="002E2217">
      <w:pPr>
        <w:rPr>
          <w:rFonts w:asciiTheme="majorHAnsi" w:hAnsiTheme="majorHAnsi" w:cstheme="majorHAnsi"/>
          <w:lang w:val="en-AU"/>
        </w:rPr>
      </w:pPr>
    </w:p>
    <w:p w14:paraId="73206ACD" w14:textId="4FE28DAC" w:rsidR="00043EE5" w:rsidRPr="00E67903" w:rsidRDefault="00043EE5" w:rsidP="002E2217">
      <w:pPr>
        <w:rPr>
          <w:rFonts w:asciiTheme="majorHAnsi" w:hAnsiTheme="majorHAnsi" w:cstheme="majorHAnsi"/>
          <w:lang w:val="en-AU"/>
        </w:rPr>
      </w:pP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50"/>
        <w:gridCol w:w="1890"/>
      </w:tblGrid>
      <w:tr w:rsidR="00F87ABC" w:rsidRPr="00E67903" w14:paraId="769D8FA9" w14:textId="77777777" w:rsidTr="007D542C">
        <w:trPr>
          <w:jc w:val="center"/>
        </w:trPr>
        <w:tc>
          <w:tcPr>
            <w:tcW w:w="1705" w:type="dxa"/>
            <w:shd w:val="clear" w:color="auto" w:fill="DFF2F8" w:themeFill="accent1" w:themeFillTint="33"/>
          </w:tcPr>
          <w:p w14:paraId="307AFB41" w14:textId="3C8FA0DC" w:rsidR="00F87ABC" w:rsidRPr="00E67903" w:rsidRDefault="00F87ABC" w:rsidP="00A64129">
            <w:pPr>
              <w:pStyle w:val="ListBullet"/>
              <w:ind w:left="0" w:firstLine="0"/>
              <w:jc w:val="center"/>
              <w:rPr>
                <w:rFonts w:asciiTheme="majorHAnsi" w:hAnsiTheme="majorHAnsi" w:cstheme="majorHAnsi"/>
                <w:b/>
              </w:rPr>
            </w:pPr>
            <w:r w:rsidRPr="00E67903">
              <w:rPr>
                <w:rFonts w:asciiTheme="majorHAnsi" w:hAnsiTheme="majorHAnsi" w:cstheme="majorHAnsi"/>
                <w:b/>
              </w:rPr>
              <w:lastRenderedPageBreak/>
              <w:t>FY 202</w:t>
            </w:r>
            <w:r w:rsidR="00E07E8B" w:rsidRPr="00E67903">
              <w:rPr>
                <w:rFonts w:asciiTheme="majorHAnsi" w:hAnsiTheme="majorHAnsi" w:cstheme="majorHAnsi"/>
                <w:b/>
              </w:rPr>
              <w:t>2</w:t>
            </w:r>
            <w:r w:rsidR="00A64129" w:rsidRPr="00E67903">
              <w:rPr>
                <w:rFonts w:asciiTheme="majorHAnsi" w:hAnsiTheme="majorHAnsi" w:cstheme="majorHAnsi"/>
                <w:b/>
              </w:rPr>
              <w:t xml:space="preserve"> </w:t>
            </w:r>
            <w:r w:rsidRPr="00E67903">
              <w:rPr>
                <w:rFonts w:asciiTheme="majorHAnsi" w:hAnsiTheme="majorHAnsi" w:cstheme="majorHAnsi"/>
                <w:b/>
              </w:rPr>
              <w:t>Month</w:t>
            </w:r>
          </w:p>
        </w:tc>
        <w:tc>
          <w:tcPr>
            <w:tcW w:w="2250" w:type="dxa"/>
            <w:shd w:val="clear" w:color="auto" w:fill="DFF2F8" w:themeFill="accent1" w:themeFillTint="33"/>
          </w:tcPr>
          <w:p w14:paraId="7905C7DF" w14:textId="02ABF421" w:rsidR="00F87ABC" w:rsidRPr="00E67903" w:rsidRDefault="00F87ABC" w:rsidP="00A64129">
            <w:pPr>
              <w:pStyle w:val="ListBullet"/>
              <w:ind w:left="0" w:firstLine="0"/>
              <w:jc w:val="center"/>
              <w:rPr>
                <w:rFonts w:asciiTheme="majorHAnsi" w:hAnsiTheme="majorHAnsi" w:cstheme="majorHAnsi"/>
                <w:b/>
              </w:rPr>
            </w:pPr>
            <w:r w:rsidRPr="00E67903">
              <w:rPr>
                <w:rFonts w:asciiTheme="majorHAnsi" w:hAnsiTheme="majorHAnsi" w:cstheme="majorHAnsi"/>
                <w:b/>
              </w:rPr>
              <w:t xml:space="preserve"># Projects ROW Status </w:t>
            </w:r>
          </w:p>
        </w:tc>
        <w:tc>
          <w:tcPr>
            <w:tcW w:w="1890" w:type="dxa"/>
            <w:shd w:val="clear" w:color="auto" w:fill="DFF2F8" w:themeFill="accent1" w:themeFillTint="33"/>
          </w:tcPr>
          <w:p w14:paraId="3976C22D" w14:textId="65382D72" w:rsidR="00F87ABC" w:rsidRPr="00E67903" w:rsidRDefault="00F87ABC" w:rsidP="00666C27">
            <w:pPr>
              <w:pStyle w:val="ListBullet"/>
              <w:ind w:left="0" w:firstLine="0"/>
              <w:jc w:val="center"/>
              <w:rPr>
                <w:rFonts w:asciiTheme="majorHAnsi" w:hAnsiTheme="majorHAnsi" w:cstheme="majorHAnsi"/>
                <w:b/>
              </w:rPr>
            </w:pPr>
            <w:r w:rsidRPr="00E67903">
              <w:rPr>
                <w:rFonts w:asciiTheme="majorHAnsi" w:hAnsiTheme="majorHAnsi" w:cstheme="majorHAnsi"/>
                <w:b/>
              </w:rPr>
              <w:t># Projects</w:t>
            </w:r>
            <w:r w:rsidR="00666C27" w:rsidRPr="00E67903">
              <w:rPr>
                <w:rFonts w:asciiTheme="majorHAnsi" w:hAnsiTheme="majorHAnsi" w:cstheme="majorHAnsi"/>
                <w:b/>
              </w:rPr>
              <w:t xml:space="preserve"> </w:t>
            </w:r>
            <w:r w:rsidRPr="00E67903">
              <w:rPr>
                <w:rFonts w:asciiTheme="majorHAnsi" w:hAnsiTheme="majorHAnsi" w:cstheme="majorHAnsi"/>
                <w:b/>
              </w:rPr>
              <w:t>Let Status</w:t>
            </w:r>
          </w:p>
        </w:tc>
      </w:tr>
      <w:tr w:rsidR="00D34905" w:rsidRPr="00E67903" w14:paraId="52EBB59A" w14:textId="77777777" w:rsidTr="007D542C">
        <w:trPr>
          <w:jc w:val="center"/>
        </w:trPr>
        <w:tc>
          <w:tcPr>
            <w:tcW w:w="1705" w:type="dxa"/>
            <w:shd w:val="clear" w:color="auto" w:fill="FFFFFF" w:themeFill="background1"/>
          </w:tcPr>
          <w:p w14:paraId="264A020E" w14:textId="1062E491" w:rsidR="00D34905" w:rsidRPr="00E67903" w:rsidRDefault="00D34905" w:rsidP="00F87ABC">
            <w:pPr>
              <w:rPr>
                <w:rFonts w:asciiTheme="majorHAnsi" w:hAnsiTheme="majorHAnsi" w:cstheme="majorHAnsi"/>
              </w:rPr>
            </w:pPr>
            <w:r w:rsidRPr="00E67903">
              <w:rPr>
                <w:rFonts w:asciiTheme="majorHAnsi" w:hAnsiTheme="majorHAnsi" w:cstheme="majorHAnsi"/>
              </w:rPr>
              <w:t>July 202</w:t>
            </w:r>
            <w:r w:rsidR="009D78A4" w:rsidRPr="00E67903">
              <w:rPr>
                <w:rFonts w:asciiTheme="majorHAnsi" w:hAnsiTheme="majorHAnsi" w:cstheme="majorHAnsi"/>
              </w:rPr>
              <w:t>2</w:t>
            </w:r>
          </w:p>
        </w:tc>
        <w:tc>
          <w:tcPr>
            <w:tcW w:w="2250" w:type="dxa"/>
            <w:shd w:val="clear" w:color="auto" w:fill="FFFFFF" w:themeFill="background1"/>
          </w:tcPr>
          <w:p w14:paraId="003D89A4" w14:textId="7E9AEA7C" w:rsidR="00D34905" w:rsidRPr="00E67903" w:rsidRDefault="00E27C0C" w:rsidP="001F1D49">
            <w:pPr>
              <w:pStyle w:val="ListBullet"/>
              <w:ind w:left="0" w:firstLine="0"/>
              <w:jc w:val="center"/>
              <w:rPr>
                <w:rFonts w:asciiTheme="majorHAnsi" w:hAnsiTheme="majorHAnsi" w:cstheme="majorHAnsi"/>
              </w:rPr>
            </w:pPr>
            <w:r w:rsidRPr="00E67903">
              <w:rPr>
                <w:rFonts w:asciiTheme="majorHAnsi" w:hAnsiTheme="majorHAnsi" w:cstheme="majorHAnsi"/>
              </w:rPr>
              <w:t>1</w:t>
            </w:r>
            <w:r w:rsidR="00B10B56" w:rsidRPr="00E67903">
              <w:rPr>
                <w:rFonts w:asciiTheme="majorHAnsi" w:hAnsiTheme="majorHAnsi" w:cstheme="majorHAnsi"/>
              </w:rPr>
              <w:t>9</w:t>
            </w:r>
          </w:p>
        </w:tc>
        <w:tc>
          <w:tcPr>
            <w:tcW w:w="1890" w:type="dxa"/>
            <w:shd w:val="clear" w:color="auto" w:fill="auto"/>
          </w:tcPr>
          <w:p w14:paraId="53D5FA2F" w14:textId="079F00C1" w:rsidR="00D34905" w:rsidRPr="00E67903" w:rsidRDefault="00B2070F" w:rsidP="002E243C">
            <w:pPr>
              <w:pStyle w:val="ListBullet"/>
              <w:ind w:left="0" w:firstLine="0"/>
              <w:jc w:val="center"/>
              <w:rPr>
                <w:rFonts w:asciiTheme="majorHAnsi" w:hAnsiTheme="majorHAnsi" w:cstheme="majorHAnsi"/>
              </w:rPr>
            </w:pPr>
            <w:r w:rsidRPr="00E67903">
              <w:rPr>
                <w:rFonts w:asciiTheme="majorHAnsi" w:hAnsiTheme="majorHAnsi" w:cstheme="majorHAnsi"/>
              </w:rPr>
              <w:t>1</w:t>
            </w:r>
            <w:r w:rsidR="008B6FC2" w:rsidRPr="00E67903">
              <w:rPr>
                <w:rFonts w:asciiTheme="majorHAnsi" w:hAnsiTheme="majorHAnsi" w:cstheme="majorHAnsi"/>
              </w:rPr>
              <w:t>0</w:t>
            </w:r>
          </w:p>
        </w:tc>
      </w:tr>
      <w:tr w:rsidR="00D34905" w:rsidRPr="00E67903" w14:paraId="7C1D5421" w14:textId="77777777" w:rsidTr="007D542C">
        <w:trPr>
          <w:jc w:val="center"/>
        </w:trPr>
        <w:tc>
          <w:tcPr>
            <w:tcW w:w="1705" w:type="dxa"/>
            <w:shd w:val="clear" w:color="auto" w:fill="FFFFFF" w:themeFill="background1"/>
          </w:tcPr>
          <w:p w14:paraId="1D8EEC78" w14:textId="108DF093" w:rsidR="00D34905" w:rsidRPr="00E67903" w:rsidRDefault="00D34905" w:rsidP="00F87ABC">
            <w:pPr>
              <w:rPr>
                <w:rFonts w:asciiTheme="majorHAnsi" w:hAnsiTheme="majorHAnsi" w:cstheme="majorHAnsi"/>
              </w:rPr>
            </w:pPr>
            <w:r w:rsidRPr="00E67903">
              <w:rPr>
                <w:rFonts w:asciiTheme="majorHAnsi" w:hAnsiTheme="majorHAnsi" w:cstheme="majorHAnsi"/>
              </w:rPr>
              <w:t>August 202</w:t>
            </w:r>
            <w:r w:rsidR="009D78A4" w:rsidRPr="00E67903">
              <w:rPr>
                <w:rFonts w:asciiTheme="majorHAnsi" w:hAnsiTheme="majorHAnsi" w:cstheme="majorHAnsi"/>
              </w:rPr>
              <w:t>2</w:t>
            </w:r>
          </w:p>
        </w:tc>
        <w:tc>
          <w:tcPr>
            <w:tcW w:w="2250" w:type="dxa"/>
            <w:shd w:val="clear" w:color="auto" w:fill="FFFFFF" w:themeFill="background1"/>
          </w:tcPr>
          <w:p w14:paraId="0F1287C5" w14:textId="39901E4C" w:rsidR="00D34905" w:rsidRPr="00E67903" w:rsidRDefault="00410169" w:rsidP="001F1D49">
            <w:pPr>
              <w:pStyle w:val="ListBullet"/>
              <w:ind w:left="0" w:firstLine="0"/>
              <w:jc w:val="center"/>
              <w:rPr>
                <w:rFonts w:asciiTheme="majorHAnsi" w:hAnsiTheme="majorHAnsi" w:cstheme="majorHAnsi"/>
              </w:rPr>
            </w:pPr>
            <w:r w:rsidRPr="00E67903">
              <w:rPr>
                <w:rFonts w:asciiTheme="majorHAnsi" w:hAnsiTheme="majorHAnsi" w:cstheme="majorHAnsi"/>
              </w:rPr>
              <w:t>1</w:t>
            </w:r>
          </w:p>
        </w:tc>
        <w:tc>
          <w:tcPr>
            <w:tcW w:w="1890" w:type="dxa"/>
            <w:shd w:val="clear" w:color="auto" w:fill="auto"/>
          </w:tcPr>
          <w:p w14:paraId="54EF51AE" w14:textId="7F61C6DC" w:rsidR="00D34905" w:rsidRPr="00E67903" w:rsidRDefault="00B71034" w:rsidP="009F0CEB">
            <w:pPr>
              <w:pStyle w:val="ListBullet"/>
              <w:ind w:left="0" w:firstLine="0"/>
              <w:jc w:val="center"/>
              <w:rPr>
                <w:rFonts w:asciiTheme="majorHAnsi" w:hAnsiTheme="majorHAnsi" w:cstheme="majorHAnsi"/>
              </w:rPr>
            </w:pPr>
            <w:r w:rsidRPr="00E67903">
              <w:rPr>
                <w:rFonts w:asciiTheme="majorHAnsi" w:hAnsiTheme="majorHAnsi" w:cstheme="majorHAnsi"/>
              </w:rPr>
              <w:t>1</w:t>
            </w:r>
            <w:r w:rsidR="004B114A" w:rsidRPr="00E67903">
              <w:rPr>
                <w:rFonts w:asciiTheme="majorHAnsi" w:hAnsiTheme="majorHAnsi" w:cstheme="majorHAnsi"/>
              </w:rPr>
              <w:t>1</w:t>
            </w:r>
          </w:p>
        </w:tc>
      </w:tr>
    </w:tbl>
    <w:p w14:paraId="6793BD93" w14:textId="03EA68FC" w:rsidR="00AF6F03" w:rsidRPr="00E67903" w:rsidRDefault="00042028" w:rsidP="005727A5">
      <w:pPr>
        <w:pStyle w:val="Heading1"/>
        <w:numPr>
          <w:ilvl w:val="0"/>
          <w:numId w:val="34"/>
        </w:numPr>
        <w:rPr>
          <w:rFonts w:asciiTheme="majorHAnsi" w:hAnsiTheme="majorHAnsi" w:cstheme="majorHAnsi"/>
        </w:rPr>
      </w:pPr>
      <w:bookmarkStart w:id="8484" w:name="_Toc137631805"/>
      <w:r w:rsidRPr="00E67903">
        <w:rPr>
          <w:rFonts w:asciiTheme="majorHAnsi" w:hAnsiTheme="majorHAnsi" w:cstheme="majorHAnsi"/>
        </w:rPr>
        <w:t>CATS Tracking</w:t>
      </w:r>
      <w:bookmarkEnd w:id="8484"/>
    </w:p>
    <w:tbl>
      <w:tblPr>
        <w:tblW w:w="11262"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967"/>
        <w:gridCol w:w="1207"/>
        <w:gridCol w:w="1943"/>
        <w:gridCol w:w="450"/>
        <w:gridCol w:w="1260"/>
        <w:gridCol w:w="810"/>
        <w:gridCol w:w="1530"/>
        <w:gridCol w:w="1800"/>
        <w:gridCol w:w="12"/>
      </w:tblGrid>
      <w:tr w:rsidR="00632C34" w:rsidRPr="00E67903" w14:paraId="7BC6F2F9" w14:textId="77777777" w:rsidTr="00D92A6A">
        <w:trPr>
          <w:gridAfter w:val="1"/>
          <w:wAfter w:w="12" w:type="dxa"/>
          <w:trHeight w:val="300"/>
          <w:tblHeader/>
        </w:trPr>
        <w:tc>
          <w:tcPr>
            <w:tcW w:w="1283" w:type="dxa"/>
            <w:shd w:val="clear" w:color="auto" w:fill="DFF2F8" w:themeFill="accent1" w:themeFillTint="33"/>
            <w:noWrap/>
            <w:vAlign w:val="center"/>
            <w:hideMark/>
          </w:tcPr>
          <w:p w14:paraId="2E9DAC36" w14:textId="11E31D86" w:rsidR="00632C34" w:rsidRPr="007E0227" w:rsidRDefault="00632C34" w:rsidP="00C11339">
            <w:pPr>
              <w:spacing w:after="0" w:line="240" w:lineRule="auto"/>
              <w:jc w:val="center"/>
              <w:rPr>
                <w:rFonts w:asciiTheme="majorHAnsi" w:eastAsia="Times New Roman" w:hAnsiTheme="majorHAnsi" w:cstheme="majorHAnsi"/>
                <w:b/>
                <w:bCs/>
                <w:color w:val="000000" w:themeColor="text1"/>
                <w:szCs w:val="18"/>
              </w:rPr>
            </w:pPr>
            <w:r w:rsidRPr="007E0227">
              <w:rPr>
                <w:rFonts w:asciiTheme="majorHAnsi" w:eastAsia="Times New Roman" w:hAnsiTheme="majorHAnsi" w:cstheme="majorHAnsi"/>
                <w:b/>
                <w:bCs/>
                <w:color w:val="000000" w:themeColor="text1"/>
                <w:szCs w:val="18"/>
              </w:rPr>
              <w:t>Requested By</w:t>
            </w:r>
          </w:p>
        </w:tc>
        <w:tc>
          <w:tcPr>
            <w:tcW w:w="967" w:type="dxa"/>
            <w:shd w:val="clear" w:color="auto" w:fill="DFF2F8" w:themeFill="accent1" w:themeFillTint="33"/>
            <w:noWrap/>
            <w:vAlign w:val="center"/>
            <w:hideMark/>
          </w:tcPr>
          <w:p w14:paraId="71E46C2E" w14:textId="6AA0A644" w:rsidR="00632C34" w:rsidRPr="007E0227" w:rsidRDefault="00632C34" w:rsidP="00C11339">
            <w:pPr>
              <w:spacing w:after="0" w:line="240" w:lineRule="auto"/>
              <w:jc w:val="center"/>
              <w:rPr>
                <w:rFonts w:asciiTheme="majorHAnsi" w:eastAsia="Times New Roman" w:hAnsiTheme="majorHAnsi" w:cstheme="majorHAnsi"/>
                <w:b/>
                <w:bCs/>
                <w:color w:val="000000" w:themeColor="text1"/>
                <w:szCs w:val="18"/>
              </w:rPr>
            </w:pPr>
            <w:proofErr w:type="spellStart"/>
            <w:r w:rsidRPr="007E0227">
              <w:rPr>
                <w:rFonts w:asciiTheme="majorHAnsi" w:eastAsia="Times New Roman" w:hAnsiTheme="majorHAnsi" w:cstheme="majorHAnsi"/>
                <w:b/>
                <w:bCs/>
                <w:color w:val="000000" w:themeColor="text1"/>
                <w:szCs w:val="18"/>
              </w:rPr>
              <w:t>Proj</w:t>
            </w:r>
            <w:proofErr w:type="spellEnd"/>
            <w:r w:rsidRPr="007E0227">
              <w:rPr>
                <w:rFonts w:asciiTheme="majorHAnsi" w:eastAsia="Times New Roman" w:hAnsiTheme="majorHAnsi" w:cstheme="majorHAnsi"/>
                <w:b/>
                <w:bCs/>
                <w:color w:val="000000" w:themeColor="text1"/>
                <w:szCs w:val="18"/>
              </w:rPr>
              <w:t xml:space="preserve"> Id</w:t>
            </w:r>
          </w:p>
        </w:tc>
        <w:tc>
          <w:tcPr>
            <w:tcW w:w="1207" w:type="dxa"/>
            <w:shd w:val="clear" w:color="auto" w:fill="DFF2F8" w:themeFill="accent1" w:themeFillTint="33"/>
            <w:noWrap/>
            <w:vAlign w:val="center"/>
            <w:hideMark/>
          </w:tcPr>
          <w:p w14:paraId="079BD6AD" w14:textId="77777777" w:rsidR="00632C34" w:rsidRPr="007E0227" w:rsidRDefault="00632C34" w:rsidP="00C11339">
            <w:pPr>
              <w:spacing w:after="0" w:line="240" w:lineRule="auto"/>
              <w:jc w:val="center"/>
              <w:rPr>
                <w:rFonts w:asciiTheme="majorHAnsi" w:eastAsia="Times New Roman" w:hAnsiTheme="majorHAnsi" w:cstheme="majorHAnsi"/>
                <w:b/>
                <w:bCs/>
                <w:color w:val="000000" w:themeColor="text1"/>
                <w:szCs w:val="18"/>
              </w:rPr>
            </w:pPr>
            <w:r w:rsidRPr="007E0227">
              <w:rPr>
                <w:rFonts w:asciiTheme="majorHAnsi" w:eastAsia="Times New Roman" w:hAnsiTheme="majorHAnsi" w:cstheme="majorHAnsi"/>
                <w:b/>
                <w:bCs/>
                <w:color w:val="000000" w:themeColor="text1"/>
                <w:szCs w:val="18"/>
              </w:rPr>
              <w:t>Contract Num</w:t>
            </w:r>
          </w:p>
        </w:tc>
        <w:tc>
          <w:tcPr>
            <w:tcW w:w="1943" w:type="dxa"/>
            <w:shd w:val="clear" w:color="auto" w:fill="DFF2F8" w:themeFill="accent1" w:themeFillTint="33"/>
            <w:noWrap/>
            <w:vAlign w:val="center"/>
            <w:hideMark/>
          </w:tcPr>
          <w:p w14:paraId="00875350" w14:textId="77777777" w:rsidR="00632C34" w:rsidRPr="007E0227" w:rsidRDefault="00632C34" w:rsidP="00C11339">
            <w:pPr>
              <w:spacing w:after="0" w:line="240" w:lineRule="auto"/>
              <w:jc w:val="center"/>
              <w:rPr>
                <w:rFonts w:asciiTheme="majorHAnsi" w:eastAsia="Times New Roman" w:hAnsiTheme="majorHAnsi" w:cstheme="majorHAnsi"/>
                <w:b/>
                <w:bCs/>
                <w:color w:val="000000" w:themeColor="text1"/>
                <w:szCs w:val="18"/>
              </w:rPr>
            </w:pPr>
            <w:r w:rsidRPr="007E0227">
              <w:rPr>
                <w:rFonts w:asciiTheme="majorHAnsi" w:eastAsia="Times New Roman" w:hAnsiTheme="majorHAnsi" w:cstheme="majorHAnsi"/>
                <w:b/>
                <w:bCs/>
                <w:color w:val="000000" w:themeColor="text1"/>
                <w:szCs w:val="18"/>
              </w:rPr>
              <w:t>Contract Description</w:t>
            </w:r>
          </w:p>
        </w:tc>
        <w:tc>
          <w:tcPr>
            <w:tcW w:w="450" w:type="dxa"/>
            <w:shd w:val="clear" w:color="auto" w:fill="DFF2F8" w:themeFill="accent1" w:themeFillTint="33"/>
            <w:noWrap/>
            <w:vAlign w:val="center"/>
            <w:hideMark/>
          </w:tcPr>
          <w:p w14:paraId="5D3F151D" w14:textId="32FB39B2" w:rsidR="00632C34" w:rsidRPr="007E0227" w:rsidRDefault="00632C34" w:rsidP="00C11339">
            <w:pPr>
              <w:spacing w:after="0" w:line="240" w:lineRule="auto"/>
              <w:jc w:val="center"/>
              <w:rPr>
                <w:rFonts w:asciiTheme="majorHAnsi" w:eastAsia="Times New Roman" w:hAnsiTheme="majorHAnsi" w:cstheme="majorHAnsi"/>
                <w:b/>
                <w:bCs/>
                <w:color w:val="000000" w:themeColor="text1"/>
                <w:szCs w:val="18"/>
              </w:rPr>
            </w:pPr>
            <w:r w:rsidRPr="00E67903">
              <w:rPr>
                <w:rFonts w:asciiTheme="majorHAnsi" w:eastAsia="Times New Roman" w:hAnsiTheme="majorHAnsi" w:cstheme="majorHAnsi"/>
                <w:b/>
                <w:bCs/>
                <w:color w:val="000000" w:themeColor="text1"/>
                <w:szCs w:val="18"/>
              </w:rPr>
              <w:t>TO#</w:t>
            </w:r>
          </w:p>
        </w:tc>
        <w:tc>
          <w:tcPr>
            <w:tcW w:w="1260" w:type="dxa"/>
            <w:shd w:val="clear" w:color="auto" w:fill="DFF2F8" w:themeFill="accent1" w:themeFillTint="33"/>
            <w:noWrap/>
            <w:vAlign w:val="center"/>
            <w:hideMark/>
          </w:tcPr>
          <w:p w14:paraId="5819E8E1" w14:textId="19A4007B" w:rsidR="00632C34" w:rsidRPr="007E0227" w:rsidRDefault="00632C34" w:rsidP="00C11339">
            <w:pPr>
              <w:spacing w:after="0" w:line="240" w:lineRule="auto"/>
              <w:jc w:val="center"/>
              <w:rPr>
                <w:rFonts w:asciiTheme="majorHAnsi" w:eastAsia="Times New Roman" w:hAnsiTheme="majorHAnsi" w:cstheme="majorHAnsi"/>
                <w:b/>
                <w:bCs/>
                <w:color w:val="000000" w:themeColor="text1"/>
                <w:szCs w:val="18"/>
              </w:rPr>
            </w:pPr>
            <w:r w:rsidRPr="007E0227">
              <w:rPr>
                <w:rFonts w:asciiTheme="majorHAnsi" w:eastAsia="Times New Roman" w:hAnsiTheme="majorHAnsi" w:cstheme="majorHAnsi"/>
                <w:b/>
                <w:bCs/>
                <w:color w:val="000000" w:themeColor="text1"/>
                <w:szCs w:val="18"/>
              </w:rPr>
              <w:t>Status</w:t>
            </w:r>
          </w:p>
        </w:tc>
        <w:tc>
          <w:tcPr>
            <w:tcW w:w="810" w:type="dxa"/>
            <w:shd w:val="clear" w:color="auto" w:fill="DFF2F8" w:themeFill="accent1" w:themeFillTint="33"/>
            <w:noWrap/>
            <w:vAlign w:val="center"/>
            <w:hideMark/>
          </w:tcPr>
          <w:p w14:paraId="7507D66D" w14:textId="0F750CBF" w:rsidR="00632C34" w:rsidRPr="007E0227" w:rsidRDefault="00632C34" w:rsidP="00C11339">
            <w:pPr>
              <w:spacing w:after="0" w:line="240" w:lineRule="auto"/>
              <w:jc w:val="center"/>
              <w:rPr>
                <w:rFonts w:asciiTheme="majorHAnsi" w:eastAsia="Times New Roman" w:hAnsiTheme="majorHAnsi" w:cstheme="majorHAnsi"/>
                <w:b/>
                <w:bCs/>
                <w:color w:val="000000" w:themeColor="text1"/>
                <w:szCs w:val="18"/>
              </w:rPr>
            </w:pPr>
            <w:r w:rsidRPr="007E0227">
              <w:rPr>
                <w:rFonts w:asciiTheme="majorHAnsi" w:eastAsia="Times New Roman" w:hAnsiTheme="majorHAnsi" w:cstheme="majorHAnsi"/>
                <w:b/>
                <w:bCs/>
                <w:color w:val="000000" w:themeColor="text1"/>
                <w:szCs w:val="18"/>
              </w:rPr>
              <w:t>Type</w:t>
            </w:r>
          </w:p>
        </w:tc>
        <w:tc>
          <w:tcPr>
            <w:tcW w:w="1530" w:type="dxa"/>
            <w:shd w:val="clear" w:color="auto" w:fill="DFF2F8" w:themeFill="accent1" w:themeFillTint="33"/>
            <w:noWrap/>
            <w:vAlign w:val="center"/>
            <w:hideMark/>
          </w:tcPr>
          <w:p w14:paraId="48BA19DE" w14:textId="034F69FE" w:rsidR="00632C34" w:rsidRPr="007E0227" w:rsidRDefault="00632C34" w:rsidP="00C11339">
            <w:pPr>
              <w:spacing w:after="0" w:line="240" w:lineRule="auto"/>
              <w:jc w:val="center"/>
              <w:rPr>
                <w:rFonts w:asciiTheme="majorHAnsi" w:eastAsia="Times New Roman" w:hAnsiTheme="majorHAnsi" w:cstheme="majorHAnsi"/>
                <w:b/>
                <w:bCs/>
                <w:color w:val="000000" w:themeColor="text1"/>
                <w:szCs w:val="18"/>
              </w:rPr>
            </w:pPr>
            <w:r w:rsidRPr="007E0227">
              <w:rPr>
                <w:rFonts w:asciiTheme="majorHAnsi" w:eastAsia="Times New Roman" w:hAnsiTheme="majorHAnsi" w:cstheme="majorHAnsi"/>
                <w:b/>
                <w:bCs/>
                <w:color w:val="000000" w:themeColor="text1"/>
                <w:szCs w:val="18"/>
              </w:rPr>
              <w:t>Vendor</w:t>
            </w:r>
          </w:p>
        </w:tc>
        <w:tc>
          <w:tcPr>
            <w:tcW w:w="1800" w:type="dxa"/>
            <w:shd w:val="clear" w:color="auto" w:fill="DFF2F8" w:themeFill="accent1" w:themeFillTint="33"/>
            <w:noWrap/>
            <w:vAlign w:val="center"/>
            <w:hideMark/>
          </w:tcPr>
          <w:p w14:paraId="267F46AC" w14:textId="23FF6AE0" w:rsidR="00632C34" w:rsidRPr="007E0227" w:rsidRDefault="00632C34" w:rsidP="00C11339">
            <w:pPr>
              <w:spacing w:after="0" w:line="240" w:lineRule="auto"/>
              <w:jc w:val="center"/>
              <w:rPr>
                <w:rFonts w:asciiTheme="majorHAnsi" w:eastAsia="Times New Roman" w:hAnsiTheme="majorHAnsi" w:cstheme="majorHAnsi"/>
                <w:b/>
                <w:bCs/>
                <w:color w:val="000000" w:themeColor="text1"/>
                <w:szCs w:val="18"/>
              </w:rPr>
            </w:pPr>
            <w:r w:rsidRPr="007E0227">
              <w:rPr>
                <w:rFonts w:asciiTheme="majorHAnsi" w:eastAsia="Times New Roman" w:hAnsiTheme="majorHAnsi" w:cstheme="majorHAnsi"/>
                <w:b/>
                <w:bCs/>
                <w:color w:val="000000" w:themeColor="text1"/>
                <w:szCs w:val="18"/>
              </w:rPr>
              <w:t>Executed</w:t>
            </w:r>
          </w:p>
        </w:tc>
      </w:tr>
      <w:tr w:rsidR="00632C34" w:rsidRPr="00E67903" w14:paraId="2EC368F8" w14:textId="77777777" w:rsidTr="00942A7F">
        <w:trPr>
          <w:gridAfter w:val="1"/>
          <w:wAfter w:w="12" w:type="dxa"/>
          <w:trHeight w:val="300"/>
        </w:trPr>
        <w:tc>
          <w:tcPr>
            <w:tcW w:w="1283" w:type="dxa"/>
            <w:shd w:val="clear" w:color="auto" w:fill="auto"/>
            <w:noWrap/>
            <w:vAlign w:val="center"/>
            <w:hideMark/>
          </w:tcPr>
          <w:p w14:paraId="1A64270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Bruce G. Anderson Jr.</w:t>
            </w:r>
          </w:p>
        </w:tc>
        <w:tc>
          <w:tcPr>
            <w:tcW w:w="967" w:type="dxa"/>
            <w:shd w:val="clear" w:color="auto" w:fill="auto"/>
            <w:noWrap/>
            <w:vAlign w:val="center"/>
            <w:hideMark/>
          </w:tcPr>
          <w:p w14:paraId="0F3A190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0012865</w:t>
            </w:r>
          </w:p>
        </w:tc>
        <w:tc>
          <w:tcPr>
            <w:tcW w:w="1207" w:type="dxa"/>
            <w:shd w:val="clear" w:color="auto" w:fill="auto"/>
            <w:noWrap/>
            <w:vAlign w:val="center"/>
            <w:hideMark/>
          </w:tcPr>
          <w:p w14:paraId="7B6DBDAA"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48400-065-IGOFM1600206</w:t>
            </w:r>
          </w:p>
        </w:tc>
        <w:tc>
          <w:tcPr>
            <w:tcW w:w="1943" w:type="dxa"/>
            <w:shd w:val="clear" w:color="auto" w:fill="auto"/>
            <w:noWrap/>
            <w:vAlign w:val="center"/>
            <w:hideMark/>
          </w:tcPr>
          <w:p w14:paraId="3C12173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Additional federal funds have been added to the project. Supplemental PFA #2 is needed.</w:t>
            </w:r>
          </w:p>
        </w:tc>
        <w:tc>
          <w:tcPr>
            <w:tcW w:w="450" w:type="dxa"/>
            <w:shd w:val="clear" w:color="auto" w:fill="auto"/>
            <w:noWrap/>
            <w:vAlign w:val="center"/>
            <w:hideMark/>
          </w:tcPr>
          <w:p w14:paraId="26426CEE"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60" w:type="dxa"/>
            <w:shd w:val="clear" w:color="auto" w:fill="auto"/>
            <w:noWrap/>
            <w:vAlign w:val="center"/>
            <w:hideMark/>
          </w:tcPr>
          <w:p w14:paraId="5D59BE5A"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Submitted</w:t>
            </w:r>
          </w:p>
        </w:tc>
        <w:tc>
          <w:tcPr>
            <w:tcW w:w="810" w:type="dxa"/>
            <w:shd w:val="clear" w:color="auto" w:fill="auto"/>
            <w:noWrap/>
            <w:vAlign w:val="center"/>
            <w:hideMark/>
          </w:tcPr>
          <w:p w14:paraId="56E85F0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PFA - Project Framework Agreement</w:t>
            </w:r>
          </w:p>
        </w:tc>
        <w:tc>
          <w:tcPr>
            <w:tcW w:w="1530" w:type="dxa"/>
            <w:shd w:val="clear" w:color="auto" w:fill="auto"/>
            <w:noWrap/>
            <w:vAlign w:val="center"/>
            <w:hideMark/>
          </w:tcPr>
          <w:p w14:paraId="2B91A12D"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COLUMBIA COUNTY</w:t>
            </w:r>
          </w:p>
        </w:tc>
        <w:tc>
          <w:tcPr>
            <w:tcW w:w="1800" w:type="dxa"/>
            <w:shd w:val="clear" w:color="auto" w:fill="auto"/>
            <w:noWrap/>
            <w:vAlign w:val="center"/>
            <w:hideMark/>
          </w:tcPr>
          <w:p w14:paraId="0CE0FFD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r>
      <w:tr w:rsidR="00632C34" w:rsidRPr="00E67903" w14:paraId="2307AA16" w14:textId="77777777" w:rsidTr="00942A7F">
        <w:trPr>
          <w:gridAfter w:val="1"/>
          <w:wAfter w:w="12" w:type="dxa"/>
          <w:trHeight w:val="300"/>
        </w:trPr>
        <w:tc>
          <w:tcPr>
            <w:tcW w:w="1283" w:type="dxa"/>
            <w:shd w:val="clear" w:color="auto" w:fill="auto"/>
            <w:noWrap/>
            <w:vAlign w:val="center"/>
            <w:hideMark/>
          </w:tcPr>
          <w:p w14:paraId="199EBCBA"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Frank Childs Jr</w:t>
            </w:r>
          </w:p>
        </w:tc>
        <w:tc>
          <w:tcPr>
            <w:tcW w:w="967" w:type="dxa"/>
            <w:shd w:val="clear" w:color="auto" w:fill="auto"/>
            <w:noWrap/>
            <w:vAlign w:val="center"/>
            <w:hideMark/>
          </w:tcPr>
          <w:p w14:paraId="79BADBBF"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0013578</w:t>
            </w:r>
          </w:p>
        </w:tc>
        <w:tc>
          <w:tcPr>
            <w:tcW w:w="1207" w:type="dxa"/>
            <w:shd w:val="clear" w:color="auto" w:fill="auto"/>
            <w:noWrap/>
            <w:vAlign w:val="center"/>
            <w:hideMark/>
          </w:tcPr>
          <w:p w14:paraId="1213564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48400-265-MPOPD1700813</w:t>
            </w:r>
          </w:p>
        </w:tc>
        <w:tc>
          <w:tcPr>
            <w:tcW w:w="1943" w:type="dxa"/>
            <w:shd w:val="clear" w:color="auto" w:fill="auto"/>
            <w:noWrap/>
            <w:vAlign w:val="center"/>
            <w:hideMark/>
          </w:tcPr>
          <w:p w14:paraId="0AE0EDA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Supplemental Agreement No. 3 is being requested to correct the county project description for to complete the project.</w:t>
            </w:r>
          </w:p>
        </w:tc>
        <w:tc>
          <w:tcPr>
            <w:tcW w:w="450" w:type="dxa"/>
            <w:shd w:val="clear" w:color="auto" w:fill="auto"/>
            <w:noWrap/>
            <w:vAlign w:val="center"/>
            <w:hideMark/>
          </w:tcPr>
          <w:p w14:paraId="065663A4"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60" w:type="dxa"/>
            <w:shd w:val="clear" w:color="auto" w:fill="auto"/>
            <w:noWrap/>
            <w:vAlign w:val="center"/>
            <w:hideMark/>
          </w:tcPr>
          <w:p w14:paraId="3B39385C"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Completed</w:t>
            </w:r>
          </w:p>
        </w:tc>
        <w:tc>
          <w:tcPr>
            <w:tcW w:w="810" w:type="dxa"/>
            <w:shd w:val="clear" w:color="auto" w:fill="auto"/>
            <w:noWrap/>
            <w:vAlign w:val="center"/>
            <w:hideMark/>
          </w:tcPr>
          <w:p w14:paraId="1D33FA9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1530" w:type="dxa"/>
            <w:shd w:val="clear" w:color="auto" w:fill="auto"/>
            <w:noWrap/>
            <w:vAlign w:val="center"/>
            <w:hideMark/>
          </w:tcPr>
          <w:p w14:paraId="6E212C2C"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WSP USA INC</w:t>
            </w:r>
          </w:p>
        </w:tc>
        <w:tc>
          <w:tcPr>
            <w:tcW w:w="1800" w:type="dxa"/>
            <w:shd w:val="clear" w:color="auto" w:fill="auto"/>
            <w:noWrap/>
            <w:vAlign w:val="center"/>
            <w:hideMark/>
          </w:tcPr>
          <w:p w14:paraId="09A8927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4/4/2023</w:t>
            </w:r>
          </w:p>
        </w:tc>
      </w:tr>
      <w:tr w:rsidR="00632C34" w:rsidRPr="00E67903" w14:paraId="2411A002" w14:textId="77777777" w:rsidTr="00942A7F">
        <w:trPr>
          <w:gridAfter w:val="1"/>
          <w:wAfter w:w="12" w:type="dxa"/>
          <w:trHeight w:val="300"/>
        </w:trPr>
        <w:tc>
          <w:tcPr>
            <w:tcW w:w="1283" w:type="dxa"/>
            <w:shd w:val="clear" w:color="auto" w:fill="auto"/>
            <w:noWrap/>
            <w:vAlign w:val="center"/>
            <w:hideMark/>
          </w:tcPr>
          <w:p w14:paraId="7814D313"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Frank Childs Jr</w:t>
            </w:r>
          </w:p>
        </w:tc>
        <w:tc>
          <w:tcPr>
            <w:tcW w:w="967" w:type="dxa"/>
            <w:shd w:val="clear" w:color="auto" w:fill="auto"/>
            <w:noWrap/>
            <w:vAlign w:val="center"/>
            <w:hideMark/>
          </w:tcPr>
          <w:p w14:paraId="51F26BE0"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0013578</w:t>
            </w:r>
          </w:p>
        </w:tc>
        <w:tc>
          <w:tcPr>
            <w:tcW w:w="1207" w:type="dxa"/>
            <w:shd w:val="clear" w:color="auto" w:fill="auto"/>
            <w:noWrap/>
            <w:vAlign w:val="center"/>
            <w:hideMark/>
          </w:tcPr>
          <w:p w14:paraId="02B3427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48400-265-MPOPD1700813</w:t>
            </w:r>
          </w:p>
        </w:tc>
        <w:tc>
          <w:tcPr>
            <w:tcW w:w="1943" w:type="dxa"/>
            <w:shd w:val="clear" w:color="auto" w:fill="auto"/>
            <w:noWrap/>
            <w:vAlign w:val="center"/>
            <w:hideMark/>
          </w:tcPr>
          <w:p w14:paraId="3209A74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The purpose of this task order is to revise the Project Concept to split project PI 0013578 into two projects: PI 0013578 (SR 31 FROM S POPLAR SPRINGS CHURCH RD TO S OF SR 117 – PH II) and PI 0019465 (SR 31 FM S OF SR 46 TO N OF S POPLAR SPRINGS CHURCH RD-PH I).</w:t>
            </w:r>
            <w:r w:rsidRPr="007E0227">
              <w:rPr>
                <w:rFonts w:asciiTheme="majorHAnsi" w:eastAsia="Times New Roman" w:hAnsiTheme="majorHAnsi" w:cstheme="majorHAnsi"/>
                <w:color w:val="000000"/>
                <w:szCs w:val="18"/>
              </w:rPr>
              <w:br/>
              <w:t>Total Value of Master Contract: $5,000,000.00</w:t>
            </w:r>
            <w:r w:rsidRPr="007E0227">
              <w:rPr>
                <w:rFonts w:asciiTheme="majorHAnsi" w:eastAsia="Times New Roman" w:hAnsiTheme="majorHAnsi" w:cstheme="majorHAnsi"/>
                <w:color w:val="000000"/>
                <w:szCs w:val="18"/>
              </w:rPr>
              <w:br/>
              <w:t>Value of Task Order Executed &amp; Pending: $3,826,654.42</w:t>
            </w:r>
            <w:r w:rsidRPr="007E0227">
              <w:rPr>
                <w:rFonts w:asciiTheme="majorHAnsi" w:eastAsia="Times New Roman" w:hAnsiTheme="majorHAnsi" w:cstheme="majorHAnsi"/>
                <w:color w:val="000000"/>
                <w:szCs w:val="18"/>
              </w:rPr>
              <w:br/>
              <w:t>Value of Current Task Order: $355,076.11</w:t>
            </w:r>
            <w:r w:rsidRPr="007E0227">
              <w:rPr>
                <w:rFonts w:asciiTheme="majorHAnsi" w:eastAsia="Times New Roman" w:hAnsiTheme="majorHAnsi" w:cstheme="majorHAnsi"/>
                <w:color w:val="000000"/>
                <w:szCs w:val="18"/>
              </w:rPr>
              <w:br/>
              <w:t>Balance After Executing Task Order: $818,269.47</w:t>
            </w:r>
          </w:p>
        </w:tc>
        <w:tc>
          <w:tcPr>
            <w:tcW w:w="450" w:type="dxa"/>
            <w:shd w:val="clear" w:color="auto" w:fill="auto"/>
            <w:noWrap/>
            <w:vAlign w:val="center"/>
            <w:hideMark/>
          </w:tcPr>
          <w:p w14:paraId="6910BFA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7</w:t>
            </w:r>
          </w:p>
        </w:tc>
        <w:tc>
          <w:tcPr>
            <w:tcW w:w="1260" w:type="dxa"/>
            <w:shd w:val="clear" w:color="auto" w:fill="auto"/>
            <w:noWrap/>
            <w:vAlign w:val="center"/>
            <w:hideMark/>
          </w:tcPr>
          <w:p w14:paraId="42948C6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Completed</w:t>
            </w:r>
          </w:p>
        </w:tc>
        <w:tc>
          <w:tcPr>
            <w:tcW w:w="810" w:type="dxa"/>
            <w:shd w:val="clear" w:color="auto" w:fill="auto"/>
            <w:noWrap/>
            <w:vAlign w:val="center"/>
            <w:hideMark/>
          </w:tcPr>
          <w:p w14:paraId="57DA5FF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1530" w:type="dxa"/>
            <w:shd w:val="clear" w:color="auto" w:fill="auto"/>
            <w:noWrap/>
            <w:vAlign w:val="center"/>
            <w:hideMark/>
          </w:tcPr>
          <w:p w14:paraId="6FA09B29"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WSP USA INC</w:t>
            </w:r>
          </w:p>
        </w:tc>
        <w:tc>
          <w:tcPr>
            <w:tcW w:w="1800" w:type="dxa"/>
            <w:shd w:val="clear" w:color="auto" w:fill="auto"/>
            <w:noWrap/>
            <w:vAlign w:val="center"/>
            <w:hideMark/>
          </w:tcPr>
          <w:p w14:paraId="7F6D6D93"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4/19/2023</w:t>
            </w:r>
          </w:p>
        </w:tc>
      </w:tr>
      <w:tr w:rsidR="00632C34" w:rsidRPr="00E67903" w14:paraId="72AA1BA0" w14:textId="77777777" w:rsidTr="00942A7F">
        <w:trPr>
          <w:gridAfter w:val="1"/>
          <w:wAfter w:w="12" w:type="dxa"/>
          <w:trHeight w:val="300"/>
        </w:trPr>
        <w:tc>
          <w:tcPr>
            <w:tcW w:w="1283" w:type="dxa"/>
            <w:shd w:val="clear" w:color="auto" w:fill="auto"/>
            <w:noWrap/>
            <w:vAlign w:val="center"/>
            <w:hideMark/>
          </w:tcPr>
          <w:p w14:paraId="53342D1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Frank Childs Jr</w:t>
            </w:r>
          </w:p>
        </w:tc>
        <w:tc>
          <w:tcPr>
            <w:tcW w:w="967" w:type="dxa"/>
            <w:shd w:val="clear" w:color="auto" w:fill="auto"/>
            <w:noWrap/>
            <w:vAlign w:val="center"/>
            <w:hideMark/>
          </w:tcPr>
          <w:p w14:paraId="13B2A65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0013628</w:t>
            </w:r>
          </w:p>
        </w:tc>
        <w:tc>
          <w:tcPr>
            <w:tcW w:w="1207" w:type="dxa"/>
            <w:shd w:val="clear" w:color="auto" w:fill="auto"/>
            <w:noWrap/>
            <w:vAlign w:val="center"/>
            <w:hideMark/>
          </w:tcPr>
          <w:p w14:paraId="617C5F7D"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48400-265-MPOPD2000314</w:t>
            </w:r>
          </w:p>
        </w:tc>
        <w:tc>
          <w:tcPr>
            <w:tcW w:w="1943" w:type="dxa"/>
            <w:shd w:val="clear" w:color="auto" w:fill="auto"/>
            <w:noWrap/>
            <w:vAlign w:val="center"/>
            <w:hideMark/>
          </w:tcPr>
          <w:p w14:paraId="7B68389D"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Total Value of Master Contract: $6,629,409     ;</w:t>
            </w:r>
            <w:r w:rsidRPr="007E0227">
              <w:rPr>
                <w:rFonts w:asciiTheme="majorHAnsi" w:eastAsia="Times New Roman" w:hAnsiTheme="majorHAnsi" w:cstheme="majorHAnsi"/>
                <w:color w:val="000000"/>
                <w:szCs w:val="18"/>
              </w:rPr>
              <w:br/>
              <w:t>Value of Task Orders Executed &amp; Pending: $6,387,184.     ;</w:t>
            </w:r>
            <w:r w:rsidRPr="007E0227">
              <w:rPr>
                <w:rFonts w:asciiTheme="majorHAnsi" w:eastAsia="Times New Roman" w:hAnsiTheme="majorHAnsi" w:cstheme="majorHAnsi"/>
                <w:color w:val="000000"/>
                <w:szCs w:val="18"/>
              </w:rPr>
              <w:br/>
              <w:t>Value of Current Task Order: $80,876.       ;</w:t>
            </w:r>
            <w:r w:rsidRPr="007E0227">
              <w:rPr>
                <w:rFonts w:asciiTheme="majorHAnsi" w:eastAsia="Times New Roman" w:hAnsiTheme="majorHAnsi" w:cstheme="majorHAnsi"/>
                <w:color w:val="000000"/>
                <w:szCs w:val="18"/>
              </w:rPr>
              <w:br/>
              <w:t>Balance After Executing Task Order: $161,349      ;</w:t>
            </w:r>
          </w:p>
        </w:tc>
        <w:tc>
          <w:tcPr>
            <w:tcW w:w="450" w:type="dxa"/>
            <w:shd w:val="clear" w:color="auto" w:fill="auto"/>
            <w:noWrap/>
            <w:vAlign w:val="center"/>
            <w:hideMark/>
          </w:tcPr>
          <w:p w14:paraId="0309880B"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29</w:t>
            </w:r>
          </w:p>
        </w:tc>
        <w:tc>
          <w:tcPr>
            <w:tcW w:w="1260" w:type="dxa"/>
            <w:shd w:val="clear" w:color="auto" w:fill="auto"/>
            <w:noWrap/>
            <w:vAlign w:val="center"/>
            <w:hideMark/>
          </w:tcPr>
          <w:p w14:paraId="1FB4CC30"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Completed</w:t>
            </w:r>
          </w:p>
        </w:tc>
        <w:tc>
          <w:tcPr>
            <w:tcW w:w="810" w:type="dxa"/>
            <w:shd w:val="clear" w:color="auto" w:fill="auto"/>
            <w:noWrap/>
            <w:vAlign w:val="center"/>
            <w:hideMark/>
          </w:tcPr>
          <w:p w14:paraId="760A1E2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1530" w:type="dxa"/>
            <w:shd w:val="clear" w:color="auto" w:fill="auto"/>
            <w:noWrap/>
            <w:vAlign w:val="center"/>
            <w:hideMark/>
          </w:tcPr>
          <w:p w14:paraId="7D33073E"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HDR ENGINEERING INC</w:t>
            </w:r>
          </w:p>
        </w:tc>
        <w:tc>
          <w:tcPr>
            <w:tcW w:w="1800" w:type="dxa"/>
            <w:shd w:val="clear" w:color="auto" w:fill="auto"/>
            <w:noWrap/>
            <w:vAlign w:val="center"/>
            <w:hideMark/>
          </w:tcPr>
          <w:p w14:paraId="29A9D055"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3/3/2023</w:t>
            </w:r>
          </w:p>
        </w:tc>
      </w:tr>
      <w:tr w:rsidR="00632C34" w:rsidRPr="00E67903" w14:paraId="7F5C3568" w14:textId="77777777" w:rsidTr="00942A7F">
        <w:trPr>
          <w:gridAfter w:val="1"/>
          <w:wAfter w:w="12" w:type="dxa"/>
          <w:trHeight w:val="300"/>
        </w:trPr>
        <w:tc>
          <w:tcPr>
            <w:tcW w:w="1283" w:type="dxa"/>
            <w:shd w:val="clear" w:color="auto" w:fill="auto"/>
            <w:noWrap/>
            <w:vAlign w:val="center"/>
            <w:hideMark/>
          </w:tcPr>
          <w:p w14:paraId="02F2C5A9"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Frank Childs Jr</w:t>
            </w:r>
          </w:p>
        </w:tc>
        <w:tc>
          <w:tcPr>
            <w:tcW w:w="967" w:type="dxa"/>
            <w:shd w:val="clear" w:color="auto" w:fill="auto"/>
            <w:noWrap/>
            <w:vAlign w:val="center"/>
            <w:hideMark/>
          </w:tcPr>
          <w:p w14:paraId="369593AD"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222170-</w:t>
            </w:r>
          </w:p>
        </w:tc>
        <w:tc>
          <w:tcPr>
            <w:tcW w:w="1207" w:type="dxa"/>
            <w:shd w:val="clear" w:color="auto" w:fill="auto"/>
            <w:noWrap/>
            <w:vAlign w:val="center"/>
            <w:hideMark/>
          </w:tcPr>
          <w:p w14:paraId="2D625B1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48400-265-TOOPDDES120041</w:t>
            </w:r>
          </w:p>
        </w:tc>
        <w:tc>
          <w:tcPr>
            <w:tcW w:w="1943" w:type="dxa"/>
            <w:shd w:val="clear" w:color="auto" w:fill="auto"/>
            <w:noWrap/>
            <w:vAlign w:val="center"/>
            <w:hideMark/>
          </w:tcPr>
          <w:p w14:paraId="314D57E6" w14:textId="77777777" w:rsidR="00632C34" w:rsidRPr="007E0227" w:rsidRDefault="00632C34" w:rsidP="00C11339">
            <w:pPr>
              <w:spacing w:after="24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 xml:space="preserve">The purpose of this task order is to provide Construction Services support, develop Use on Construction plan </w:t>
            </w:r>
            <w:r w:rsidRPr="007E0227">
              <w:rPr>
                <w:rFonts w:asciiTheme="majorHAnsi" w:eastAsia="Times New Roman" w:hAnsiTheme="majorHAnsi" w:cstheme="majorHAnsi"/>
                <w:color w:val="000000"/>
                <w:szCs w:val="18"/>
              </w:rPr>
              <w:lastRenderedPageBreak/>
              <w:t>revisions and provide plan shop drawing review for the widening and reconstruction of P.I. 222160 SR 4/US 1 FM LOUISVILLE BYP @ CR325 TO CR 138/MENNONITE CH in Jefferson County.</w:t>
            </w:r>
            <w:r w:rsidRPr="007E0227">
              <w:rPr>
                <w:rFonts w:asciiTheme="majorHAnsi" w:eastAsia="Times New Roman" w:hAnsiTheme="majorHAnsi" w:cstheme="majorHAnsi"/>
                <w:color w:val="000000"/>
                <w:szCs w:val="18"/>
              </w:rPr>
              <w:br/>
              <w:t>Total Value of Master Contract: $6,380,000.00</w:t>
            </w:r>
            <w:r w:rsidRPr="007E0227">
              <w:rPr>
                <w:rFonts w:asciiTheme="majorHAnsi" w:eastAsia="Times New Roman" w:hAnsiTheme="majorHAnsi" w:cstheme="majorHAnsi"/>
                <w:color w:val="000000"/>
                <w:szCs w:val="18"/>
              </w:rPr>
              <w:br/>
              <w:t>Value of Task Order Executed &amp; Pending: $5,868,098.53</w:t>
            </w:r>
            <w:r w:rsidRPr="007E0227">
              <w:rPr>
                <w:rFonts w:asciiTheme="majorHAnsi" w:eastAsia="Times New Roman" w:hAnsiTheme="majorHAnsi" w:cstheme="majorHAnsi"/>
                <w:color w:val="000000"/>
                <w:szCs w:val="18"/>
              </w:rPr>
              <w:br/>
              <w:t>Value of Current Task Order: $50,000.00</w:t>
            </w:r>
            <w:r w:rsidRPr="007E0227">
              <w:rPr>
                <w:rFonts w:asciiTheme="majorHAnsi" w:eastAsia="Times New Roman" w:hAnsiTheme="majorHAnsi" w:cstheme="majorHAnsi"/>
                <w:color w:val="000000"/>
                <w:szCs w:val="18"/>
              </w:rPr>
              <w:br/>
              <w:t>Balance After Executing Task Order: $461,901.47</w:t>
            </w:r>
          </w:p>
        </w:tc>
        <w:tc>
          <w:tcPr>
            <w:tcW w:w="450" w:type="dxa"/>
            <w:shd w:val="clear" w:color="auto" w:fill="auto"/>
            <w:noWrap/>
            <w:vAlign w:val="center"/>
            <w:hideMark/>
          </w:tcPr>
          <w:p w14:paraId="3818DDF1"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lastRenderedPageBreak/>
              <w:t>20</w:t>
            </w:r>
          </w:p>
        </w:tc>
        <w:tc>
          <w:tcPr>
            <w:tcW w:w="1260" w:type="dxa"/>
            <w:shd w:val="clear" w:color="auto" w:fill="auto"/>
            <w:noWrap/>
            <w:vAlign w:val="center"/>
            <w:hideMark/>
          </w:tcPr>
          <w:p w14:paraId="2D074ABB"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Completed</w:t>
            </w:r>
          </w:p>
        </w:tc>
        <w:tc>
          <w:tcPr>
            <w:tcW w:w="810" w:type="dxa"/>
            <w:shd w:val="clear" w:color="auto" w:fill="auto"/>
            <w:noWrap/>
            <w:vAlign w:val="center"/>
            <w:hideMark/>
          </w:tcPr>
          <w:p w14:paraId="0BCABC2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TO - IDIQ On Call Contract</w:t>
            </w:r>
          </w:p>
        </w:tc>
        <w:tc>
          <w:tcPr>
            <w:tcW w:w="1530" w:type="dxa"/>
            <w:shd w:val="clear" w:color="auto" w:fill="auto"/>
            <w:noWrap/>
            <w:vAlign w:val="center"/>
            <w:hideMark/>
          </w:tcPr>
          <w:p w14:paraId="7BA1044C"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KIMLEY-HORN AND ASSOCIATES INC</w:t>
            </w:r>
          </w:p>
        </w:tc>
        <w:tc>
          <w:tcPr>
            <w:tcW w:w="1800" w:type="dxa"/>
            <w:shd w:val="clear" w:color="auto" w:fill="auto"/>
            <w:noWrap/>
            <w:vAlign w:val="center"/>
            <w:hideMark/>
          </w:tcPr>
          <w:p w14:paraId="6B2ED98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3/15/2023</w:t>
            </w:r>
          </w:p>
        </w:tc>
      </w:tr>
      <w:tr w:rsidR="00632C34" w:rsidRPr="00E67903" w14:paraId="701923BD" w14:textId="77777777" w:rsidTr="00942A7F">
        <w:trPr>
          <w:gridAfter w:val="1"/>
          <w:wAfter w:w="12" w:type="dxa"/>
          <w:trHeight w:val="300"/>
        </w:trPr>
        <w:tc>
          <w:tcPr>
            <w:tcW w:w="1283" w:type="dxa"/>
            <w:shd w:val="clear" w:color="auto" w:fill="auto"/>
            <w:noWrap/>
            <w:vAlign w:val="center"/>
            <w:hideMark/>
          </w:tcPr>
          <w:p w14:paraId="0F79D27E"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Frank Childs Jr</w:t>
            </w:r>
          </w:p>
        </w:tc>
        <w:tc>
          <w:tcPr>
            <w:tcW w:w="967" w:type="dxa"/>
            <w:shd w:val="clear" w:color="auto" w:fill="auto"/>
            <w:noWrap/>
            <w:vAlign w:val="center"/>
            <w:hideMark/>
          </w:tcPr>
          <w:p w14:paraId="4F8CDB0D"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222170-</w:t>
            </w:r>
          </w:p>
        </w:tc>
        <w:tc>
          <w:tcPr>
            <w:tcW w:w="1207" w:type="dxa"/>
            <w:shd w:val="clear" w:color="auto" w:fill="auto"/>
            <w:noWrap/>
            <w:vAlign w:val="center"/>
            <w:hideMark/>
          </w:tcPr>
          <w:p w14:paraId="7D9AEC3E"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48400-265-TOOPDDES120041</w:t>
            </w:r>
          </w:p>
        </w:tc>
        <w:tc>
          <w:tcPr>
            <w:tcW w:w="1943" w:type="dxa"/>
            <w:shd w:val="clear" w:color="auto" w:fill="auto"/>
            <w:noWrap/>
            <w:vAlign w:val="center"/>
            <w:hideMark/>
          </w:tcPr>
          <w:p w14:paraId="3B660C7F" w14:textId="77777777" w:rsidR="00632C34" w:rsidRPr="007E0227" w:rsidRDefault="00632C34" w:rsidP="00C11339">
            <w:pPr>
              <w:spacing w:after="24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The purpose of this task order is to provide Construction Services support, develop Use on Construction plan revisions and provide plan shop drawing review for the widening and reconstruction of P.I. 222170 SR 4/US 1 FROM CR 138/MENNONITE CHURCH ROAD TO SR 540 – TIA Jefferson County.</w:t>
            </w:r>
            <w:r w:rsidRPr="007E0227">
              <w:rPr>
                <w:rFonts w:asciiTheme="majorHAnsi" w:eastAsia="Times New Roman" w:hAnsiTheme="majorHAnsi" w:cstheme="majorHAnsi"/>
                <w:color w:val="000000"/>
                <w:szCs w:val="18"/>
              </w:rPr>
              <w:br/>
              <w:t>Total Value of Master Contract: $6,380,000.00</w:t>
            </w:r>
            <w:r w:rsidRPr="007E0227">
              <w:rPr>
                <w:rFonts w:asciiTheme="majorHAnsi" w:eastAsia="Times New Roman" w:hAnsiTheme="majorHAnsi" w:cstheme="majorHAnsi"/>
                <w:color w:val="000000"/>
                <w:szCs w:val="18"/>
              </w:rPr>
              <w:br/>
              <w:t>Value of Task Order Executed &amp; Pending: $5,918,098.53</w:t>
            </w:r>
            <w:r w:rsidRPr="007E0227">
              <w:rPr>
                <w:rFonts w:asciiTheme="majorHAnsi" w:eastAsia="Times New Roman" w:hAnsiTheme="majorHAnsi" w:cstheme="majorHAnsi"/>
                <w:color w:val="000000"/>
                <w:szCs w:val="18"/>
              </w:rPr>
              <w:br/>
              <w:t>Value of Current Task Order: $100,000.00</w:t>
            </w:r>
            <w:r w:rsidRPr="007E0227">
              <w:rPr>
                <w:rFonts w:asciiTheme="majorHAnsi" w:eastAsia="Times New Roman" w:hAnsiTheme="majorHAnsi" w:cstheme="majorHAnsi"/>
                <w:color w:val="000000"/>
                <w:szCs w:val="18"/>
              </w:rPr>
              <w:br/>
              <w:t>Balance After Executing Task Order: $361,901.47</w:t>
            </w:r>
            <w:r w:rsidRPr="007E0227">
              <w:rPr>
                <w:rFonts w:asciiTheme="majorHAnsi" w:eastAsia="Times New Roman" w:hAnsiTheme="majorHAnsi" w:cstheme="majorHAnsi"/>
                <w:color w:val="000000"/>
                <w:szCs w:val="18"/>
              </w:rPr>
              <w:br/>
            </w:r>
          </w:p>
        </w:tc>
        <w:tc>
          <w:tcPr>
            <w:tcW w:w="450" w:type="dxa"/>
            <w:shd w:val="clear" w:color="auto" w:fill="auto"/>
            <w:noWrap/>
            <w:vAlign w:val="center"/>
            <w:hideMark/>
          </w:tcPr>
          <w:p w14:paraId="1DDB007F"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21</w:t>
            </w:r>
          </w:p>
        </w:tc>
        <w:tc>
          <w:tcPr>
            <w:tcW w:w="1260" w:type="dxa"/>
            <w:shd w:val="clear" w:color="auto" w:fill="auto"/>
            <w:noWrap/>
            <w:vAlign w:val="center"/>
            <w:hideMark/>
          </w:tcPr>
          <w:p w14:paraId="75AECCD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Completed</w:t>
            </w:r>
          </w:p>
        </w:tc>
        <w:tc>
          <w:tcPr>
            <w:tcW w:w="810" w:type="dxa"/>
            <w:shd w:val="clear" w:color="auto" w:fill="auto"/>
            <w:noWrap/>
            <w:vAlign w:val="center"/>
            <w:hideMark/>
          </w:tcPr>
          <w:p w14:paraId="4DF569F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TO - IDIQ On Call Contract</w:t>
            </w:r>
          </w:p>
        </w:tc>
        <w:tc>
          <w:tcPr>
            <w:tcW w:w="1530" w:type="dxa"/>
            <w:shd w:val="clear" w:color="auto" w:fill="auto"/>
            <w:noWrap/>
            <w:vAlign w:val="center"/>
            <w:hideMark/>
          </w:tcPr>
          <w:p w14:paraId="5AEEE6FF"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KIMLEY-HORN AND ASSOCIATES INC</w:t>
            </w:r>
          </w:p>
        </w:tc>
        <w:tc>
          <w:tcPr>
            <w:tcW w:w="1800" w:type="dxa"/>
            <w:shd w:val="clear" w:color="auto" w:fill="auto"/>
            <w:noWrap/>
            <w:vAlign w:val="center"/>
            <w:hideMark/>
          </w:tcPr>
          <w:p w14:paraId="1A209C4E"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3/7/2023</w:t>
            </w:r>
          </w:p>
        </w:tc>
      </w:tr>
      <w:tr w:rsidR="00632C34" w:rsidRPr="00E67903" w14:paraId="5A803D62" w14:textId="77777777" w:rsidTr="00942A7F">
        <w:trPr>
          <w:gridAfter w:val="1"/>
          <w:wAfter w:w="12" w:type="dxa"/>
          <w:trHeight w:val="300"/>
        </w:trPr>
        <w:tc>
          <w:tcPr>
            <w:tcW w:w="1283" w:type="dxa"/>
            <w:shd w:val="clear" w:color="auto" w:fill="auto"/>
            <w:noWrap/>
            <w:vAlign w:val="center"/>
            <w:hideMark/>
          </w:tcPr>
          <w:p w14:paraId="0F7D0DD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Frank Childs Jr</w:t>
            </w:r>
          </w:p>
        </w:tc>
        <w:tc>
          <w:tcPr>
            <w:tcW w:w="967" w:type="dxa"/>
            <w:shd w:val="clear" w:color="auto" w:fill="auto"/>
            <w:noWrap/>
            <w:vAlign w:val="center"/>
            <w:hideMark/>
          </w:tcPr>
          <w:p w14:paraId="4B888E1A"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262027-</w:t>
            </w:r>
          </w:p>
        </w:tc>
        <w:tc>
          <w:tcPr>
            <w:tcW w:w="1207" w:type="dxa"/>
            <w:shd w:val="clear" w:color="auto" w:fill="auto"/>
            <w:noWrap/>
            <w:vAlign w:val="center"/>
            <w:hideMark/>
          </w:tcPr>
          <w:p w14:paraId="7F46AFA9"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48400-265-MPOPDDES140583</w:t>
            </w:r>
          </w:p>
        </w:tc>
        <w:tc>
          <w:tcPr>
            <w:tcW w:w="1943" w:type="dxa"/>
            <w:shd w:val="clear" w:color="auto" w:fill="auto"/>
            <w:noWrap/>
            <w:vAlign w:val="center"/>
            <w:hideMark/>
          </w:tcPr>
          <w:p w14:paraId="55CDDDAE"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The purpose of this task order is to provide design services to update plans from Construction Shelf to Letting for GDOT project PI Number 262027- in Laurens County.</w:t>
            </w:r>
            <w:r w:rsidRPr="007E0227">
              <w:rPr>
                <w:rFonts w:asciiTheme="majorHAnsi" w:eastAsia="Times New Roman" w:hAnsiTheme="majorHAnsi" w:cstheme="majorHAnsi"/>
                <w:color w:val="000000"/>
                <w:szCs w:val="18"/>
              </w:rPr>
              <w:br/>
              <w:t>Total value of Master Contract: $2,200,000.00</w:t>
            </w:r>
            <w:r w:rsidRPr="007E0227">
              <w:rPr>
                <w:rFonts w:asciiTheme="majorHAnsi" w:eastAsia="Times New Roman" w:hAnsiTheme="majorHAnsi" w:cstheme="majorHAnsi"/>
                <w:color w:val="000000"/>
                <w:szCs w:val="18"/>
              </w:rPr>
              <w:br/>
              <w:t>Value of Task Orders Executed &amp; Pending: $1,693,420.56</w:t>
            </w:r>
            <w:r w:rsidRPr="007E0227">
              <w:rPr>
                <w:rFonts w:asciiTheme="majorHAnsi" w:eastAsia="Times New Roman" w:hAnsiTheme="majorHAnsi" w:cstheme="majorHAnsi"/>
                <w:color w:val="000000"/>
                <w:szCs w:val="18"/>
              </w:rPr>
              <w:br/>
            </w:r>
            <w:r w:rsidRPr="007E0227">
              <w:rPr>
                <w:rFonts w:asciiTheme="majorHAnsi" w:eastAsia="Times New Roman" w:hAnsiTheme="majorHAnsi" w:cstheme="majorHAnsi"/>
                <w:color w:val="000000"/>
                <w:szCs w:val="18"/>
              </w:rPr>
              <w:lastRenderedPageBreak/>
              <w:t>Value of current Task Order: $350,000.00</w:t>
            </w:r>
            <w:r w:rsidRPr="007E0227">
              <w:rPr>
                <w:rFonts w:asciiTheme="majorHAnsi" w:eastAsia="Times New Roman" w:hAnsiTheme="majorHAnsi" w:cstheme="majorHAnsi"/>
                <w:color w:val="000000"/>
                <w:szCs w:val="18"/>
              </w:rPr>
              <w:br/>
              <w:t>Balance after Executing Task Order: $156,579.44</w:t>
            </w:r>
          </w:p>
        </w:tc>
        <w:tc>
          <w:tcPr>
            <w:tcW w:w="450" w:type="dxa"/>
            <w:shd w:val="clear" w:color="auto" w:fill="auto"/>
            <w:noWrap/>
            <w:vAlign w:val="center"/>
            <w:hideMark/>
          </w:tcPr>
          <w:p w14:paraId="7E295703"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lastRenderedPageBreak/>
              <w:t>6</w:t>
            </w:r>
          </w:p>
        </w:tc>
        <w:tc>
          <w:tcPr>
            <w:tcW w:w="1260" w:type="dxa"/>
            <w:shd w:val="clear" w:color="auto" w:fill="auto"/>
            <w:noWrap/>
            <w:vAlign w:val="center"/>
            <w:hideMark/>
          </w:tcPr>
          <w:p w14:paraId="12FBFC7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Submitted</w:t>
            </w:r>
          </w:p>
        </w:tc>
        <w:tc>
          <w:tcPr>
            <w:tcW w:w="810" w:type="dxa"/>
            <w:shd w:val="clear" w:color="auto" w:fill="auto"/>
            <w:noWrap/>
            <w:vAlign w:val="center"/>
            <w:hideMark/>
          </w:tcPr>
          <w:p w14:paraId="681103C5"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TO - IDIQ On Call Contract</w:t>
            </w:r>
          </w:p>
        </w:tc>
        <w:tc>
          <w:tcPr>
            <w:tcW w:w="1530" w:type="dxa"/>
            <w:shd w:val="clear" w:color="auto" w:fill="auto"/>
            <w:noWrap/>
            <w:vAlign w:val="center"/>
            <w:hideMark/>
          </w:tcPr>
          <w:p w14:paraId="6FCA92A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GRESHAM SMITH</w:t>
            </w:r>
          </w:p>
        </w:tc>
        <w:tc>
          <w:tcPr>
            <w:tcW w:w="1800" w:type="dxa"/>
            <w:shd w:val="clear" w:color="auto" w:fill="auto"/>
            <w:noWrap/>
            <w:vAlign w:val="center"/>
            <w:hideMark/>
          </w:tcPr>
          <w:p w14:paraId="4968F4B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r>
      <w:tr w:rsidR="00632C34" w:rsidRPr="00E67903" w14:paraId="233EDABE" w14:textId="77777777" w:rsidTr="00942A7F">
        <w:trPr>
          <w:gridAfter w:val="1"/>
          <w:wAfter w:w="12" w:type="dxa"/>
          <w:trHeight w:val="300"/>
        </w:trPr>
        <w:tc>
          <w:tcPr>
            <w:tcW w:w="1283" w:type="dxa"/>
            <w:shd w:val="clear" w:color="auto" w:fill="auto"/>
            <w:noWrap/>
            <w:vAlign w:val="center"/>
            <w:hideMark/>
          </w:tcPr>
          <w:p w14:paraId="04BFC7F3"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Frank Childs Jr</w:t>
            </w:r>
          </w:p>
        </w:tc>
        <w:tc>
          <w:tcPr>
            <w:tcW w:w="967" w:type="dxa"/>
            <w:shd w:val="clear" w:color="auto" w:fill="auto"/>
            <w:noWrap/>
            <w:vAlign w:val="center"/>
            <w:hideMark/>
          </w:tcPr>
          <w:p w14:paraId="4C66659B"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07" w:type="dxa"/>
            <w:shd w:val="clear" w:color="auto" w:fill="auto"/>
            <w:noWrap/>
            <w:vAlign w:val="center"/>
            <w:hideMark/>
          </w:tcPr>
          <w:p w14:paraId="4304EA00"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48400-265-MPOPD2301753</w:t>
            </w:r>
          </w:p>
        </w:tc>
        <w:tc>
          <w:tcPr>
            <w:tcW w:w="1943" w:type="dxa"/>
            <w:shd w:val="clear" w:color="auto" w:fill="auto"/>
            <w:noWrap/>
            <w:vAlign w:val="center"/>
            <w:hideMark/>
          </w:tcPr>
          <w:p w14:paraId="2E91E6DB"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This master agreement is provide Right of Way Acquisition services for PI# 222260-; SR 17 FROM WASHINGTON BYPASS TO N OF VINSON ROAD/NORMAN RD; Wilkes County.  No funds will be encumbered as a result of this master agreement.  Funds will be encumbered upon execution of subsequent task orders.</w:t>
            </w:r>
          </w:p>
        </w:tc>
        <w:tc>
          <w:tcPr>
            <w:tcW w:w="450" w:type="dxa"/>
            <w:shd w:val="clear" w:color="auto" w:fill="auto"/>
            <w:noWrap/>
            <w:vAlign w:val="center"/>
            <w:hideMark/>
          </w:tcPr>
          <w:p w14:paraId="207FB19D"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60" w:type="dxa"/>
            <w:shd w:val="clear" w:color="auto" w:fill="auto"/>
            <w:noWrap/>
            <w:vAlign w:val="center"/>
            <w:hideMark/>
          </w:tcPr>
          <w:p w14:paraId="5DCD8C9B"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Completed</w:t>
            </w:r>
          </w:p>
        </w:tc>
        <w:tc>
          <w:tcPr>
            <w:tcW w:w="810" w:type="dxa"/>
            <w:shd w:val="clear" w:color="auto" w:fill="auto"/>
            <w:noWrap/>
            <w:vAlign w:val="center"/>
            <w:hideMark/>
          </w:tcPr>
          <w:p w14:paraId="3197F57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1530" w:type="dxa"/>
            <w:shd w:val="clear" w:color="auto" w:fill="auto"/>
            <w:noWrap/>
            <w:vAlign w:val="center"/>
            <w:hideMark/>
          </w:tcPr>
          <w:p w14:paraId="2DB0CA4C"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THC INC</w:t>
            </w:r>
          </w:p>
        </w:tc>
        <w:tc>
          <w:tcPr>
            <w:tcW w:w="1800" w:type="dxa"/>
            <w:shd w:val="clear" w:color="auto" w:fill="auto"/>
            <w:noWrap/>
            <w:vAlign w:val="center"/>
            <w:hideMark/>
          </w:tcPr>
          <w:p w14:paraId="724D86F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4/19/2023</w:t>
            </w:r>
          </w:p>
        </w:tc>
      </w:tr>
      <w:tr w:rsidR="00632C34" w:rsidRPr="00E67903" w14:paraId="65940AE3" w14:textId="77777777" w:rsidTr="00942A7F">
        <w:trPr>
          <w:gridAfter w:val="1"/>
          <w:wAfter w:w="12" w:type="dxa"/>
          <w:trHeight w:val="300"/>
        </w:trPr>
        <w:tc>
          <w:tcPr>
            <w:tcW w:w="1283" w:type="dxa"/>
            <w:shd w:val="clear" w:color="auto" w:fill="auto"/>
            <w:noWrap/>
            <w:vAlign w:val="center"/>
            <w:hideMark/>
          </w:tcPr>
          <w:p w14:paraId="3D5A62FF"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Jonathan Andrew Clark</w:t>
            </w:r>
          </w:p>
        </w:tc>
        <w:tc>
          <w:tcPr>
            <w:tcW w:w="967" w:type="dxa"/>
            <w:shd w:val="clear" w:color="auto" w:fill="auto"/>
            <w:noWrap/>
            <w:vAlign w:val="center"/>
            <w:hideMark/>
          </w:tcPr>
          <w:p w14:paraId="4F949E69"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0008018</w:t>
            </w:r>
          </w:p>
        </w:tc>
        <w:tc>
          <w:tcPr>
            <w:tcW w:w="1207" w:type="dxa"/>
            <w:shd w:val="clear" w:color="auto" w:fill="auto"/>
            <w:noWrap/>
            <w:vAlign w:val="center"/>
            <w:hideMark/>
          </w:tcPr>
          <w:p w14:paraId="4C27E044"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48400-265-MPOPD1800874</w:t>
            </w:r>
          </w:p>
        </w:tc>
        <w:tc>
          <w:tcPr>
            <w:tcW w:w="1943" w:type="dxa"/>
            <w:shd w:val="clear" w:color="auto" w:fill="auto"/>
            <w:noWrap/>
            <w:vAlign w:val="center"/>
            <w:hideMark/>
          </w:tcPr>
          <w:p w14:paraId="30D36F5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The purpose of this task order is to perform specialized or support-type services and smaller basic tasks that are difficult or not possible at the time of procurement to estimate the extent or duration of the work or to estimate costs with any reasonable degree of accuracy.</w:t>
            </w:r>
            <w:r w:rsidRPr="007E0227">
              <w:rPr>
                <w:rFonts w:asciiTheme="majorHAnsi" w:eastAsia="Times New Roman" w:hAnsiTheme="majorHAnsi" w:cstheme="majorHAnsi"/>
                <w:color w:val="000000"/>
                <w:szCs w:val="18"/>
              </w:rPr>
              <w:br/>
            </w:r>
            <w:r w:rsidRPr="007E0227">
              <w:rPr>
                <w:rFonts w:asciiTheme="majorHAnsi" w:eastAsia="Times New Roman" w:hAnsiTheme="majorHAnsi" w:cstheme="majorHAnsi"/>
                <w:color w:val="000000"/>
                <w:szCs w:val="18"/>
              </w:rPr>
              <w:br/>
              <w:t>Total value of Master Contract: $7,700,000.00</w:t>
            </w:r>
            <w:r w:rsidRPr="007E0227">
              <w:rPr>
                <w:rFonts w:asciiTheme="majorHAnsi" w:eastAsia="Times New Roman" w:hAnsiTheme="majorHAnsi" w:cstheme="majorHAnsi"/>
                <w:color w:val="000000"/>
                <w:szCs w:val="18"/>
              </w:rPr>
              <w:br/>
              <w:t>Value of Task Orders Executed &amp; Pending: $7,343,088.25</w:t>
            </w:r>
            <w:r w:rsidRPr="007E0227">
              <w:rPr>
                <w:rFonts w:asciiTheme="majorHAnsi" w:eastAsia="Times New Roman" w:hAnsiTheme="majorHAnsi" w:cstheme="majorHAnsi"/>
                <w:color w:val="000000"/>
                <w:szCs w:val="18"/>
              </w:rPr>
              <w:br/>
              <w:t>Value of current Task Order: $100,00.00</w:t>
            </w:r>
            <w:r w:rsidRPr="007E0227">
              <w:rPr>
                <w:rFonts w:asciiTheme="majorHAnsi" w:eastAsia="Times New Roman" w:hAnsiTheme="majorHAnsi" w:cstheme="majorHAnsi"/>
                <w:color w:val="000000"/>
                <w:szCs w:val="18"/>
              </w:rPr>
              <w:br/>
              <w:t>Balance after Executing Task Order: $256,911.75</w:t>
            </w:r>
          </w:p>
        </w:tc>
        <w:tc>
          <w:tcPr>
            <w:tcW w:w="450" w:type="dxa"/>
            <w:shd w:val="clear" w:color="auto" w:fill="auto"/>
            <w:noWrap/>
            <w:vAlign w:val="center"/>
            <w:hideMark/>
          </w:tcPr>
          <w:p w14:paraId="07CB4C04"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13</w:t>
            </w:r>
          </w:p>
        </w:tc>
        <w:tc>
          <w:tcPr>
            <w:tcW w:w="1260" w:type="dxa"/>
            <w:shd w:val="clear" w:color="auto" w:fill="auto"/>
            <w:noWrap/>
            <w:vAlign w:val="center"/>
            <w:hideMark/>
          </w:tcPr>
          <w:p w14:paraId="1D2FF54B"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Submitted</w:t>
            </w:r>
          </w:p>
        </w:tc>
        <w:tc>
          <w:tcPr>
            <w:tcW w:w="810" w:type="dxa"/>
            <w:shd w:val="clear" w:color="auto" w:fill="auto"/>
            <w:noWrap/>
            <w:vAlign w:val="center"/>
            <w:hideMark/>
          </w:tcPr>
          <w:p w14:paraId="53E20ECB"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1530" w:type="dxa"/>
            <w:shd w:val="clear" w:color="auto" w:fill="auto"/>
            <w:noWrap/>
            <w:vAlign w:val="center"/>
            <w:hideMark/>
          </w:tcPr>
          <w:p w14:paraId="225E65B4"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HNTB CORPORATION</w:t>
            </w:r>
          </w:p>
        </w:tc>
        <w:tc>
          <w:tcPr>
            <w:tcW w:w="1800" w:type="dxa"/>
            <w:shd w:val="clear" w:color="auto" w:fill="auto"/>
            <w:noWrap/>
            <w:vAlign w:val="center"/>
            <w:hideMark/>
          </w:tcPr>
          <w:p w14:paraId="1A7069B5"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r>
      <w:tr w:rsidR="00632C34" w:rsidRPr="00E67903" w14:paraId="1175D65B" w14:textId="77777777" w:rsidTr="00942A7F">
        <w:trPr>
          <w:gridAfter w:val="1"/>
          <w:wAfter w:w="12" w:type="dxa"/>
          <w:trHeight w:val="300"/>
        </w:trPr>
        <w:tc>
          <w:tcPr>
            <w:tcW w:w="1283" w:type="dxa"/>
            <w:shd w:val="clear" w:color="auto" w:fill="auto"/>
            <w:noWrap/>
            <w:vAlign w:val="center"/>
            <w:hideMark/>
          </w:tcPr>
          <w:p w14:paraId="7B7280E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Jonathan Andrew Clark</w:t>
            </w:r>
          </w:p>
        </w:tc>
        <w:tc>
          <w:tcPr>
            <w:tcW w:w="967" w:type="dxa"/>
            <w:shd w:val="clear" w:color="auto" w:fill="auto"/>
            <w:noWrap/>
            <w:vAlign w:val="center"/>
            <w:hideMark/>
          </w:tcPr>
          <w:p w14:paraId="72C800F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0008019</w:t>
            </w:r>
          </w:p>
        </w:tc>
        <w:tc>
          <w:tcPr>
            <w:tcW w:w="1207" w:type="dxa"/>
            <w:shd w:val="clear" w:color="auto" w:fill="auto"/>
            <w:noWrap/>
            <w:vAlign w:val="center"/>
            <w:hideMark/>
          </w:tcPr>
          <w:p w14:paraId="3658EE90"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48400-265-MPOPD1800874</w:t>
            </w:r>
          </w:p>
        </w:tc>
        <w:tc>
          <w:tcPr>
            <w:tcW w:w="1943" w:type="dxa"/>
            <w:shd w:val="clear" w:color="auto" w:fill="auto"/>
            <w:noWrap/>
            <w:vAlign w:val="center"/>
            <w:hideMark/>
          </w:tcPr>
          <w:p w14:paraId="0CC4DF0F"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 xml:space="preserve">The purpose of this task order is to perform specialized or support-type services and smaller basic tasks that are difficult or not possible at the time of procurement to estimate the extent or duration of the work or to estimate costs with any reasonable degree of accuracy. </w:t>
            </w:r>
            <w:r w:rsidRPr="007E0227">
              <w:rPr>
                <w:rFonts w:asciiTheme="majorHAnsi" w:eastAsia="Times New Roman" w:hAnsiTheme="majorHAnsi" w:cstheme="majorHAnsi"/>
                <w:color w:val="000000"/>
                <w:szCs w:val="18"/>
              </w:rPr>
              <w:br/>
            </w:r>
            <w:r w:rsidRPr="007E0227">
              <w:rPr>
                <w:rFonts w:asciiTheme="majorHAnsi" w:eastAsia="Times New Roman" w:hAnsiTheme="majorHAnsi" w:cstheme="majorHAnsi"/>
                <w:color w:val="000000"/>
                <w:szCs w:val="18"/>
              </w:rPr>
              <w:br/>
              <w:t>Total value of Master Contract: $7,700,000.00</w:t>
            </w:r>
            <w:r w:rsidRPr="007E0227">
              <w:rPr>
                <w:rFonts w:asciiTheme="majorHAnsi" w:eastAsia="Times New Roman" w:hAnsiTheme="majorHAnsi" w:cstheme="majorHAnsi"/>
                <w:color w:val="000000"/>
                <w:szCs w:val="18"/>
              </w:rPr>
              <w:br/>
            </w:r>
            <w:r w:rsidRPr="007E0227">
              <w:rPr>
                <w:rFonts w:asciiTheme="majorHAnsi" w:eastAsia="Times New Roman" w:hAnsiTheme="majorHAnsi" w:cstheme="majorHAnsi"/>
                <w:color w:val="000000"/>
                <w:szCs w:val="18"/>
              </w:rPr>
              <w:lastRenderedPageBreak/>
              <w:t>Value of Task Orders Executed &amp; Pending: $7,243,088.25</w:t>
            </w:r>
            <w:r w:rsidRPr="007E0227">
              <w:rPr>
                <w:rFonts w:asciiTheme="majorHAnsi" w:eastAsia="Times New Roman" w:hAnsiTheme="majorHAnsi" w:cstheme="majorHAnsi"/>
                <w:color w:val="000000"/>
                <w:szCs w:val="18"/>
              </w:rPr>
              <w:br/>
              <w:t>Value of current Task Order: $100,00.00</w:t>
            </w:r>
            <w:r w:rsidRPr="007E0227">
              <w:rPr>
                <w:rFonts w:asciiTheme="majorHAnsi" w:eastAsia="Times New Roman" w:hAnsiTheme="majorHAnsi" w:cstheme="majorHAnsi"/>
                <w:color w:val="000000"/>
                <w:szCs w:val="18"/>
              </w:rPr>
              <w:br/>
              <w:t>Balance after Executing Task Order: $356,911.75</w:t>
            </w:r>
          </w:p>
        </w:tc>
        <w:tc>
          <w:tcPr>
            <w:tcW w:w="450" w:type="dxa"/>
            <w:shd w:val="clear" w:color="auto" w:fill="auto"/>
            <w:noWrap/>
            <w:vAlign w:val="center"/>
            <w:hideMark/>
          </w:tcPr>
          <w:p w14:paraId="6A4159ED"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lastRenderedPageBreak/>
              <w:t>12</w:t>
            </w:r>
          </w:p>
        </w:tc>
        <w:tc>
          <w:tcPr>
            <w:tcW w:w="1260" w:type="dxa"/>
            <w:shd w:val="clear" w:color="auto" w:fill="auto"/>
            <w:noWrap/>
            <w:vAlign w:val="center"/>
            <w:hideMark/>
          </w:tcPr>
          <w:p w14:paraId="6823DAA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Submitted</w:t>
            </w:r>
          </w:p>
        </w:tc>
        <w:tc>
          <w:tcPr>
            <w:tcW w:w="810" w:type="dxa"/>
            <w:shd w:val="clear" w:color="auto" w:fill="auto"/>
            <w:noWrap/>
            <w:vAlign w:val="center"/>
            <w:hideMark/>
          </w:tcPr>
          <w:p w14:paraId="4287EE51"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1530" w:type="dxa"/>
            <w:shd w:val="clear" w:color="auto" w:fill="auto"/>
            <w:noWrap/>
            <w:vAlign w:val="center"/>
            <w:hideMark/>
          </w:tcPr>
          <w:p w14:paraId="73CE755C"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HNTB CORPORATION</w:t>
            </w:r>
          </w:p>
        </w:tc>
        <w:tc>
          <w:tcPr>
            <w:tcW w:w="1800" w:type="dxa"/>
            <w:shd w:val="clear" w:color="auto" w:fill="auto"/>
            <w:noWrap/>
            <w:vAlign w:val="center"/>
            <w:hideMark/>
          </w:tcPr>
          <w:p w14:paraId="527945C1"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r>
      <w:tr w:rsidR="00632C34" w:rsidRPr="00E67903" w14:paraId="58DA43F4" w14:textId="77777777" w:rsidTr="00942A7F">
        <w:trPr>
          <w:gridAfter w:val="1"/>
          <w:wAfter w:w="12" w:type="dxa"/>
          <w:trHeight w:val="300"/>
        </w:trPr>
        <w:tc>
          <w:tcPr>
            <w:tcW w:w="1283" w:type="dxa"/>
            <w:shd w:val="clear" w:color="auto" w:fill="auto"/>
            <w:noWrap/>
            <w:vAlign w:val="center"/>
            <w:hideMark/>
          </w:tcPr>
          <w:p w14:paraId="70AD215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Jonathan Andrew Clark</w:t>
            </w:r>
          </w:p>
        </w:tc>
        <w:tc>
          <w:tcPr>
            <w:tcW w:w="967" w:type="dxa"/>
            <w:shd w:val="clear" w:color="auto" w:fill="auto"/>
            <w:noWrap/>
            <w:vAlign w:val="center"/>
            <w:hideMark/>
          </w:tcPr>
          <w:p w14:paraId="3CE52754"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0013554</w:t>
            </w:r>
          </w:p>
        </w:tc>
        <w:tc>
          <w:tcPr>
            <w:tcW w:w="1207" w:type="dxa"/>
            <w:shd w:val="clear" w:color="auto" w:fill="auto"/>
            <w:noWrap/>
            <w:vAlign w:val="center"/>
            <w:hideMark/>
          </w:tcPr>
          <w:p w14:paraId="4E811CD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48400-265-MPOPD2301435</w:t>
            </w:r>
          </w:p>
        </w:tc>
        <w:tc>
          <w:tcPr>
            <w:tcW w:w="1943" w:type="dxa"/>
            <w:shd w:val="clear" w:color="auto" w:fill="auto"/>
            <w:noWrap/>
            <w:vAlign w:val="center"/>
            <w:hideMark/>
          </w:tcPr>
          <w:p w14:paraId="4A3B7789"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 xml:space="preserve">The purpose of this task order is to provide a Project Execution Plan, which includes a procurement plan, communications </w:t>
            </w:r>
            <w:r w:rsidRPr="007E0227">
              <w:rPr>
                <w:rFonts w:asciiTheme="majorHAnsi" w:eastAsia="Times New Roman" w:hAnsiTheme="majorHAnsi" w:cstheme="majorHAnsi"/>
                <w:color w:val="000000"/>
                <w:szCs w:val="18"/>
              </w:rPr>
              <w:br/>
              <w:t>plan, project milestone schedule, and attend meetings for PI # 0013554.</w:t>
            </w:r>
            <w:r w:rsidRPr="007E0227">
              <w:rPr>
                <w:rFonts w:asciiTheme="majorHAnsi" w:eastAsia="Times New Roman" w:hAnsiTheme="majorHAnsi" w:cstheme="majorHAnsi"/>
                <w:color w:val="000000"/>
                <w:szCs w:val="18"/>
              </w:rPr>
              <w:br/>
            </w:r>
            <w:r w:rsidRPr="007E0227">
              <w:rPr>
                <w:rFonts w:asciiTheme="majorHAnsi" w:eastAsia="Times New Roman" w:hAnsiTheme="majorHAnsi" w:cstheme="majorHAnsi"/>
                <w:color w:val="000000"/>
                <w:szCs w:val="18"/>
              </w:rPr>
              <w:br/>
              <w:t xml:space="preserve">Total Value of Master Contract: $5,000,000.00 </w:t>
            </w:r>
            <w:r w:rsidRPr="007E0227">
              <w:rPr>
                <w:rFonts w:asciiTheme="majorHAnsi" w:eastAsia="Times New Roman" w:hAnsiTheme="majorHAnsi" w:cstheme="majorHAnsi"/>
                <w:color w:val="000000"/>
                <w:szCs w:val="18"/>
              </w:rPr>
              <w:br/>
              <w:t>Value of Task Order Executed &amp; Pending: $0.00</w:t>
            </w:r>
            <w:r w:rsidRPr="007E0227">
              <w:rPr>
                <w:rFonts w:asciiTheme="majorHAnsi" w:eastAsia="Times New Roman" w:hAnsiTheme="majorHAnsi" w:cstheme="majorHAnsi"/>
                <w:color w:val="000000"/>
                <w:szCs w:val="18"/>
              </w:rPr>
              <w:br/>
              <w:t xml:space="preserve">Value of Current Task Order: $75,000.00 </w:t>
            </w:r>
            <w:r w:rsidRPr="007E0227">
              <w:rPr>
                <w:rFonts w:asciiTheme="majorHAnsi" w:eastAsia="Times New Roman" w:hAnsiTheme="majorHAnsi" w:cstheme="majorHAnsi"/>
                <w:color w:val="000000"/>
                <w:szCs w:val="18"/>
              </w:rPr>
              <w:br/>
              <w:t>Balance After Executing Task Order: $4,925,000.00</w:t>
            </w:r>
          </w:p>
        </w:tc>
        <w:tc>
          <w:tcPr>
            <w:tcW w:w="450" w:type="dxa"/>
            <w:shd w:val="clear" w:color="auto" w:fill="auto"/>
            <w:noWrap/>
            <w:vAlign w:val="center"/>
            <w:hideMark/>
          </w:tcPr>
          <w:p w14:paraId="62138B6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1</w:t>
            </w:r>
          </w:p>
        </w:tc>
        <w:tc>
          <w:tcPr>
            <w:tcW w:w="1260" w:type="dxa"/>
            <w:shd w:val="clear" w:color="auto" w:fill="auto"/>
            <w:noWrap/>
            <w:vAlign w:val="center"/>
            <w:hideMark/>
          </w:tcPr>
          <w:p w14:paraId="22D7E86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Submitted</w:t>
            </w:r>
          </w:p>
        </w:tc>
        <w:tc>
          <w:tcPr>
            <w:tcW w:w="810" w:type="dxa"/>
            <w:shd w:val="clear" w:color="auto" w:fill="auto"/>
            <w:noWrap/>
            <w:vAlign w:val="center"/>
            <w:hideMark/>
          </w:tcPr>
          <w:p w14:paraId="4FFB862B"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1530" w:type="dxa"/>
            <w:shd w:val="clear" w:color="auto" w:fill="auto"/>
            <w:noWrap/>
            <w:vAlign w:val="center"/>
            <w:hideMark/>
          </w:tcPr>
          <w:p w14:paraId="7F56F5C9"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HNTB CORPORATION</w:t>
            </w:r>
          </w:p>
        </w:tc>
        <w:tc>
          <w:tcPr>
            <w:tcW w:w="1800" w:type="dxa"/>
            <w:shd w:val="clear" w:color="auto" w:fill="auto"/>
            <w:noWrap/>
            <w:vAlign w:val="center"/>
            <w:hideMark/>
          </w:tcPr>
          <w:p w14:paraId="46201BE0"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r>
      <w:tr w:rsidR="00632C34" w:rsidRPr="00E67903" w14:paraId="278F992B" w14:textId="77777777" w:rsidTr="00942A7F">
        <w:trPr>
          <w:gridAfter w:val="1"/>
          <w:wAfter w:w="12" w:type="dxa"/>
          <w:trHeight w:val="300"/>
        </w:trPr>
        <w:tc>
          <w:tcPr>
            <w:tcW w:w="1283" w:type="dxa"/>
            <w:shd w:val="clear" w:color="auto" w:fill="auto"/>
            <w:noWrap/>
            <w:vAlign w:val="center"/>
            <w:hideMark/>
          </w:tcPr>
          <w:p w14:paraId="486DD0D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Jonathan Andrew Clark</w:t>
            </w:r>
          </w:p>
        </w:tc>
        <w:tc>
          <w:tcPr>
            <w:tcW w:w="967" w:type="dxa"/>
            <w:shd w:val="clear" w:color="auto" w:fill="auto"/>
            <w:noWrap/>
            <w:vAlign w:val="center"/>
            <w:hideMark/>
          </w:tcPr>
          <w:p w14:paraId="37F1A2D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0018007</w:t>
            </w:r>
          </w:p>
        </w:tc>
        <w:tc>
          <w:tcPr>
            <w:tcW w:w="1207" w:type="dxa"/>
            <w:shd w:val="clear" w:color="auto" w:fill="auto"/>
            <w:noWrap/>
            <w:vAlign w:val="center"/>
            <w:hideMark/>
          </w:tcPr>
          <w:p w14:paraId="5FF75491"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48400-425-PFAOPD2301893</w:t>
            </w:r>
          </w:p>
        </w:tc>
        <w:tc>
          <w:tcPr>
            <w:tcW w:w="1943" w:type="dxa"/>
            <w:shd w:val="clear" w:color="auto" w:fill="auto"/>
            <w:noWrap/>
            <w:vAlign w:val="center"/>
            <w:hideMark/>
          </w:tcPr>
          <w:p w14:paraId="2E7437C3"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PI 0018007, Newton County, Brown Bridge Road from SR 162 to Jack Neely Road Scoping Only</w:t>
            </w:r>
          </w:p>
        </w:tc>
        <w:tc>
          <w:tcPr>
            <w:tcW w:w="450" w:type="dxa"/>
            <w:shd w:val="clear" w:color="auto" w:fill="auto"/>
            <w:noWrap/>
            <w:vAlign w:val="center"/>
            <w:hideMark/>
          </w:tcPr>
          <w:p w14:paraId="0443BCED"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60" w:type="dxa"/>
            <w:shd w:val="clear" w:color="auto" w:fill="auto"/>
            <w:noWrap/>
            <w:vAlign w:val="center"/>
            <w:hideMark/>
          </w:tcPr>
          <w:p w14:paraId="35B37ABC"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Completed</w:t>
            </w:r>
          </w:p>
        </w:tc>
        <w:tc>
          <w:tcPr>
            <w:tcW w:w="810" w:type="dxa"/>
            <w:shd w:val="clear" w:color="auto" w:fill="auto"/>
            <w:noWrap/>
            <w:vAlign w:val="center"/>
            <w:hideMark/>
          </w:tcPr>
          <w:p w14:paraId="41783F5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PFA - Project Framework Agreement</w:t>
            </w:r>
          </w:p>
        </w:tc>
        <w:tc>
          <w:tcPr>
            <w:tcW w:w="1530" w:type="dxa"/>
            <w:shd w:val="clear" w:color="auto" w:fill="auto"/>
            <w:noWrap/>
            <w:vAlign w:val="center"/>
            <w:hideMark/>
          </w:tcPr>
          <w:p w14:paraId="3D22933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NEWTON COUNTY</w:t>
            </w:r>
          </w:p>
        </w:tc>
        <w:tc>
          <w:tcPr>
            <w:tcW w:w="1800" w:type="dxa"/>
            <w:shd w:val="clear" w:color="auto" w:fill="auto"/>
            <w:noWrap/>
            <w:vAlign w:val="center"/>
            <w:hideMark/>
          </w:tcPr>
          <w:p w14:paraId="7275AD8B"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4/12/2023</w:t>
            </w:r>
          </w:p>
        </w:tc>
      </w:tr>
      <w:tr w:rsidR="00632C34" w:rsidRPr="00E67903" w14:paraId="622413BB" w14:textId="77777777" w:rsidTr="00942A7F">
        <w:trPr>
          <w:gridAfter w:val="1"/>
          <w:wAfter w:w="12" w:type="dxa"/>
          <w:trHeight w:val="300"/>
        </w:trPr>
        <w:tc>
          <w:tcPr>
            <w:tcW w:w="1283" w:type="dxa"/>
            <w:shd w:val="clear" w:color="auto" w:fill="auto"/>
            <w:noWrap/>
            <w:vAlign w:val="center"/>
            <w:hideMark/>
          </w:tcPr>
          <w:p w14:paraId="4AF3E13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Jonathan Andrew Clark</w:t>
            </w:r>
          </w:p>
        </w:tc>
        <w:tc>
          <w:tcPr>
            <w:tcW w:w="967" w:type="dxa"/>
            <w:shd w:val="clear" w:color="auto" w:fill="auto"/>
            <w:noWrap/>
            <w:vAlign w:val="center"/>
            <w:hideMark/>
          </w:tcPr>
          <w:p w14:paraId="09139F40"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07" w:type="dxa"/>
            <w:shd w:val="clear" w:color="auto" w:fill="auto"/>
            <w:noWrap/>
            <w:vAlign w:val="center"/>
            <w:hideMark/>
          </w:tcPr>
          <w:p w14:paraId="7E89EFEE"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48400-265-MPOPD2301435</w:t>
            </w:r>
          </w:p>
        </w:tc>
        <w:tc>
          <w:tcPr>
            <w:tcW w:w="1943" w:type="dxa"/>
            <w:shd w:val="clear" w:color="auto" w:fill="auto"/>
            <w:noWrap/>
            <w:vAlign w:val="center"/>
            <w:hideMark/>
          </w:tcPr>
          <w:p w14:paraId="0CC672BA"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Master Agreement routing for 2022 Engineering Design Services - DUBLIN SE BYPASS FROM SR 31/US 441 TO SR 31/US 319.</w:t>
            </w:r>
          </w:p>
        </w:tc>
        <w:tc>
          <w:tcPr>
            <w:tcW w:w="450" w:type="dxa"/>
            <w:shd w:val="clear" w:color="auto" w:fill="auto"/>
            <w:noWrap/>
            <w:vAlign w:val="center"/>
            <w:hideMark/>
          </w:tcPr>
          <w:p w14:paraId="18243530"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60" w:type="dxa"/>
            <w:shd w:val="clear" w:color="auto" w:fill="auto"/>
            <w:noWrap/>
            <w:vAlign w:val="center"/>
            <w:hideMark/>
          </w:tcPr>
          <w:p w14:paraId="40192C35"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Submitted</w:t>
            </w:r>
          </w:p>
        </w:tc>
        <w:tc>
          <w:tcPr>
            <w:tcW w:w="810" w:type="dxa"/>
            <w:shd w:val="clear" w:color="auto" w:fill="auto"/>
            <w:noWrap/>
            <w:vAlign w:val="center"/>
            <w:hideMark/>
          </w:tcPr>
          <w:p w14:paraId="20C1C8D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1530" w:type="dxa"/>
            <w:shd w:val="clear" w:color="auto" w:fill="auto"/>
            <w:noWrap/>
            <w:vAlign w:val="center"/>
            <w:hideMark/>
          </w:tcPr>
          <w:p w14:paraId="4541D26B"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HNTB CORPORATION</w:t>
            </w:r>
          </w:p>
        </w:tc>
        <w:tc>
          <w:tcPr>
            <w:tcW w:w="1800" w:type="dxa"/>
            <w:shd w:val="clear" w:color="auto" w:fill="auto"/>
            <w:noWrap/>
            <w:vAlign w:val="center"/>
            <w:hideMark/>
          </w:tcPr>
          <w:p w14:paraId="09321A35"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r>
      <w:tr w:rsidR="00632C34" w:rsidRPr="00E67903" w14:paraId="2BD89BC0" w14:textId="77777777" w:rsidTr="00942A7F">
        <w:trPr>
          <w:trHeight w:val="300"/>
        </w:trPr>
        <w:tc>
          <w:tcPr>
            <w:tcW w:w="1283" w:type="dxa"/>
            <w:shd w:val="clear" w:color="auto" w:fill="auto"/>
            <w:noWrap/>
            <w:vAlign w:val="center"/>
            <w:hideMark/>
          </w:tcPr>
          <w:p w14:paraId="1D15DAC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Marshall Robert Troup Jr</w:t>
            </w:r>
          </w:p>
        </w:tc>
        <w:tc>
          <w:tcPr>
            <w:tcW w:w="967" w:type="dxa"/>
            <w:shd w:val="clear" w:color="auto" w:fill="auto"/>
            <w:noWrap/>
            <w:vAlign w:val="center"/>
            <w:hideMark/>
          </w:tcPr>
          <w:p w14:paraId="6A76E91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0014072</w:t>
            </w:r>
          </w:p>
        </w:tc>
        <w:tc>
          <w:tcPr>
            <w:tcW w:w="1207" w:type="dxa"/>
            <w:shd w:val="clear" w:color="auto" w:fill="auto"/>
            <w:noWrap/>
            <w:vAlign w:val="center"/>
            <w:hideMark/>
          </w:tcPr>
          <w:p w14:paraId="78AE739A"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48400-265-MPOPD1701687</w:t>
            </w:r>
          </w:p>
        </w:tc>
        <w:tc>
          <w:tcPr>
            <w:tcW w:w="1943" w:type="dxa"/>
            <w:shd w:val="clear" w:color="auto" w:fill="auto"/>
            <w:noWrap/>
            <w:vAlign w:val="center"/>
            <w:hideMark/>
          </w:tcPr>
          <w:p w14:paraId="5795DFF1" w14:textId="77777777" w:rsidR="00632C34" w:rsidRPr="007E0227" w:rsidRDefault="00632C34" w:rsidP="00C11339">
            <w:pPr>
              <w:spacing w:after="24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 xml:space="preserve">This task order consists of construction support including shop drawing review, visits to construction site, responding to RFIs (Request for Information), NCR (Non-Conformance Reports) and minor plan revisions. </w:t>
            </w:r>
            <w:r w:rsidRPr="007E0227">
              <w:rPr>
                <w:rFonts w:asciiTheme="majorHAnsi" w:eastAsia="Times New Roman" w:hAnsiTheme="majorHAnsi" w:cstheme="majorHAnsi"/>
                <w:color w:val="000000"/>
                <w:szCs w:val="18"/>
              </w:rPr>
              <w:br/>
            </w:r>
            <w:r w:rsidRPr="007E0227">
              <w:rPr>
                <w:rFonts w:asciiTheme="majorHAnsi" w:eastAsia="Times New Roman" w:hAnsiTheme="majorHAnsi" w:cstheme="majorHAnsi"/>
                <w:color w:val="000000"/>
                <w:szCs w:val="18"/>
              </w:rPr>
              <w:br/>
              <w:t>Total Value of Master Contract: $5,900,000.00</w:t>
            </w:r>
            <w:r w:rsidRPr="007E0227">
              <w:rPr>
                <w:rFonts w:asciiTheme="majorHAnsi" w:eastAsia="Times New Roman" w:hAnsiTheme="majorHAnsi" w:cstheme="majorHAnsi"/>
                <w:color w:val="000000"/>
                <w:szCs w:val="18"/>
              </w:rPr>
              <w:br/>
              <w:t>Value of Task Order Executed &amp; Pending: $5,254,236.22</w:t>
            </w:r>
            <w:r w:rsidRPr="007E0227">
              <w:rPr>
                <w:rFonts w:asciiTheme="majorHAnsi" w:eastAsia="Times New Roman" w:hAnsiTheme="majorHAnsi" w:cstheme="majorHAnsi"/>
                <w:color w:val="000000"/>
                <w:szCs w:val="18"/>
              </w:rPr>
              <w:br/>
              <w:t>Value of Current Task Order: $50,000.00</w:t>
            </w:r>
            <w:r w:rsidRPr="007E0227">
              <w:rPr>
                <w:rFonts w:asciiTheme="majorHAnsi" w:eastAsia="Times New Roman" w:hAnsiTheme="majorHAnsi" w:cstheme="majorHAnsi"/>
                <w:color w:val="000000"/>
                <w:szCs w:val="18"/>
              </w:rPr>
              <w:br/>
              <w:t xml:space="preserve">Balance After </w:t>
            </w:r>
            <w:r w:rsidRPr="007E0227">
              <w:rPr>
                <w:rFonts w:asciiTheme="majorHAnsi" w:eastAsia="Times New Roman" w:hAnsiTheme="majorHAnsi" w:cstheme="majorHAnsi"/>
                <w:color w:val="000000"/>
                <w:szCs w:val="18"/>
              </w:rPr>
              <w:lastRenderedPageBreak/>
              <w:t>Executing Task Order: $5,204,236.00</w:t>
            </w:r>
          </w:p>
        </w:tc>
        <w:tc>
          <w:tcPr>
            <w:tcW w:w="450" w:type="dxa"/>
            <w:shd w:val="clear" w:color="auto" w:fill="auto"/>
            <w:noWrap/>
            <w:vAlign w:val="center"/>
            <w:hideMark/>
          </w:tcPr>
          <w:p w14:paraId="0E40049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lastRenderedPageBreak/>
              <w:t>22</w:t>
            </w:r>
          </w:p>
        </w:tc>
        <w:tc>
          <w:tcPr>
            <w:tcW w:w="1260" w:type="dxa"/>
            <w:shd w:val="clear" w:color="auto" w:fill="auto"/>
            <w:noWrap/>
            <w:vAlign w:val="center"/>
            <w:hideMark/>
          </w:tcPr>
          <w:p w14:paraId="48FCAA3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Submitted</w:t>
            </w:r>
          </w:p>
        </w:tc>
        <w:tc>
          <w:tcPr>
            <w:tcW w:w="810" w:type="dxa"/>
            <w:shd w:val="clear" w:color="auto" w:fill="auto"/>
            <w:noWrap/>
            <w:vAlign w:val="center"/>
            <w:hideMark/>
          </w:tcPr>
          <w:p w14:paraId="201AAA8B"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3342" w:type="dxa"/>
            <w:gridSpan w:val="3"/>
            <w:shd w:val="clear" w:color="auto" w:fill="auto"/>
            <w:noWrap/>
            <w:vAlign w:val="center"/>
            <w:hideMark/>
          </w:tcPr>
          <w:p w14:paraId="3A0D5091"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NV5 ENGINEERS AND CONSULTANTS INC</w:t>
            </w:r>
          </w:p>
        </w:tc>
      </w:tr>
      <w:tr w:rsidR="00632C34" w:rsidRPr="00E67903" w14:paraId="6A3CBC4E" w14:textId="77777777" w:rsidTr="00942A7F">
        <w:trPr>
          <w:trHeight w:val="300"/>
        </w:trPr>
        <w:tc>
          <w:tcPr>
            <w:tcW w:w="1283" w:type="dxa"/>
            <w:shd w:val="clear" w:color="auto" w:fill="auto"/>
            <w:noWrap/>
            <w:vAlign w:val="center"/>
            <w:hideMark/>
          </w:tcPr>
          <w:p w14:paraId="2FDBDCC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Marshall Robert Troup Jr</w:t>
            </w:r>
          </w:p>
        </w:tc>
        <w:tc>
          <w:tcPr>
            <w:tcW w:w="967" w:type="dxa"/>
            <w:shd w:val="clear" w:color="auto" w:fill="auto"/>
            <w:noWrap/>
            <w:vAlign w:val="center"/>
            <w:hideMark/>
          </w:tcPr>
          <w:p w14:paraId="20B0C74F"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0015284</w:t>
            </w:r>
          </w:p>
        </w:tc>
        <w:tc>
          <w:tcPr>
            <w:tcW w:w="1207" w:type="dxa"/>
            <w:shd w:val="clear" w:color="auto" w:fill="auto"/>
            <w:noWrap/>
            <w:vAlign w:val="center"/>
            <w:hideMark/>
          </w:tcPr>
          <w:p w14:paraId="41614C4B"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48400-265-MPOPD2301441</w:t>
            </w:r>
          </w:p>
        </w:tc>
        <w:tc>
          <w:tcPr>
            <w:tcW w:w="1943" w:type="dxa"/>
            <w:shd w:val="clear" w:color="auto" w:fill="auto"/>
            <w:noWrap/>
            <w:vAlign w:val="center"/>
            <w:hideMark/>
          </w:tcPr>
          <w:p w14:paraId="4CB89F2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Master Agreement MPOPD2301441   – RFQ-484-061322 Batch #1 – 2022 Engineering Design Services, Contract 8 - PI #0015284, Henry County.</w:t>
            </w:r>
          </w:p>
        </w:tc>
        <w:tc>
          <w:tcPr>
            <w:tcW w:w="450" w:type="dxa"/>
            <w:shd w:val="clear" w:color="auto" w:fill="auto"/>
            <w:noWrap/>
            <w:vAlign w:val="center"/>
            <w:hideMark/>
          </w:tcPr>
          <w:p w14:paraId="6550603B"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60" w:type="dxa"/>
            <w:shd w:val="clear" w:color="auto" w:fill="auto"/>
            <w:noWrap/>
            <w:vAlign w:val="center"/>
            <w:hideMark/>
          </w:tcPr>
          <w:p w14:paraId="5788951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Submitted</w:t>
            </w:r>
          </w:p>
        </w:tc>
        <w:tc>
          <w:tcPr>
            <w:tcW w:w="810" w:type="dxa"/>
            <w:shd w:val="clear" w:color="auto" w:fill="auto"/>
            <w:noWrap/>
            <w:vAlign w:val="center"/>
            <w:hideMark/>
          </w:tcPr>
          <w:p w14:paraId="2DCC958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3342" w:type="dxa"/>
            <w:gridSpan w:val="3"/>
            <w:shd w:val="clear" w:color="auto" w:fill="auto"/>
            <w:noWrap/>
            <w:vAlign w:val="center"/>
            <w:hideMark/>
          </w:tcPr>
          <w:p w14:paraId="1C906343"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VANASSE HANGEN BRUSTLIN INC</w:t>
            </w:r>
          </w:p>
        </w:tc>
      </w:tr>
      <w:tr w:rsidR="00632C34" w:rsidRPr="00E67903" w14:paraId="00E82C63" w14:textId="77777777" w:rsidTr="00942A7F">
        <w:trPr>
          <w:gridAfter w:val="1"/>
          <w:wAfter w:w="12" w:type="dxa"/>
          <w:trHeight w:val="300"/>
        </w:trPr>
        <w:tc>
          <w:tcPr>
            <w:tcW w:w="1283" w:type="dxa"/>
            <w:shd w:val="clear" w:color="auto" w:fill="auto"/>
            <w:noWrap/>
            <w:vAlign w:val="center"/>
            <w:hideMark/>
          </w:tcPr>
          <w:p w14:paraId="3710FAAA"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Marshall Robert Troup Jr</w:t>
            </w:r>
          </w:p>
        </w:tc>
        <w:tc>
          <w:tcPr>
            <w:tcW w:w="967" w:type="dxa"/>
            <w:shd w:val="clear" w:color="auto" w:fill="auto"/>
            <w:noWrap/>
            <w:vAlign w:val="center"/>
            <w:hideMark/>
          </w:tcPr>
          <w:p w14:paraId="216D2F0A"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07" w:type="dxa"/>
            <w:shd w:val="clear" w:color="auto" w:fill="auto"/>
            <w:noWrap/>
            <w:vAlign w:val="center"/>
            <w:hideMark/>
          </w:tcPr>
          <w:p w14:paraId="7A182539"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48400-265-MPOPD2301442</w:t>
            </w:r>
          </w:p>
        </w:tc>
        <w:tc>
          <w:tcPr>
            <w:tcW w:w="1943" w:type="dxa"/>
            <w:shd w:val="clear" w:color="auto" w:fill="auto"/>
            <w:noWrap/>
            <w:vAlign w:val="center"/>
            <w:hideMark/>
          </w:tcPr>
          <w:p w14:paraId="0B58F93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Engineering Design Services - PI #0018402.  Master being routed in anticipation of the first task order.</w:t>
            </w:r>
          </w:p>
        </w:tc>
        <w:tc>
          <w:tcPr>
            <w:tcW w:w="450" w:type="dxa"/>
            <w:shd w:val="clear" w:color="auto" w:fill="auto"/>
            <w:noWrap/>
            <w:vAlign w:val="center"/>
            <w:hideMark/>
          </w:tcPr>
          <w:p w14:paraId="6EA0579F"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60" w:type="dxa"/>
            <w:shd w:val="clear" w:color="auto" w:fill="auto"/>
            <w:noWrap/>
            <w:vAlign w:val="center"/>
            <w:hideMark/>
          </w:tcPr>
          <w:p w14:paraId="184E51E5"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Completed</w:t>
            </w:r>
          </w:p>
        </w:tc>
        <w:tc>
          <w:tcPr>
            <w:tcW w:w="810" w:type="dxa"/>
            <w:shd w:val="clear" w:color="auto" w:fill="auto"/>
            <w:noWrap/>
            <w:vAlign w:val="center"/>
            <w:hideMark/>
          </w:tcPr>
          <w:p w14:paraId="0FA87DA9"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1530" w:type="dxa"/>
            <w:shd w:val="clear" w:color="auto" w:fill="auto"/>
            <w:noWrap/>
            <w:vAlign w:val="center"/>
            <w:hideMark/>
          </w:tcPr>
          <w:p w14:paraId="4DE96A1A"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KCI TECHNOLOGIES INC</w:t>
            </w:r>
          </w:p>
        </w:tc>
        <w:tc>
          <w:tcPr>
            <w:tcW w:w="1800" w:type="dxa"/>
            <w:shd w:val="clear" w:color="auto" w:fill="auto"/>
            <w:noWrap/>
            <w:vAlign w:val="center"/>
            <w:hideMark/>
          </w:tcPr>
          <w:p w14:paraId="0E9839A5"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3/16/2023</w:t>
            </w:r>
          </w:p>
        </w:tc>
      </w:tr>
      <w:tr w:rsidR="00632C34" w:rsidRPr="00E67903" w14:paraId="74D28B21" w14:textId="77777777" w:rsidTr="00942A7F">
        <w:trPr>
          <w:gridAfter w:val="1"/>
          <w:wAfter w:w="12" w:type="dxa"/>
          <w:trHeight w:val="300"/>
        </w:trPr>
        <w:tc>
          <w:tcPr>
            <w:tcW w:w="1283" w:type="dxa"/>
            <w:shd w:val="clear" w:color="auto" w:fill="auto"/>
            <w:noWrap/>
            <w:vAlign w:val="center"/>
            <w:hideMark/>
          </w:tcPr>
          <w:p w14:paraId="65FB835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Marshall Robert Troup Jr</w:t>
            </w:r>
          </w:p>
        </w:tc>
        <w:tc>
          <w:tcPr>
            <w:tcW w:w="967" w:type="dxa"/>
            <w:shd w:val="clear" w:color="auto" w:fill="auto"/>
            <w:noWrap/>
            <w:vAlign w:val="center"/>
            <w:hideMark/>
          </w:tcPr>
          <w:p w14:paraId="7CEA955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07" w:type="dxa"/>
            <w:shd w:val="clear" w:color="auto" w:fill="auto"/>
            <w:noWrap/>
            <w:vAlign w:val="center"/>
            <w:hideMark/>
          </w:tcPr>
          <w:p w14:paraId="41D9257E"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48400-265-MPOPD2301438</w:t>
            </w:r>
          </w:p>
        </w:tc>
        <w:tc>
          <w:tcPr>
            <w:tcW w:w="1943" w:type="dxa"/>
            <w:shd w:val="clear" w:color="auto" w:fill="auto"/>
            <w:noWrap/>
            <w:vAlign w:val="center"/>
            <w:hideMark/>
          </w:tcPr>
          <w:p w14:paraId="428031A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Master Agreement</w:t>
            </w:r>
          </w:p>
        </w:tc>
        <w:tc>
          <w:tcPr>
            <w:tcW w:w="450" w:type="dxa"/>
            <w:shd w:val="clear" w:color="auto" w:fill="auto"/>
            <w:noWrap/>
            <w:vAlign w:val="center"/>
            <w:hideMark/>
          </w:tcPr>
          <w:p w14:paraId="63F833D1"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60" w:type="dxa"/>
            <w:shd w:val="clear" w:color="auto" w:fill="auto"/>
            <w:noWrap/>
            <w:vAlign w:val="center"/>
            <w:hideMark/>
          </w:tcPr>
          <w:p w14:paraId="43E8C041"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Completed</w:t>
            </w:r>
          </w:p>
        </w:tc>
        <w:tc>
          <w:tcPr>
            <w:tcW w:w="810" w:type="dxa"/>
            <w:shd w:val="clear" w:color="auto" w:fill="auto"/>
            <w:noWrap/>
            <w:vAlign w:val="center"/>
            <w:hideMark/>
          </w:tcPr>
          <w:p w14:paraId="5324439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1530" w:type="dxa"/>
            <w:shd w:val="clear" w:color="auto" w:fill="auto"/>
            <w:noWrap/>
            <w:vAlign w:val="center"/>
            <w:hideMark/>
          </w:tcPr>
          <w:p w14:paraId="3142111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TRANSYSTEMS CORPORATION</w:t>
            </w:r>
          </w:p>
        </w:tc>
        <w:tc>
          <w:tcPr>
            <w:tcW w:w="1800" w:type="dxa"/>
            <w:shd w:val="clear" w:color="auto" w:fill="auto"/>
            <w:noWrap/>
            <w:vAlign w:val="center"/>
            <w:hideMark/>
          </w:tcPr>
          <w:p w14:paraId="4E963DED"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4/12/2023</w:t>
            </w:r>
          </w:p>
        </w:tc>
      </w:tr>
      <w:tr w:rsidR="00632C34" w:rsidRPr="00E67903" w14:paraId="7AABE099" w14:textId="77777777" w:rsidTr="00942A7F">
        <w:trPr>
          <w:trHeight w:val="300"/>
        </w:trPr>
        <w:tc>
          <w:tcPr>
            <w:tcW w:w="1283" w:type="dxa"/>
            <w:shd w:val="clear" w:color="auto" w:fill="auto"/>
            <w:noWrap/>
            <w:vAlign w:val="center"/>
            <w:hideMark/>
          </w:tcPr>
          <w:p w14:paraId="4C306F9E"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Marshall Robert Troup Jr</w:t>
            </w:r>
          </w:p>
        </w:tc>
        <w:tc>
          <w:tcPr>
            <w:tcW w:w="967" w:type="dxa"/>
            <w:shd w:val="clear" w:color="auto" w:fill="auto"/>
            <w:noWrap/>
            <w:vAlign w:val="center"/>
            <w:hideMark/>
          </w:tcPr>
          <w:p w14:paraId="7936D95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07" w:type="dxa"/>
            <w:shd w:val="clear" w:color="auto" w:fill="auto"/>
            <w:noWrap/>
            <w:vAlign w:val="center"/>
            <w:hideMark/>
          </w:tcPr>
          <w:p w14:paraId="5A3AF93B"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48400-265-MPOPD2301440</w:t>
            </w:r>
          </w:p>
        </w:tc>
        <w:tc>
          <w:tcPr>
            <w:tcW w:w="1943" w:type="dxa"/>
            <w:shd w:val="clear" w:color="auto" w:fill="auto"/>
            <w:noWrap/>
            <w:vAlign w:val="center"/>
            <w:hideMark/>
          </w:tcPr>
          <w:p w14:paraId="2378241A"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This Master Contract which supports Task Order #1 is routing separately.</w:t>
            </w:r>
          </w:p>
        </w:tc>
        <w:tc>
          <w:tcPr>
            <w:tcW w:w="450" w:type="dxa"/>
            <w:shd w:val="clear" w:color="auto" w:fill="auto"/>
            <w:noWrap/>
            <w:vAlign w:val="center"/>
            <w:hideMark/>
          </w:tcPr>
          <w:p w14:paraId="51AC4901"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60" w:type="dxa"/>
            <w:shd w:val="clear" w:color="auto" w:fill="auto"/>
            <w:noWrap/>
            <w:vAlign w:val="center"/>
            <w:hideMark/>
          </w:tcPr>
          <w:p w14:paraId="5979951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Submitted</w:t>
            </w:r>
          </w:p>
        </w:tc>
        <w:tc>
          <w:tcPr>
            <w:tcW w:w="810" w:type="dxa"/>
            <w:shd w:val="clear" w:color="auto" w:fill="auto"/>
            <w:noWrap/>
            <w:vAlign w:val="center"/>
            <w:hideMark/>
          </w:tcPr>
          <w:p w14:paraId="2859522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3342" w:type="dxa"/>
            <w:gridSpan w:val="3"/>
            <w:shd w:val="clear" w:color="auto" w:fill="auto"/>
            <w:noWrap/>
            <w:vAlign w:val="center"/>
            <w:hideMark/>
          </w:tcPr>
          <w:p w14:paraId="05B1378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AMERICAN CONSULTING PROFESSIONALS LLC</w:t>
            </w:r>
          </w:p>
        </w:tc>
      </w:tr>
      <w:tr w:rsidR="00632C34" w:rsidRPr="00E67903" w14:paraId="1A0002B4" w14:textId="77777777" w:rsidTr="00942A7F">
        <w:trPr>
          <w:trHeight w:val="300"/>
        </w:trPr>
        <w:tc>
          <w:tcPr>
            <w:tcW w:w="1283" w:type="dxa"/>
            <w:shd w:val="clear" w:color="auto" w:fill="auto"/>
            <w:noWrap/>
            <w:vAlign w:val="center"/>
            <w:hideMark/>
          </w:tcPr>
          <w:p w14:paraId="2ED45461"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Travis S. McDonald</w:t>
            </w:r>
          </w:p>
        </w:tc>
        <w:tc>
          <w:tcPr>
            <w:tcW w:w="967" w:type="dxa"/>
            <w:shd w:val="clear" w:color="auto" w:fill="auto"/>
            <w:noWrap/>
            <w:vAlign w:val="center"/>
            <w:hideMark/>
          </w:tcPr>
          <w:p w14:paraId="22B5DE63"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0019181</w:t>
            </w:r>
          </w:p>
        </w:tc>
        <w:tc>
          <w:tcPr>
            <w:tcW w:w="1207" w:type="dxa"/>
            <w:shd w:val="clear" w:color="auto" w:fill="auto"/>
            <w:noWrap/>
            <w:vAlign w:val="center"/>
            <w:hideMark/>
          </w:tcPr>
          <w:p w14:paraId="3644C443"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48400-265-MPOPD2301443</w:t>
            </w:r>
          </w:p>
        </w:tc>
        <w:tc>
          <w:tcPr>
            <w:tcW w:w="1943" w:type="dxa"/>
            <w:shd w:val="clear" w:color="auto" w:fill="auto"/>
            <w:noWrap/>
            <w:vAlign w:val="center"/>
            <w:hideMark/>
          </w:tcPr>
          <w:p w14:paraId="072A0779"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The purpose of this task order is to provide a Project Execution Plan, which includes a procurement plan, communications plan, project milestone schedule, and risk assessment and mitigation strategy plan for PI # 0019181.</w:t>
            </w:r>
            <w:r w:rsidRPr="007E0227">
              <w:rPr>
                <w:rFonts w:asciiTheme="majorHAnsi" w:eastAsia="Times New Roman" w:hAnsiTheme="majorHAnsi" w:cstheme="majorHAnsi"/>
                <w:color w:val="000000"/>
                <w:szCs w:val="18"/>
              </w:rPr>
              <w:br/>
            </w:r>
            <w:r w:rsidRPr="007E0227">
              <w:rPr>
                <w:rFonts w:asciiTheme="majorHAnsi" w:eastAsia="Times New Roman" w:hAnsiTheme="majorHAnsi" w:cstheme="majorHAnsi"/>
                <w:color w:val="000000"/>
                <w:szCs w:val="18"/>
              </w:rPr>
              <w:br/>
              <w:t>Total Value of Master Contract: $5,000,000.00</w:t>
            </w:r>
            <w:r w:rsidRPr="007E0227">
              <w:rPr>
                <w:rFonts w:asciiTheme="majorHAnsi" w:eastAsia="Times New Roman" w:hAnsiTheme="majorHAnsi" w:cstheme="majorHAnsi"/>
                <w:color w:val="000000"/>
                <w:szCs w:val="18"/>
              </w:rPr>
              <w:br/>
              <w:t>Value of Task Order Executed &amp; Pending: $0.00</w:t>
            </w:r>
            <w:r w:rsidRPr="007E0227">
              <w:rPr>
                <w:rFonts w:asciiTheme="majorHAnsi" w:eastAsia="Times New Roman" w:hAnsiTheme="majorHAnsi" w:cstheme="majorHAnsi"/>
                <w:color w:val="000000"/>
                <w:szCs w:val="18"/>
              </w:rPr>
              <w:br/>
              <w:t>Value of Current Task Order: $75,000.00</w:t>
            </w:r>
            <w:r w:rsidRPr="007E0227">
              <w:rPr>
                <w:rFonts w:asciiTheme="majorHAnsi" w:eastAsia="Times New Roman" w:hAnsiTheme="majorHAnsi" w:cstheme="majorHAnsi"/>
                <w:color w:val="000000"/>
                <w:szCs w:val="18"/>
              </w:rPr>
              <w:br/>
              <w:t>Balance After Executing Task Order: $4,925,000.00</w:t>
            </w:r>
          </w:p>
        </w:tc>
        <w:tc>
          <w:tcPr>
            <w:tcW w:w="450" w:type="dxa"/>
            <w:shd w:val="clear" w:color="auto" w:fill="auto"/>
            <w:noWrap/>
            <w:vAlign w:val="center"/>
            <w:hideMark/>
          </w:tcPr>
          <w:p w14:paraId="6AB7415F"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1</w:t>
            </w:r>
          </w:p>
        </w:tc>
        <w:tc>
          <w:tcPr>
            <w:tcW w:w="1260" w:type="dxa"/>
            <w:shd w:val="clear" w:color="auto" w:fill="auto"/>
            <w:noWrap/>
            <w:vAlign w:val="center"/>
            <w:hideMark/>
          </w:tcPr>
          <w:p w14:paraId="1353C76F"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Submitted</w:t>
            </w:r>
          </w:p>
        </w:tc>
        <w:tc>
          <w:tcPr>
            <w:tcW w:w="810" w:type="dxa"/>
            <w:shd w:val="clear" w:color="auto" w:fill="auto"/>
            <w:noWrap/>
            <w:vAlign w:val="center"/>
            <w:hideMark/>
          </w:tcPr>
          <w:p w14:paraId="1016B2B6"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3342" w:type="dxa"/>
            <w:gridSpan w:val="3"/>
            <w:shd w:val="clear" w:color="auto" w:fill="auto"/>
            <w:noWrap/>
            <w:vAlign w:val="center"/>
            <w:hideMark/>
          </w:tcPr>
          <w:p w14:paraId="51D2AB3C"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ATKINS NORTH AMERICA INC</w:t>
            </w:r>
          </w:p>
        </w:tc>
      </w:tr>
      <w:tr w:rsidR="00632C34" w:rsidRPr="00E67903" w14:paraId="6715C022" w14:textId="77777777" w:rsidTr="00942A7F">
        <w:trPr>
          <w:trHeight w:val="300"/>
        </w:trPr>
        <w:tc>
          <w:tcPr>
            <w:tcW w:w="1283" w:type="dxa"/>
            <w:shd w:val="clear" w:color="auto" w:fill="auto"/>
            <w:noWrap/>
            <w:vAlign w:val="center"/>
            <w:hideMark/>
          </w:tcPr>
          <w:p w14:paraId="0D746812"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Travis S. McDonald</w:t>
            </w:r>
          </w:p>
        </w:tc>
        <w:tc>
          <w:tcPr>
            <w:tcW w:w="967" w:type="dxa"/>
            <w:shd w:val="clear" w:color="auto" w:fill="auto"/>
            <w:noWrap/>
            <w:vAlign w:val="center"/>
            <w:hideMark/>
          </w:tcPr>
          <w:p w14:paraId="45C92240"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07" w:type="dxa"/>
            <w:shd w:val="clear" w:color="auto" w:fill="auto"/>
            <w:noWrap/>
            <w:vAlign w:val="center"/>
            <w:hideMark/>
          </w:tcPr>
          <w:p w14:paraId="6F8FB12E"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48400-265-MPOPD2301443</w:t>
            </w:r>
          </w:p>
        </w:tc>
        <w:tc>
          <w:tcPr>
            <w:tcW w:w="1943" w:type="dxa"/>
            <w:shd w:val="clear" w:color="auto" w:fill="auto"/>
            <w:noWrap/>
            <w:vAlign w:val="center"/>
            <w:hideMark/>
          </w:tcPr>
          <w:p w14:paraId="768D11D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 xml:space="preserve">Engineering and Design Services for City of Millen Railroad Crossings @ 3 </w:t>
            </w:r>
            <w:proofErr w:type="spellStart"/>
            <w:r w:rsidRPr="007E0227">
              <w:rPr>
                <w:rFonts w:asciiTheme="majorHAnsi" w:eastAsia="Times New Roman" w:hAnsiTheme="majorHAnsi" w:cstheme="majorHAnsi"/>
                <w:color w:val="000000"/>
                <w:szCs w:val="18"/>
              </w:rPr>
              <w:t>Locs</w:t>
            </w:r>
            <w:proofErr w:type="spellEnd"/>
            <w:r w:rsidRPr="007E0227">
              <w:rPr>
                <w:rFonts w:asciiTheme="majorHAnsi" w:eastAsia="Times New Roman" w:hAnsiTheme="majorHAnsi" w:cstheme="majorHAnsi"/>
                <w:color w:val="000000"/>
                <w:szCs w:val="18"/>
              </w:rPr>
              <w:t>-Scoping Only</w:t>
            </w:r>
          </w:p>
        </w:tc>
        <w:tc>
          <w:tcPr>
            <w:tcW w:w="450" w:type="dxa"/>
            <w:shd w:val="clear" w:color="auto" w:fill="auto"/>
            <w:noWrap/>
            <w:vAlign w:val="center"/>
            <w:hideMark/>
          </w:tcPr>
          <w:p w14:paraId="1A6A5658"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p>
        </w:tc>
        <w:tc>
          <w:tcPr>
            <w:tcW w:w="1260" w:type="dxa"/>
            <w:shd w:val="clear" w:color="auto" w:fill="auto"/>
            <w:noWrap/>
            <w:vAlign w:val="center"/>
            <w:hideMark/>
          </w:tcPr>
          <w:p w14:paraId="7C7F3825"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Submitted</w:t>
            </w:r>
          </w:p>
        </w:tc>
        <w:tc>
          <w:tcPr>
            <w:tcW w:w="810" w:type="dxa"/>
            <w:shd w:val="clear" w:color="auto" w:fill="auto"/>
            <w:noWrap/>
            <w:vAlign w:val="center"/>
            <w:hideMark/>
          </w:tcPr>
          <w:p w14:paraId="3799DCE7"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MP - Multi-Phase Project Specific</w:t>
            </w:r>
          </w:p>
        </w:tc>
        <w:tc>
          <w:tcPr>
            <w:tcW w:w="3342" w:type="dxa"/>
            <w:gridSpan w:val="3"/>
            <w:shd w:val="clear" w:color="auto" w:fill="auto"/>
            <w:noWrap/>
            <w:vAlign w:val="center"/>
            <w:hideMark/>
          </w:tcPr>
          <w:p w14:paraId="24BC4E54" w14:textId="77777777" w:rsidR="00632C34" w:rsidRPr="007E0227" w:rsidRDefault="00632C34" w:rsidP="00C11339">
            <w:pPr>
              <w:spacing w:after="0" w:line="240" w:lineRule="auto"/>
              <w:jc w:val="center"/>
              <w:rPr>
                <w:rFonts w:asciiTheme="majorHAnsi" w:eastAsia="Times New Roman" w:hAnsiTheme="majorHAnsi" w:cstheme="majorHAnsi"/>
                <w:color w:val="000000"/>
                <w:szCs w:val="18"/>
              </w:rPr>
            </w:pPr>
            <w:r w:rsidRPr="007E0227">
              <w:rPr>
                <w:rFonts w:asciiTheme="majorHAnsi" w:eastAsia="Times New Roman" w:hAnsiTheme="majorHAnsi" w:cstheme="majorHAnsi"/>
                <w:color w:val="000000"/>
                <w:szCs w:val="18"/>
              </w:rPr>
              <w:t>ATKINS NORTH AMERICA INC</w:t>
            </w:r>
          </w:p>
        </w:tc>
      </w:tr>
    </w:tbl>
    <w:p w14:paraId="1C8E6621" w14:textId="77777777" w:rsidR="005727A5" w:rsidRPr="00E67903" w:rsidRDefault="005727A5" w:rsidP="007E0227">
      <w:pPr>
        <w:pStyle w:val="Heading2"/>
        <w:numPr>
          <w:ilvl w:val="0"/>
          <w:numId w:val="0"/>
        </w:numPr>
        <w:ind w:left="576" w:hanging="576"/>
        <w:rPr>
          <w:rFonts w:asciiTheme="majorHAnsi" w:hAnsiTheme="majorHAnsi" w:cstheme="majorHAnsi"/>
        </w:rPr>
      </w:pPr>
    </w:p>
    <w:p w14:paraId="4BD5C06A" w14:textId="04E8FC38" w:rsidR="00FA50C3" w:rsidRPr="00E67903" w:rsidRDefault="00B141A9" w:rsidP="219E7332">
      <w:pPr>
        <w:pStyle w:val="Heading1"/>
        <w:numPr>
          <w:ilvl w:val="0"/>
          <w:numId w:val="0"/>
        </w:numPr>
        <w:rPr>
          <w:rFonts w:asciiTheme="majorHAnsi" w:hAnsiTheme="majorHAnsi" w:cstheme="majorBidi"/>
        </w:rPr>
      </w:pPr>
      <w:bookmarkStart w:id="8485" w:name="_Toc137631806"/>
      <w:r w:rsidRPr="219E7332">
        <w:rPr>
          <w:rFonts w:asciiTheme="majorHAnsi" w:hAnsiTheme="majorHAnsi" w:cstheme="majorBidi"/>
        </w:rPr>
        <w:lastRenderedPageBreak/>
        <w:t>1</w:t>
      </w:r>
      <w:r w:rsidR="001067E7" w:rsidRPr="219E7332">
        <w:rPr>
          <w:rFonts w:asciiTheme="majorHAnsi" w:hAnsiTheme="majorHAnsi" w:cstheme="majorBidi"/>
        </w:rPr>
        <w:t>4</w:t>
      </w:r>
      <w:r w:rsidRPr="219E7332">
        <w:rPr>
          <w:rFonts w:asciiTheme="majorHAnsi" w:hAnsiTheme="majorHAnsi" w:cstheme="majorBidi"/>
        </w:rPr>
        <w:t xml:space="preserve">. </w:t>
      </w:r>
      <w:r w:rsidR="00A56E38" w:rsidRPr="219E7332">
        <w:rPr>
          <w:rFonts w:asciiTheme="majorHAnsi" w:hAnsiTheme="majorHAnsi" w:cstheme="majorBidi"/>
        </w:rPr>
        <w:t>Special Assignment</w:t>
      </w:r>
      <w:r w:rsidR="00425597" w:rsidRPr="219E7332">
        <w:rPr>
          <w:rFonts w:asciiTheme="majorHAnsi" w:hAnsiTheme="majorHAnsi" w:cstheme="majorBidi"/>
        </w:rPr>
        <w:t>s/Committee Status</w:t>
      </w:r>
      <w:bookmarkEnd w:id="8485"/>
    </w:p>
    <w:p w14:paraId="4473E23E" w14:textId="77777777" w:rsidR="00605F61" w:rsidRPr="00605F61" w:rsidRDefault="00605F61" w:rsidP="00605F61">
      <w:pPr>
        <w:pStyle w:val="ListParagraph"/>
        <w:keepNext/>
        <w:numPr>
          <w:ilvl w:val="0"/>
          <w:numId w:val="9"/>
        </w:numPr>
        <w:spacing w:before="480" w:after="480"/>
        <w:contextualSpacing w:val="0"/>
        <w:jc w:val="left"/>
        <w:outlineLvl w:val="0"/>
        <w:rPr>
          <w:rFonts w:eastAsia="Times New Roman" w:cs="Arial"/>
          <w:vanish/>
          <w:color w:val="63C1DF"/>
          <w:sz w:val="30"/>
          <w:szCs w:val="20"/>
          <w:lang w:val="en-AU"/>
        </w:rPr>
      </w:pPr>
      <w:bookmarkStart w:id="8486" w:name="_Toc137631807"/>
    </w:p>
    <w:p w14:paraId="290BE829" w14:textId="77777777" w:rsidR="00605F61" w:rsidRPr="00605F61" w:rsidRDefault="00605F61" w:rsidP="00605F61">
      <w:pPr>
        <w:pStyle w:val="ListParagraph"/>
        <w:keepNext/>
        <w:numPr>
          <w:ilvl w:val="0"/>
          <w:numId w:val="9"/>
        </w:numPr>
        <w:spacing w:before="480" w:after="480"/>
        <w:contextualSpacing w:val="0"/>
        <w:jc w:val="left"/>
        <w:outlineLvl w:val="0"/>
        <w:rPr>
          <w:rFonts w:eastAsia="Times New Roman" w:cs="Arial"/>
          <w:vanish/>
          <w:color w:val="63C1DF"/>
          <w:sz w:val="30"/>
          <w:szCs w:val="20"/>
          <w:lang w:val="en-AU"/>
        </w:rPr>
      </w:pPr>
    </w:p>
    <w:p w14:paraId="7719EF55" w14:textId="2CBB507F" w:rsidR="00F053BB" w:rsidRPr="00E67903" w:rsidRDefault="00F053BB" w:rsidP="00605F61">
      <w:pPr>
        <w:pStyle w:val="Heading2"/>
        <w:rPr>
          <w:rFonts w:cstheme="majorHAnsi"/>
        </w:rPr>
      </w:pPr>
      <w:r w:rsidRPr="219E7332">
        <w:t xml:space="preserve">Special </w:t>
      </w:r>
      <w:r w:rsidR="00902DC2" w:rsidRPr="219E7332">
        <w:t>Assignments</w:t>
      </w:r>
      <w:bookmarkEnd w:id="8486"/>
    </w:p>
    <w:p w14:paraId="5213E9CF" w14:textId="77777777" w:rsidR="00C60244" w:rsidRPr="00E67903" w:rsidRDefault="003A171B" w:rsidP="00EA5C76">
      <w:pPr>
        <w:pStyle w:val="Bullet"/>
        <w:numPr>
          <w:ilvl w:val="0"/>
          <w:numId w:val="31"/>
        </w:numPr>
        <w:rPr>
          <w:rFonts w:asciiTheme="majorHAnsi" w:hAnsiTheme="majorHAnsi" w:cstheme="majorHAnsi"/>
        </w:rPr>
      </w:pPr>
      <w:r w:rsidRPr="00E67903">
        <w:rPr>
          <w:rFonts w:asciiTheme="majorHAnsi" w:hAnsiTheme="majorHAnsi" w:cstheme="majorHAnsi"/>
          <w:sz w:val="18"/>
          <w:szCs w:val="18"/>
        </w:rPr>
        <w:t>Marshall</w:t>
      </w:r>
      <w:r w:rsidRPr="00E67903">
        <w:rPr>
          <w:rFonts w:asciiTheme="majorHAnsi" w:hAnsiTheme="majorHAnsi" w:cstheme="majorHAnsi"/>
        </w:rPr>
        <w:t xml:space="preserve"> </w:t>
      </w:r>
      <w:r w:rsidRPr="00E67903">
        <w:rPr>
          <w:rFonts w:asciiTheme="majorHAnsi" w:hAnsiTheme="majorHAnsi" w:cstheme="majorHAnsi"/>
          <w:sz w:val="18"/>
          <w:szCs w:val="18"/>
        </w:rPr>
        <w:t xml:space="preserve">Troup </w:t>
      </w:r>
    </w:p>
    <w:p w14:paraId="418A978E" w14:textId="77777777" w:rsidR="00C60244" w:rsidRPr="00E67903" w:rsidRDefault="009B3529" w:rsidP="00C60244">
      <w:pPr>
        <w:pStyle w:val="Bullet"/>
        <w:numPr>
          <w:ilvl w:val="1"/>
          <w:numId w:val="31"/>
        </w:numPr>
        <w:rPr>
          <w:rFonts w:asciiTheme="majorHAnsi" w:hAnsiTheme="majorHAnsi" w:cstheme="majorHAnsi"/>
          <w:sz w:val="18"/>
          <w:szCs w:val="18"/>
        </w:rPr>
      </w:pPr>
      <w:r w:rsidRPr="00E67903">
        <w:rPr>
          <w:rFonts w:asciiTheme="majorHAnsi" w:hAnsiTheme="majorHAnsi" w:cstheme="majorHAnsi"/>
          <w:sz w:val="18"/>
          <w:szCs w:val="18"/>
        </w:rPr>
        <w:t>GPTQ</w:t>
      </w:r>
    </w:p>
    <w:p w14:paraId="7D9706FE" w14:textId="7CE50051" w:rsidR="00E221C1" w:rsidRPr="00E67903" w:rsidRDefault="00E61D29" w:rsidP="00C60244">
      <w:pPr>
        <w:pStyle w:val="Bullet"/>
        <w:numPr>
          <w:ilvl w:val="2"/>
          <w:numId w:val="31"/>
        </w:numPr>
        <w:rPr>
          <w:rFonts w:asciiTheme="majorHAnsi" w:hAnsiTheme="majorHAnsi" w:cstheme="majorHAnsi"/>
        </w:rPr>
      </w:pPr>
      <w:r w:rsidRPr="00E67903">
        <w:rPr>
          <w:rFonts w:asciiTheme="majorHAnsi" w:hAnsiTheme="majorHAnsi" w:cstheme="majorHAnsi"/>
          <w:sz w:val="18"/>
          <w:szCs w:val="18"/>
        </w:rPr>
        <w:t>CRC ACEC Scheduling and Programming Committee</w:t>
      </w:r>
    </w:p>
    <w:p w14:paraId="3FCB734F" w14:textId="3186AD41" w:rsidR="00E04B82" w:rsidRPr="00E67903" w:rsidRDefault="00012A4C" w:rsidP="00E04B82">
      <w:pPr>
        <w:pStyle w:val="Bullet"/>
        <w:numPr>
          <w:ilvl w:val="0"/>
          <w:numId w:val="31"/>
        </w:numPr>
        <w:rPr>
          <w:rFonts w:asciiTheme="majorHAnsi" w:hAnsiTheme="majorHAnsi" w:cstheme="majorHAnsi"/>
        </w:rPr>
      </w:pPr>
      <w:r w:rsidRPr="00E67903">
        <w:rPr>
          <w:rFonts w:asciiTheme="majorHAnsi" w:hAnsiTheme="majorHAnsi" w:cstheme="majorHAnsi"/>
          <w:sz w:val="18"/>
          <w:szCs w:val="18"/>
        </w:rPr>
        <w:t xml:space="preserve">Andy </w:t>
      </w:r>
      <w:r w:rsidR="00127E42" w:rsidRPr="00E67903">
        <w:rPr>
          <w:rFonts w:asciiTheme="majorHAnsi" w:hAnsiTheme="majorHAnsi" w:cstheme="majorHAnsi"/>
          <w:sz w:val="18"/>
          <w:szCs w:val="18"/>
        </w:rPr>
        <w:t>Clark</w:t>
      </w:r>
    </w:p>
    <w:p w14:paraId="3F17D72F" w14:textId="6462FA67" w:rsidR="00E04B82" w:rsidRPr="00E67903" w:rsidRDefault="00E04B82" w:rsidP="00E04B82">
      <w:pPr>
        <w:pStyle w:val="Bullet"/>
        <w:numPr>
          <w:ilvl w:val="1"/>
          <w:numId w:val="31"/>
        </w:numPr>
        <w:rPr>
          <w:rFonts w:asciiTheme="majorHAnsi" w:hAnsiTheme="majorHAnsi" w:cstheme="majorHAnsi"/>
        </w:rPr>
      </w:pPr>
      <w:r w:rsidRPr="00E67903">
        <w:rPr>
          <w:rFonts w:asciiTheme="majorHAnsi" w:hAnsiTheme="majorHAnsi" w:cstheme="majorHAnsi"/>
          <w:sz w:val="18"/>
          <w:szCs w:val="18"/>
        </w:rPr>
        <w:t>Local Gov’t Coordina</w:t>
      </w:r>
      <w:r w:rsidR="003D77A0" w:rsidRPr="00E67903">
        <w:rPr>
          <w:rFonts w:asciiTheme="majorHAnsi" w:hAnsiTheme="majorHAnsi" w:cstheme="majorHAnsi"/>
          <w:sz w:val="18"/>
          <w:szCs w:val="18"/>
        </w:rPr>
        <w:t>tor</w:t>
      </w:r>
      <w:r w:rsidRPr="00E67903">
        <w:rPr>
          <w:rFonts w:asciiTheme="majorHAnsi" w:hAnsiTheme="majorHAnsi" w:cstheme="majorHAnsi"/>
          <w:sz w:val="18"/>
          <w:szCs w:val="18"/>
        </w:rPr>
        <w:t xml:space="preserve"> for D2</w:t>
      </w:r>
    </w:p>
    <w:p w14:paraId="425AE85E" w14:textId="3357C202" w:rsidR="00B670EC" w:rsidRPr="00E67903" w:rsidRDefault="00236382" w:rsidP="00B670EC">
      <w:pPr>
        <w:pStyle w:val="Heading2"/>
        <w:rPr>
          <w:rFonts w:asciiTheme="majorHAnsi" w:hAnsiTheme="majorHAnsi" w:cstheme="majorHAnsi"/>
        </w:rPr>
      </w:pPr>
      <w:bookmarkStart w:id="8487" w:name="_Toc137631808"/>
      <w:r w:rsidRPr="219E7332">
        <w:rPr>
          <w:rFonts w:asciiTheme="majorHAnsi" w:hAnsiTheme="majorHAnsi" w:cstheme="majorBidi"/>
        </w:rPr>
        <w:t>OPD Committee Members</w:t>
      </w:r>
      <w:bookmarkEnd w:id="8487"/>
    </w:p>
    <w:p w14:paraId="030F78A4" w14:textId="1CFB70EB" w:rsidR="00236382" w:rsidRPr="00E67903" w:rsidRDefault="00EE19D9" w:rsidP="00236382">
      <w:pPr>
        <w:pStyle w:val="Bullet"/>
        <w:numPr>
          <w:ilvl w:val="0"/>
          <w:numId w:val="32"/>
        </w:numPr>
        <w:rPr>
          <w:rFonts w:asciiTheme="majorHAnsi" w:hAnsiTheme="majorHAnsi" w:cstheme="majorHAnsi"/>
          <w:sz w:val="18"/>
          <w:szCs w:val="18"/>
        </w:rPr>
      </w:pPr>
      <w:r w:rsidRPr="00E67903">
        <w:rPr>
          <w:rFonts w:asciiTheme="majorHAnsi" w:hAnsiTheme="majorHAnsi" w:cstheme="majorHAnsi"/>
          <w:sz w:val="18"/>
          <w:szCs w:val="18"/>
        </w:rPr>
        <w:t>Marshall Troup</w:t>
      </w:r>
    </w:p>
    <w:p w14:paraId="7527A3D6" w14:textId="18F8C33E" w:rsidR="00EE19D9" w:rsidRPr="00E67903" w:rsidRDefault="00EE19D9" w:rsidP="00EE19D9">
      <w:pPr>
        <w:pStyle w:val="Bullet"/>
        <w:numPr>
          <w:ilvl w:val="1"/>
          <w:numId w:val="32"/>
        </w:numPr>
        <w:rPr>
          <w:rFonts w:asciiTheme="majorHAnsi" w:hAnsiTheme="majorHAnsi" w:cstheme="majorHAnsi"/>
          <w:sz w:val="18"/>
          <w:szCs w:val="18"/>
        </w:rPr>
      </w:pPr>
      <w:r w:rsidRPr="00E67903">
        <w:rPr>
          <w:rFonts w:asciiTheme="majorHAnsi" w:hAnsiTheme="majorHAnsi" w:cstheme="majorHAnsi"/>
          <w:sz w:val="18"/>
          <w:szCs w:val="18"/>
        </w:rPr>
        <w:t>LAP Committee (</w:t>
      </w:r>
      <w:r w:rsidR="0060407B" w:rsidRPr="00E67903">
        <w:rPr>
          <w:rFonts w:asciiTheme="majorHAnsi" w:hAnsiTheme="majorHAnsi" w:cstheme="majorHAnsi"/>
          <w:sz w:val="18"/>
          <w:szCs w:val="18"/>
        </w:rPr>
        <w:t>Co-</w:t>
      </w:r>
      <w:r w:rsidRPr="00E67903">
        <w:rPr>
          <w:rFonts w:asciiTheme="majorHAnsi" w:hAnsiTheme="majorHAnsi" w:cstheme="majorHAnsi"/>
          <w:sz w:val="18"/>
          <w:szCs w:val="18"/>
        </w:rPr>
        <w:t>Chair)</w:t>
      </w:r>
    </w:p>
    <w:p w14:paraId="7BEFB89E" w14:textId="122B7526" w:rsidR="00EE19D9" w:rsidRPr="00E67903" w:rsidRDefault="00EE19D9" w:rsidP="00EE19D9">
      <w:pPr>
        <w:pStyle w:val="Bullet"/>
        <w:numPr>
          <w:ilvl w:val="1"/>
          <w:numId w:val="32"/>
        </w:numPr>
        <w:rPr>
          <w:rFonts w:asciiTheme="majorHAnsi" w:hAnsiTheme="majorHAnsi" w:cstheme="majorHAnsi"/>
          <w:sz w:val="18"/>
          <w:szCs w:val="18"/>
        </w:rPr>
      </w:pPr>
      <w:r w:rsidRPr="00E67903">
        <w:rPr>
          <w:rFonts w:asciiTheme="majorHAnsi" w:hAnsiTheme="majorHAnsi" w:cstheme="majorHAnsi"/>
          <w:sz w:val="18"/>
          <w:szCs w:val="18"/>
        </w:rPr>
        <w:t xml:space="preserve">Training </w:t>
      </w:r>
      <w:r w:rsidRPr="00E67903">
        <w:rPr>
          <w:rFonts w:asciiTheme="majorHAnsi" w:hAnsiTheme="majorHAnsi" w:cstheme="majorHAnsi"/>
          <w:sz w:val="18"/>
          <w:szCs w:val="18"/>
        </w:rPr>
        <w:tab/>
        <w:t>(Chair)</w:t>
      </w:r>
    </w:p>
    <w:p w14:paraId="2839E9F4" w14:textId="15C5F9CF" w:rsidR="00EE19D9" w:rsidRPr="00E67903" w:rsidRDefault="00EE19D9" w:rsidP="00EE19D9">
      <w:pPr>
        <w:pStyle w:val="Bullet"/>
        <w:numPr>
          <w:ilvl w:val="1"/>
          <w:numId w:val="32"/>
        </w:numPr>
        <w:rPr>
          <w:rFonts w:asciiTheme="majorHAnsi" w:hAnsiTheme="majorHAnsi" w:cstheme="majorHAnsi"/>
          <w:sz w:val="18"/>
          <w:szCs w:val="18"/>
        </w:rPr>
      </w:pPr>
      <w:r w:rsidRPr="00E67903">
        <w:rPr>
          <w:rFonts w:asciiTheme="majorHAnsi" w:hAnsiTheme="majorHAnsi" w:cstheme="majorHAnsi"/>
          <w:sz w:val="18"/>
          <w:szCs w:val="18"/>
        </w:rPr>
        <w:t>Procurement</w:t>
      </w:r>
    </w:p>
    <w:p w14:paraId="670D37A3" w14:textId="7C451400" w:rsidR="00B22E80" w:rsidRPr="00E67903" w:rsidRDefault="00B22E80" w:rsidP="00B22E80">
      <w:pPr>
        <w:pStyle w:val="Bullet"/>
        <w:numPr>
          <w:ilvl w:val="0"/>
          <w:numId w:val="32"/>
        </w:numPr>
        <w:rPr>
          <w:rFonts w:asciiTheme="majorHAnsi" w:hAnsiTheme="majorHAnsi" w:cstheme="majorHAnsi"/>
          <w:sz w:val="18"/>
          <w:szCs w:val="18"/>
        </w:rPr>
      </w:pPr>
      <w:r w:rsidRPr="00E67903">
        <w:rPr>
          <w:rFonts w:asciiTheme="majorHAnsi" w:hAnsiTheme="majorHAnsi" w:cstheme="majorHAnsi"/>
          <w:sz w:val="18"/>
          <w:szCs w:val="18"/>
        </w:rPr>
        <w:t>Bruce Anderson</w:t>
      </w:r>
    </w:p>
    <w:p w14:paraId="011D403D" w14:textId="5F116129" w:rsidR="00B22E80" w:rsidRPr="00E67903" w:rsidRDefault="00B22E80" w:rsidP="00B22E80">
      <w:pPr>
        <w:pStyle w:val="Bullet"/>
        <w:numPr>
          <w:ilvl w:val="1"/>
          <w:numId w:val="32"/>
        </w:numPr>
        <w:rPr>
          <w:rFonts w:asciiTheme="majorHAnsi" w:hAnsiTheme="majorHAnsi" w:cstheme="majorHAnsi"/>
          <w:sz w:val="18"/>
          <w:szCs w:val="18"/>
        </w:rPr>
      </w:pPr>
      <w:r w:rsidRPr="00E67903">
        <w:rPr>
          <w:rFonts w:asciiTheme="majorHAnsi" w:hAnsiTheme="majorHAnsi" w:cstheme="majorHAnsi"/>
          <w:sz w:val="18"/>
          <w:szCs w:val="18"/>
        </w:rPr>
        <w:t>Electronic Standardization (Chair)</w:t>
      </w:r>
    </w:p>
    <w:p w14:paraId="38C95270" w14:textId="2414391E" w:rsidR="0060407B" w:rsidRPr="00E67903" w:rsidRDefault="0060407B" w:rsidP="0060407B">
      <w:pPr>
        <w:pStyle w:val="Bullet"/>
        <w:numPr>
          <w:ilvl w:val="0"/>
          <w:numId w:val="32"/>
        </w:numPr>
        <w:rPr>
          <w:rFonts w:asciiTheme="majorHAnsi" w:hAnsiTheme="majorHAnsi" w:cstheme="majorHAnsi"/>
          <w:sz w:val="18"/>
          <w:szCs w:val="18"/>
        </w:rPr>
      </w:pPr>
      <w:r w:rsidRPr="00E67903">
        <w:rPr>
          <w:rFonts w:asciiTheme="majorHAnsi" w:hAnsiTheme="majorHAnsi" w:cstheme="majorHAnsi"/>
          <w:sz w:val="18"/>
          <w:szCs w:val="18"/>
        </w:rPr>
        <w:t>Frank Childs</w:t>
      </w:r>
    </w:p>
    <w:p w14:paraId="36DFFDB4" w14:textId="63C7A10E" w:rsidR="0060407B" w:rsidRPr="00E67903" w:rsidRDefault="0060407B" w:rsidP="0060407B">
      <w:pPr>
        <w:pStyle w:val="Bullet"/>
        <w:numPr>
          <w:ilvl w:val="1"/>
          <w:numId w:val="32"/>
        </w:numPr>
        <w:rPr>
          <w:rFonts w:asciiTheme="majorHAnsi" w:hAnsiTheme="majorHAnsi" w:cstheme="majorHAnsi"/>
          <w:sz w:val="18"/>
          <w:szCs w:val="18"/>
        </w:rPr>
      </w:pPr>
      <w:r w:rsidRPr="00E67903">
        <w:rPr>
          <w:rFonts w:asciiTheme="majorHAnsi" w:hAnsiTheme="majorHAnsi" w:cstheme="majorHAnsi"/>
          <w:sz w:val="18"/>
          <w:szCs w:val="18"/>
        </w:rPr>
        <w:t>LAP Committee</w:t>
      </w:r>
    </w:p>
    <w:p w14:paraId="00752527" w14:textId="3E39A3E3" w:rsidR="00C153F0" w:rsidRPr="00E67903" w:rsidRDefault="00C153F0" w:rsidP="00C153F0">
      <w:pPr>
        <w:pStyle w:val="Bullet"/>
        <w:numPr>
          <w:ilvl w:val="1"/>
          <w:numId w:val="32"/>
        </w:numPr>
        <w:rPr>
          <w:rFonts w:asciiTheme="majorHAnsi" w:hAnsiTheme="majorHAnsi" w:cstheme="majorHAnsi"/>
          <w:sz w:val="18"/>
          <w:szCs w:val="18"/>
        </w:rPr>
      </w:pPr>
      <w:r w:rsidRPr="00E67903">
        <w:rPr>
          <w:rFonts w:asciiTheme="majorHAnsi" w:hAnsiTheme="majorHAnsi" w:cstheme="majorHAnsi"/>
          <w:sz w:val="18"/>
          <w:szCs w:val="18"/>
        </w:rPr>
        <w:t>Electronic Standardization</w:t>
      </w:r>
    </w:p>
    <w:p w14:paraId="7B8DBB15" w14:textId="629EBCDE" w:rsidR="00A1131C" w:rsidRPr="00E67903" w:rsidRDefault="00A1131C" w:rsidP="00A1131C">
      <w:pPr>
        <w:pStyle w:val="Bullet"/>
        <w:numPr>
          <w:ilvl w:val="0"/>
          <w:numId w:val="32"/>
        </w:numPr>
        <w:rPr>
          <w:rFonts w:asciiTheme="majorHAnsi" w:hAnsiTheme="majorHAnsi" w:cstheme="majorHAnsi"/>
          <w:sz w:val="18"/>
          <w:szCs w:val="18"/>
        </w:rPr>
      </w:pPr>
      <w:r w:rsidRPr="00E67903">
        <w:rPr>
          <w:rFonts w:asciiTheme="majorHAnsi" w:hAnsiTheme="majorHAnsi" w:cstheme="majorHAnsi"/>
          <w:sz w:val="18"/>
          <w:szCs w:val="18"/>
        </w:rPr>
        <w:t>Andy Clark</w:t>
      </w:r>
    </w:p>
    <w:p w14:paraId="7EC080D0" w14:textId="31849A5F" w:rsidR="00A1131C" w:rsidRPr="00E67903" w:rsidRDefault="00A1131C" w:rsidP="00A1131C">
      <w:pPr>
        <w:pStyle w:val="Bullet"/>
        <w:numPr>
          <w:ilvl w:val="1"/>
          <w:numId w:val="32"/>
        </w:numPr>
        <w:rPr>
          <w:rFonts w:asciiTheme="majorHAnsi" w:hAnsiTheme="majorHAnsi" w:cstheme="majorHAnsi"/>
          <w:sz w:val="18"/>
          <w:szCs w:val="18"/>
        </w:rPr>
      </w:pPr>
      <w:r w:rsidRPr="00E67903">
        <w:rPr>
          <w:rFonts w:asciiTheme="majorHAnsi" w:hAnsiTheme="majorHAnsi" w:cstheme="majorHAnsi"/>
          <w:sz w:val="18"/>
          <w:szCs w:val="18"/>
        </w:rPr>
        <w:t>LAP Committee</w:t>
      </w:r>
    </w:p>
    <w:p w14:paraId="78AA1575" w14:textId="25927522" w:rsidR="00297D2E" w:rsidRPr="00E67903" w:rsidRDefault="00297D2E" w:rsidP="00297D2E">
      <w:pPr>
        <w:pStyle w:val="Bullet"/>
        <w:numPr>
          <w:ilvl w:val="0"/>
          <w:numId w:val="32"/>
        </w:numPr>
        <w:rPr>
          <w:rFonts w:asciiTheme="majorHAnsi" w:hAnsiTheme="majorHAnsi" w:cstheme="majorHAnsi"/>
          <w:sz w:val="18"/>
          <w:szCs w:val="18"/>
        </w:rPr>
      </w:pPr>
      <w:r w:rsidRPr="00E67903">
        <w:rPr>
          <w:rFonts w:asciiTheme="majorHAnsi" w:hAnsiTheme="majorHAnsi" w:cstheme="majorHAnsi"/>
          <w:sz w:val="18"/>
          <w:szCs w:val="18"/>
        </w:rPr>
        <w:t>Travis McDonald</w:t>
      </w:r>
    </w:p>
    <w:p w14:paraId="7EA455D1" w14:textId="3D5C6E81" w:rsidR="00297D2E" w:rsidRPr="00E67903" w:rsidRDefault="00297D2E" w:rsidP="00297D2E">
      <w:pPr>
        <w:pStyle w:val="Bullet"/>
        <w:numPr>
          <w:ilvl w:val="1"/>
          <w:numId w:val="32"/>
        </w:numPr>
        <w:rPr>
          <w:rFonts w:asciiTheme="majorHAnsi" w:hAnsiTheme="majorHAnsi" w:cstheme="majorHAnsi"/>
          <w:sz w:val="18"/>
          <w:szCs w:val="18"/>
        </w:rPr>
      </w:pPr>
      <w:r w:rsidRPr="00E67903">
        <w:rPr>
          <w:rFonts w:asciiTheme="majorHAnsi" w:hAnsiTheme="majorHAnsi" w:cstheme="majorHAnsi"/>
          <w:sz w:val="18"/>
          <w:szCs w:val="18"/>
        </w:rPr>
        <w:t>Gov’t Estimator Team</w:t>
      </w:r>
    </w:p>
    <w:p w14:paraId="4AAAB82F" w14:textId="3DEEC4B8" w:rsidR="008F3C8A" w:rsidRPr="00E67903" w:rsidRDefault="00B141A9" w:rsidP="008F3C8A">
      <w:pPr>
        <w:pStyle w:val="Heading1"/>
        <w:numPr>
          <w:ilvl w:val="0"/>
          <w:numId w:val="0"/>
        </w:numPr>
        <w:ind w:left="432"/>
        <w:rPr>
          <w:rFonts w:asciiTheme="majorHAnsi" w:hAnsiTheme="majorHAnsi" w:cstheme="majorHAnsi"/>
          <w:sz w:val="18"/>
          <w:szCs w:val="18"/>
        </w:rPr>
      </w:pPr>
      <w:bookmarkStart w:id="8488" w:name="_Toc137631809"/>
      <w:r w:rsidRPr="00E67903">
        <w:rPr>
          <w:rFonts w:asciiTheme="majorHAnsi" w:hAnsiTheme="majorHAnsi" w:cstheme="majorHAnsi"/>
        </w:rPr>
        <w:t>1</w:t>
      </w:r>
      <w:r w:rsidR="001067E7" w:rsidRPr="00E67903">
        <w:rPr>
          <w:rFonts w:asciiTheme="majorHAnsi" w:hAnsiTheme="majorHAnsi" w:cstheme="majorHAnsi"/>
        </w:rPr>
        <w:t>5</w:t>
      </w:r>
      <w:r w:rsidRPr="00E67903">
        <w:rPr>
          <w:rFonts w:asciiTheme="majorHAnsi" w:hAnsiTheme="majorHAnsi" w:cstheme="majorHAnsi"/>
        </w:rPr>
        <w:t xml:space="preserve">. </w:t>
      </w:r>
      <w:r w:rsidR="00EF64C5" w:rsidRPr="00E67903">
        <w:rPr>
          <w:rFonts w:asciiTheme="majorHAnsi" w:hAnsiTheme="majorHAnsi" w:cstheme="majorHAnsi"/>
        </w:rPr>
        <w:t xml:space="preserve">Employee </w:t>
      </w:r>
      <w:r w:rsidR="008F3C8A" w:rsidRPr="00E67903">
        <w:rPr>
          <w:rFonts w:asciiTheme="majorHAnsi" w:hAnsiTheme="majorHAnsi" w:cstheme="majorHAnsi"/>
        </w:rPr>
        <w:t>Training</w:t>
      </w:r>
      <w:r w:rsidR="00EF64C5" w:rsidRPr="00E67903">
        <w:rPr>
          <w:rFonts w:asciiTheme="majorHAnsi" w:hAnsiTheme="majorHAnsi" w:cstheme="majorHAnsi"/>
        </w:rPr>
        <w:t>/Development</w:t>
      </w:r>
      <w:r w:rsidR="00B343C7" w:rsidRPr="00E67903">
        <w:rPr>
          <w:rFonts w:asciiTheme="majorHAnsi" w:hAnsiTheme="majorHAnsi" w:cstheme="majorHAnsi"/>
        </w:rPr>
        <w:t xml:space="preserve"> (Certifications are required every 3 years)</w:t>
      </w:r>
      <w:bookmarkEnd w:id="8488"/>
    </w:p>
    <w:p w14:paraId="6515E8EC" w14:textId="77777777" w:rsidR="00FA50C3" w:rsidRPr="00E67903" w:rsidRDefault="00FA50C3" w:rsidP="00FA50C3">
      <w:pPr>
        <w:pStyle w:val="ListParagraph"/>
        <w:keepNext/>
        <w:numPr>
          <w:ilvl w:val="0"/>
          <w:numId w:val="9"/>
        </w:numPr>
        <w:spacing w:before="480" w:after="480"/>
        <w:contextualSpacing w:val="0"/>
        <w:jc w:val="left"/>
        <w:outlineLvl w:val="0"/>
        <w:rPr>
          <w:rFonts w:asciiTheme="majorHAnsi" w:eastAsia="Times New Roman" w:hAnsiTheme="majorHAnsi" w:cstheme="majorHAnsi"/>
          <w:vanish/>
          <w:color w:val="63C1DF"/>
          <w:sz w:val="30"/>
          <w:szCs w:val="20"/>
          <w:lang w:val="en-AU"/>
        </w:rPr>
      </w:pPr>
    </w:p>
    <w:p w14:paraId="04CAEC0D" w14:textId="6B1022DA" w:rsidR="00B670EC" w:rsidRPr="00E67903" w:rsidRDefault="00F84599" w:rsidP="00FA50C3">
      <w:pPr>
        <w:pStyle w:val="Heading2"/>
        <w:rPr>
          <w:rFonts w:asciiTheme="majorHAnsi" w:hAnsiTheme="majorHAnsi" w:cstheme="majorHAnsi"/>
        </w:rPr>
      </w:pPr>
      <w:bookmarkStart w:id="8489" w:name="_Toc137631810"/>
      <w:r w:rsidRPr="00E67903">
        <w:rPr>
          <w:rFonts w:asciiTheme="majorHAnsi" w:hAnsiTheme="majorHAnsi" w:cstheme="majorHAnsi"/>
        </w:rPr>
        <w:t>LAP</w:t>
      </w:r>
      <w:r w:rsidR="006A73D5" w:rsidRPr="00E67903">
        <w:rPr>
          <w:rFonts w:asciiTheme="majorHAnsi" w:hAnsiTheme="majorHAnsi" w:cstheme="majorHAnsi"/>
        </w:rPr>
        <w:t xml:space="preserve">\PDP </w:t>
      </w:r>
      <w:r w:rsidR="00B670EC" w:rsidRPr="00E67903">
        <w:rPr>
          <w:rFonts w:asciiTheme="majorHAnsi" w:hAnsiTheme="majorHAnsi" w:cstheme="majorHAnsi"/>
        </w:rPr>
        <w:t xml:space="preserve">Training </w:t>
      </w:r>
      <w:r w:rsidRPr="00E67903">
        <w:rPr>
          <w:rFonts w:asciiTheme="majorHAnsi" w:hAnsiTheme="majorHAnsi" w:cstheme="majorHAnsi"/>
        </w:rPr>
        <w:t>Status</w:t>
      </w:r>
      <w:bookmarkEnd w:id="8489"/>
    </w:p>
    <w:tbl>
      <w:tblPr>
        <w:tblW w:w="10057" w:type="dxa"/>
        <w:jc w:val="center"/>
        <w:tblLook w:val="04A0" w:firstRow="1" w:lastRow="0" w:firstColumn="1" w:lastColumn="0" w:noHBand="0" w:noVBand="1"/>
      </w:tblPr>
      <w:tblGrid>
        <w:gridCol w:w="2565"/>
        <w:gridCol w:w="1930"/>
        <w:gridCol w:w="1800"/>
        <w:gridCol w:w="1980"/>
        <w:gridCol w:w="1782"/>
      </w:tblGrid>
      <w:tr w:rsidR="008C40FD" w:rsidRPr="00E67903" w14:paraId="2035CE93" w14:textId="77777777" w:rsidTr="00FF7FD5">
        <w:trPr>
          <w:trHeight w:val="300"/>
          <w:tblHeader/>
          <w:jc w:val="center"/>
        </w:trPr>
        <w:tc>
          <w:tcPr>
            <w:tcW w:w="2565" w:type="dxa"/>
            <w:tcBorders>
              <w:top w:val="single" w:sz="4" w:space="0" w:color="000000"/>
              <w:left w:val="single" w:sz="4" w:space="0" w:color="000000"/>
              <w:bottom w:val="single" w:sz="4" w:space="0" w:color="auto"/>
              <w:right w:val="single" w:sz="4" w:space="0" w:color="000000"/>
            </w:tcBorders>
            <w:shd w:val="clear" w:color="auto" w:fill="DFF2F8" w:themeFill="accent1" w:themeFillTint="33"/>
            <w:vAlign w:val="center"/>
            <w:hideMark/>
          </w:tcPr>
          <w:p w14:paraId="463E606A" w14:textId="77777777" w:rsidR="008C40FD" w:rsidRPr="00E67903" w:rsidRDefault="008C40FD" w:rsidP="0015181F">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Learner</w:t>
            </w:r>
          </w:p>
        </w:tc>
        <w:tc>
          <w:tcPr>
            <w:tcW w:w="1930" w:type="dxa"/>
            <w:tcBorders>
              <w:top w:val="single" w:sz="4" w:space="0" w:color="000000"/>
              <w:left w:val="nil"/>
              <w:bottom w:val="single" w:sz="4" w:space="0" w:color="auto"/>
              <w:right w:val="single" w:sz="4" w:space="0" w:color="auto"/>
            </w:tcBorders>
            <w:shd w:val="clear" w:color="auto" w:fill="DFF2F8" w:themeFill="accent1" w:themeFillTint="33"/>
            <w:vAlign w:val="center"/>
            <w:hideMark/>
          </w:tcPr>
          <w:p w14:paraId="62059CCB" w14:textId="77777777" w:rsidR="008C40FD" w:rsidRPr="00E67903" w:rsidRDefault="008C40FD" w:rsidP="0015181F">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Title</w:t>
            </w:r>
          </w:p>
        </w:tc>
        <w:tc>
          <w:tcPr>
            <w:tcW w:w="1800" w:type="dxa"/>
            <w:tcBorders>
              <w:top w:val="single" w:sz="4" w:space="0" w:color="auto"/>
              <w:left w:val="single" w:sz="4" w:space="0" w:color="auto"/>
              <w:bottom w:val="single" w:sz="4" w:space="0" w:color="auto"/>
              <w:right w:val="single" w:sz="4" w:space="0" w:color="auto"/>
            </w:tcBorders>
            <w:shd w:val="clear" w:color="auto" w:fill="DFF2F8" w:themeFill="accent1" w:themeFillTint="33"/>
            <w:vAlign w:val="center"/>
          </w:tcPr>
          <w:p w14:paraId="77CEBAFE" w14:textId="2B787DC3" w:rsidR="008C40FD" w:rsidRPr="00E67903" w:rsidRDefault="008C40FD" w:rsidP="0015181F">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Date Taken</w:t>
            </w:r>
          </w:p>
        </w:tc>
        <w:tc>
          <w:tcPr>
            <w:tcW w:w="1980" w:type="dxa"/>
            <w:tcBorders>
              <w:top w:val="single" w:sz="4" w:space="0" w:color="auto"/>
              <w:left w:val="single" w:sz="4" w:space="0" w:color="auto"/>
              <w:bottom w:val="single" w:sz="4" w:space="0" w:color="auto"/>
              <w:right w:val="single" w:sz="4" w:space="0" w:color="auto"/>
            </w:tcBorders>
            <w:shd w:val="clear" w:color="auto" w:fill="DFF2F8" w:themeFill="accent1" w:themeFillTint="33"/>
            <w:vAlign w:val="center"/>
            <w:hideMark/>
          </w:tcPr>
          <w:p w14:paraId="69B77F18" w14:textId="5E016D66" w:rsidR="008C40FD" w:rsidRPr="00E67903" w:rsidRDefault="008C40FD" w:rsidP="0015181F">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Cert Status</w:t>
            </w:r>
          </w:p>
        </w:tc>
        <w:tc>
          <w:tcPr>
            <w:tcW w:w="1782" w:type="dxa"/>
            <w:tcBorders>
              <w:top w:val="single" w:sz="4" w:space="0" w:color="000000"/>
              <w:left w:val="single" w:sz="4" w:space="0" w:color="auto"/>
              <w:bottom w:val="single" w:sz="4" w:space="0" w:color="auto"/>
              <w:right w:val="single" w:sz="4" w:space="0" w:color="000000"/>
            </w:tcBorders>
            <w:shd w:val="clear" w:color="auto" w:fill="DFF2F8" w:themeFill="accent1" w:themeFillTint="33"/>
            <w:vAlign w:val="center"/>
            <w:hideMark/>
          </w:tcPr>
          <w:p w14:paraId="3F93B28E" w14:textId="3E1B5ECE" w:rsidR="008C40FD" w:rsidRPr="00E67903" w:rsidRDefault="008C40FD" w:rsidP="0015181F">
            <w:pPr>
              <w:spacing w:after="0" w:line="240" w:lineRule="auto"/>
              <w:jc w:val="center"/>
              <w:rPr>
                <w:rFonts w:asciiTheme="majorHAnsi" w:eastAsia="Times New Roman" w:hAnsiTheme="majorHAnsi" w:cstheme="majorHAnsi"/>
                <w:b/>
                <w:bCs/>
                <w:color w:val="000000"/>
                <w:szCs w:val="18"/>
              </w:rPr>
            </w:pPr>
            <w:r w:rsidRPr="00E67903">
              <w:rPr>
                <w:rFonts w:asciiTheme="majorHAnsi" w:eastAsia="Times New Roman" w:hAnsiTheme="majorHAnsi" w:cstheme="majorHAnsi"/>
                <w:b/>
                <w:bCs/>
                <w:color w:val="000000"/>
                <w:szCs w:val="18"/>
              </w:rPr>
              <w:t>Comments</w:t>
            </w:r>
          </w:p>
        </w:tc>
      </w:tr>
      <w:tr w:rsidR="008C40FD" w:rsidRPr="00E67903" w14:paraId="4364FC61" w14:textId="77777777" w:rsidTr="00FF7FD5">
        <w:trPr>
          <w:trHeight w:val="296"/>
          <w:jc w:val="center"/>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2A0D6" w14:textId="77777777"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Anderson Jr., Bruce G.</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11DDD" w14:textId="3C816B9D" w:rsidR="008C40FD" w:rsidRPr="00E67903" w:rsidRDefault="00975E3B"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LAP Training</w:t>
            </w:r>
          </w:p>
        </w:tc>
        <w:tc>
          <w:tcPr>
            <w:tcW w:w="1800" w:type="dxa"/>
            <w:tcBorders>
              <w:top w:val="single" w:sz="4" w:space="0" w:color="auto"/>
              <w:left w:val="single" w:sz="4" w:space="0" w:color="auto"/>
              <w:bottom w:val="single" w:sz="4" w:space="0" w:color="auto"/>
              <w:right w:val="single" w:sz="4" w:space="0" w:color="auto"/>
            </w:tcBorders>
            <w:vAlign w:val="center"/>
          </w:tcPr>
          <w:p w14:paraId="056C2E24" w14:textId="3D8C4193"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11/3/2017</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B9330" w14:textId="50E8936A"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Expired</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A4EFD" w14:textId="4230DE21"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Enrolled for 9/27</w:t>
            </w:r>
          </w:p>
        </w:tc>
      </w:tr>
      <w:tr w:rsidR="008C40FD" w:rsidRPr="00E67903" w14:paraId="2FC0FF9F" w14:textId="77777777" w:rsidTr="00FF7FD5">
        <w:trPr>
          <w:trHeight w:val="300"/>
          <w:jc w:val="center"/>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2DF1F" w14:textId="77777777"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Anderson Jr., Bruce G.</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6767C" w14:textId="40CFA6EE" w:rsidR="008C40FD" w:rsidRPr="00E67903" w:rsidRDefault="00975E3B"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PDP Training</w:t>
            </w:r>
          </w:p>
        </w:tc>
        <w:tc>
          <w:tcPr>
            <w:tcW w:w="1800" w:type="dxa"/>
            <w:tcBorders>
              <w:top w:val="single" w:sz="4" w:space="0" w:color="auto"/>
              <w:left w:val="single" w:sz="4" w:space="0" w:color="auto"/>
              <w:bottom w:val="single" w:sz="4" w:space="0" w:color="auto"/>
              <w:right w:val="single" w:sz="4" w:space="0" w:color="auto"/>
            </w:tcBorders>
            <w:vAlign w:val="center"/>
          </w:tcPr>
          <w:p w14:paraId="11D79303" w14:textId="48BC84E9"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2/19/2018</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1C850" w14:textId="2232CC62"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Expired</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E668C" w14:textId="04AEDF99"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Enrolled for 9/20</w:t>
            </w:r>
          </w:p>
        </w:tc>
      </w:tr>
      <w:tr w:rsidR="008C40FD" w:rsidRPr="00E67903" w14:paraId="0E23575A" w14:textId="77777777" w:rsidTr="00FF7FD5">
        <w:trPr>
          <w:trHeight w:val="296"/>
          <w:jc w:val="center"/>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B4CC8" w14:textId="47169305"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Mc</w:t>
            </w:r>
            <w:r w:rsidR="00AA0EC6" w:rsidRPr="00E67903">
              <w:rPr>
                <w:rFonts w:asciiTheme="majorHAnsi" w:eastAsia="Times New Roman" w:hAnsiTheme="majorHAnsi" w:cstheme="majorHAnsi"/>
                <w:color w:val="000000"/>
                <w:szCs w:val="18"/>
              </w:rPr>
              <w:t>D</w:t>
            </w:r>
            <w:r w:rsidRPr="00E67903">
              <w:rPr>
                <w:rFonts w:asciiTheme="majorHAnsi" w:eastAsia="Times New Roman" w:hAnsiTheme="majorHAnsi" w:cstheme="majorHAnsi"/>
                <w:color w:val="000000"/>
                <w:szCs w:val="18"/>
              </w:rPr>
              <w:t>onald, Travis S.</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D5C37" w14:textId="447721B1" w:rsidR="008C40FD" w:rsidRPr="00E67903" w:rsidRDefault="00975E3B"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LAP Training</w:t>
            </w:r>
          </w:p>
        </w:tc>
        <w:tc>
          <w:tcPr>
            <w:tcW w:w="1800" w:type="dxa"/>
            <w:tcBorders>
              <w:top w:val="single" w:sz="4" w:space="0" w:color="auto"/>
              <w:left w:val="single" w:sz="4" w:space="0" w:color="auto"/>
              <w:bottom w:val="single" w:sz="4" w:space="0" w:color="auto"/>
              <w:right w:val="single" w:sz="4" w:space="0" w:color="auto"/>
            </w:tcBorders>
            <w:vAlign w:val="center"/>
          </w:tcPr>
          <w:p w14:paraId="39EF1E7E" w14:textId="0343B6B0"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10/1/2019</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82445" w14:textId="3322FBA4"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Current</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42A9A" w14:textId="141B89B4"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Expires 10/22</w:t>
            </w:r>
          </w:p>
        </w:tc>
      </w:tr>
      <w:tr w:rsidR="008C40FD" w:rsidRPr="00E67903" w14:paraId="3B94A1A2" w14:textId="77777777" w:rsidTr="00FF7FD5">
        <w:trPr>
          <w:trHeight w:val="260"/>
          <w:jc w:val="center"/>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ABF7B" w14:textId="77777777"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Clark, Jonathan Andrew</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0BCD4" w14:textId="2232FA86" w:rsidR="008C40FD" w:rsidRPr="00E67903" w:rsidRDefault="00975E3B"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LAP Training</w:t>
            </w:r>
          </w:p>
        </w:tc>
        <w:tc>
          <w:tcPr>
            <w:tcW w:w="1800" w:type="dxa"/>
            <w:tcBorders>
              <w:top w:val="single" w:sz="4" w:space="0" w:color="auto"/>
              <w:left w:val="single" w:sz="4" w:space="0" w:color="auto"/>
              <w:bottom w:val="single" w:sz="4" w:space="0" w:color="auto"/>
              <w:right w:val="single" w:sz="4" w:space="0" w:color="auto"/>
            </w:tcBorders>
            <w:vAlign w:val="center"/>
          </w:tcPr>
          <w:p w14:paraId="1503E22F" w14:textId="57C441D2"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3/29/2021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673A5" w14:textId="0733AF1B"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Current</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F57B6" w14:textId="3335A989"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Expires 3/29/2024</w:t>
            </w:r>
          </w:p>
        </w:tc>
      </w:tr>
      <w:tr w:rsidR="008C40FD" w:rsidRPr="00E67903" w14:paraId="312685D6" w14:textId="77777777" w:rsidTr="00FF7FD5">
        <w:trPr>
          <w:trHeight w:val="300"/>
          <w:jc w:val="center"/>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98663" w14:textId="77777777"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Clark, Jonathan Andrew</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56932" w14:textId="632A4BBF" w:rsidR="008C40FD" w:rsidRPr="00E67903" w:rsidRDefault="00975E3B"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PDP Training</w:t>
            </w:r>
          </w:p>
        </w:tc>
        <w:tc>
          <w:tcPr>
            <w:tcW w:w="1800" w:type="dxa"/>
            <w:tcBorders>
              <w:top w:val="single" w:sz="4" w:space="0" w:color="auto"/>
              <w:left w:val="single" w:sz="4" w:space="0" w:color="auto"/>
              <w:bottom w:val="single" w:sz="4" w:space="0" w:color="auto"/>
              <w:right w:val="single" w:sz="4" w:space="0" w:color="auto"/>
            </w:tcBorders>
            <w:vAlign w:val="center"/>
          </w:tcPr>
          <w:p w14:paraId="5A125A48" w14:textId="1F1E04DD"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9/15/2021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D2900" w14:textId="18264474"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Current</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A9F84" w14:textId="788C5EDD"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Expires 9/15/2024</w:t>
            </w:r>
          </w:p>
        </w:tc>
      </w:tr>
      <w:tr w:rsidR="008C40FD" w:rsidRPr="00E67903" w14:paraId="52ADD42F" w14:textId="77777777" w:rsidTr="00FF7FD5">
        <w:trPr>
          <w:trHeight w:val="224"/>
          <w:jc w:val="center"/>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93863" w14:textId="77777777"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Childs Jr, Frank</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4F90A" w14:textId="578E5354" w:rsidR="008C40FD" w:rsidRPr="00E67903" w:rsidRDefault="00975E3B"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LAP Training</w:t>
            </w:r>
          </w:p>
        </w:tc>
        <w:tc>
          <w:tcPr>
            <w:tcW w:w="1800" w:type="dxa"/>
            <w:tcBorders>
              <w:top w:val="single" w:sz="4" w:space="0" w:color="auto"/>
              <w:left w:val="single" w:sz="4" w:space="0" w:color="auto"/>
              <w:bottom w:val="single" w:sz="4" w:space="0" w:color="auto"/>
              <w:right w:val="single" w:sz="4" w:space="0" w:color="auto"/>
            </w:tcBorders>
            <w:vAlign w:val="center"/>
          </w:tcPr>
          <w:p w14:paraId="64455639" w14:textId="5DAD4828"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9/28/2021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D4728" w14:textId="620C284A"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Current</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F9AAD" w14:textId="40016A5C"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Expires 9/28/2024</w:t>
            </w:r>
          </w:p>
        </w:tc>
      </w:tr>
      <w:tr w:rsidR="008C40FD" w:rsidRPr="00E67903" w14:paraId="0B088A33" w14:textId="77777777" w:rsidTr="00FF7FD5">
        <w:trPr>
          <w:trHeight w:val="300"/>
          <w:jc w:val="center"/>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1FA25" w14:textId="77777777"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Childs Jr, Frank</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64CEF" w14:textId="2EE0B604" w:rsidR="008C40FD" w:rsidRPr="00E67903" w:rsidRDefault="00975E3B"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PDP Training</w:t>
            </w:r>
          </w:p>
        </w:tc>
        <w:tc>
          <w:tcPr>
            <w:tcW w:w="1800" w:type="dxa"/>
            <w:tcBorders>
              <w:top w:val="single" w:sz="4" w:space="0" w:color="auto"/>
              <w:left w:val="single" w:sz="4" w:space="0" w:color="auto"/>
              <w:bottom w:val="single" w:sz="4" w:space="0" w:color="auto"/>
              <w:right w:val="single" w:sz="4" w:space="0" w:color="auto"/>
            </w:tcBorders>
            <w:vAlign w:val="center"/>
          </w:tcPr>
          <w:p w14:paraId="36E0E1AD" w14:textId="5BB6175F"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1/13/2022</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BA6CE" w14:textId="19C94F2C"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Current</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B1A9A" w14:textId="6681E756"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Expires 1/13/2025</w:t>
            </w:r>
          </w:p>
        </w:tc>
      </w:tr>
      <w:tr w:rsidR="008C40FD" w:rsidRPr="00E67903" w14:paraId="652BCD34" w14:textId="77777777" w:rsidTr="00FF7FD5">
        <w:trPr>
          <w:trHeight w:val="300"/>
          <w:jc w:val="center"/>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A6A91" w14:textId="77777777"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Mcdonald, Travis S.</w:t>
            </w:r>
          </w:p>
        </w:tc>
        <w:tc>
          <w:tcPr>
            <w:tcW w:w="1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724AD" w14:textId="732351C6" w:rsidR="008C40FD" w:rsidRPr="00E67903" w:rsidRDefault="00975E3B"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PDP Training</w:t>
            </w:r>
          </w:p>
        </w:tc>
        <w:tc>
          <w:tcPr>
            <w:tcW w:w="1800" w:type="dxa"/>
            <w:tcBorders>
              <w:top w:val="single" w:sz="4" w:space="0" w:color="auto"/>
              <w:left w:val="single" w:sz="4" w:space="0" w:color="auto"/>
              <w:bottom w:val="single" w:sz="4" w:space="0" w:color="auto"/>
              <w:right w:val="single" w:sz="4" w:space="0" w:color="auto"/>
            </w:tcBorders>
            <w:vAlign w:val="center"/>
          </w:tcPr>
          <w:p w14:paraId="31B41220" w14:textId="73AB867A"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1/13/2022</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CDBD9" w14:textId="365DC26C"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Current</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B0280" w14:textId="040C27C4"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1/13/2025</w:t>
            </w:r>
          </w:p>
        </w:tc>
      </w:tr>
      <w:tr w:rsidR="008C40FD" w:rsidRPr="00E67903" w14:paraId="1CF38924" w14:textId="77777777" w:rsidTr="00FF7FD5">
        <w:trPr>
          <w:trHeight w:val="300"/>
          <w:jc w:val="center"/>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C2286" w14:textId="77777777"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Troup, Marshall Robert</w:t>
            </w:r>
          </w:p>
        </w:tc>
        <w:tc>
          <w:tcPr>
            <w:tcW w:w="1930" w:type="dxa"/>
            <w:tcBorders>
              <w:top w:val="single" w:sz="4" w:space="0" w:color="auto"/>
              <w:left w:val="nil"/>
              <w:bottom w:val="single" w:sz="4" w:space="0" w:color="auto"/>
              <w:right w:val="single" w:sz="4" w:space="0" w:color="auto"/>
            </w:tcBorders>
            <w:shd w:val="clear" w:color="auto" w:fill="auto"/>
            <w:noWrap/>
            <w:vAlign w:val="center"/>
            <w:hideMark/>
          </w:tcPr>
          <w:p w14:paraId="3B755854" w14:textId="34D35F6E" w:rsidR="008C40FD" w:rsidRPr="00E67903" w:rsidRDefault="00975E3B"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PDP Training</w:t>
            </w:r>
          </w:p>
        </w:tc>
        <w:tc>
          <w:tcPr>
            <w:tcW w:w="1800" w:type="dxa"/>
            <w:tcBorders>
              <w:top w:val="single" w:sz="4" w:space="0" w:color="auto"/>
              <w:left w:val="nil"/>
              <w:bottom w:val="single" w:sz="4" w:space="0" w:color="auto"/>
              <w:right w:val="single" w:sz="4" w:space="0" w:color="auto"/>
            </w:tcBorders>
            <w:vAlign w:val="center"/>
          </w:tcPr>
          <w:p w14:paraId="71A99CD1" w14:textId="1652F6E6"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1/13/2022</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8F53B" w14:textId="550C14D3"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Current</w:t>
            </w:r>
          </w:p>
        </w:tc>
        <w:tc>
          <w:tcPr>
            <w:tcW w:w="1782" w:type="dxa"/>
            <w:tcBorders>
              <w:top w:val="single" w:sz="4" w:space="0" w:color="auto"/>
              <w:left w:val="nil"/>
              <w:bottom w:val="single" w:sz="4" w:space="0" w:color="auto"/>
              <w:right w:val="single" w:sz="4" w:space="0" w:color="auto"/>
            </w:tcBorders>
            <w:shd w:val="clear" w:color="auto" w:fill="auto"/>
            <w:noWrap/>
            <w:vAlign w:val="center"/>
            <w:hideMark/>
          </w:tcPr>
          <w:p w14:paraId="59A4A8FB" w14:textId="30236D49"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1/13/2025</w:t>
            </w:r>
          </w:p>
        </w:tc>
      </w:tr>
      <w:tr w:rsidR="008C40FD" w:rsidRPr="00E67903" w14:paraId="04DEA4B0" w14:textId="77777777" w:rsidTr="00FF7FD5">
        <w:trPr>
          <w:trHeight w:val="300"/>
          <w:jc w:val="center"/>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0E964" w14:textId="77777777" w:rsidR="008C40FD" w:rsidRPr="00E67903" w:rsidRDefault="008C40FD"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Troup, Marshall Robert</w:t>
            </w:r>
          </w:p>
        </w:tc>
        <w:tc>
          <w:tcPr>
            <w:tcW w:w="1930" w:type="dxa"/>
            <w:tcBorders>
              <w:top w:val="single" w:sz="4" w:space="0" w:color="auto"/>
              <w:left w:val="nil"/>
              <w:bottom w:val="single" w:sz="4" w:space="0" w:color="auto"/>
              <w:right w:val="single" w:sz="4" w:space="0" w:color="auto"/>
            </w:tcBorders>
            <w:shd w:val="clear" w:color="auto" w:fill="auto"/>
            <w:noWrap/>
            <w:vAlign w:val="center"/>
            <w:hideMark/>
          </w:tcPr>
          <w:p w14:paraId="60668DD3" w14:textId="41B9253E" w:rsidR="008C40FD" w:rsidRPr="00E67903" w:rsidRDefault="00975E3B"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LAP Training</w:t>
            </w:r>
          </w:p>
        </w:tc>
        <w:tc>
          <w:tcPr>
            <w:tcW w:w="1800" w:type="dxa"/>
            <w:tcBorders>
              <w:top w:val="single" w:sz="4" w:space="0" w:color="auto"/>
              <w:left w:val="nil"/>
              <w:bottom w:val="single" w:sz="4" w:space="0" w:color="auto"/>
              <w:right w:val="single" w:sz="4" w:space="0" w:color="auto"/>
            </w:tcBorders>
            <w:vAlign w:val="center"/>
          </w:tcPr>
          <w:p w14:paraId="68A38A40" w14:textId="54FEE9CF" w:rsidR="008C40FD" w:rsidRPr="00E67903" w:rsidRDefault="0015181F"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7/26/2022</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BFF69" w14:textId="48045CF8" w:rsidR="008C40FD" w:rsidRPr="00E67903" w:rsidRDefault="000D2B36"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Current</w:t>
            </w:r>
          </w:p>
        </w:tc>
        <w:tc>
          <w:tcPr>
            <w:tcW w:w="1782" w:type="dxa"/>
            <w:tcBorders>
              <w:top w:val="single" w:sz="4" w:space="0" w:color="auto"/>
              <w:left w:val="nil"/>
              <w:bottom w:val="single" w:sz="4" w:space="0" w:color="auto"/>
              <w:right w:val="single" w:sz="4" w:space="0" w:color="auto"/>
            </w:tcBorders>
            <w:shd w:val="clear" w:color="auto" w:fill="auto"/>
            <w:noWrap/>
            <w:vAlign w:val="center"/>
            <w:hideMark/>
          </w:tcPr>
          <w:p w14:paraId="06123DEF" w14:textId="6575CA2A" w:rsidR="008C40FD" w:rsidRPr="00E67903" w:rsidRDefault="000D2B36" w:rsidP="0015181F">
            <w:pPr>
              <w:spacing w:after="0" w:line="240" w:lineRule="auto"/>
              <w:jc w:val="center"/>
              <w:rPr>
                <w:rFonts w:asciiTheme="majorHAnsi" w:eastAsia="Times New Roman" w:hAnsiTheme="majorHAnsi" w:cstheme="majorHAnsi"/>
                <w:color w:val="000000"/>
                <w:szCs w:val="18"/>
              </w:rPr>
            </w:pPr>
            <w:r w:rsidRPr="00E67903">
              <w:rPr>
                <w:rFonts w:asciiTheme="majorHAnsi" w:eastAsia="Times New Roman" w:hAnsiTheme="majorHAnsi" w:cstheme="majorHAnsi"/>
                <w:color w:val="000000"/>
                <w:szCs w:val="18"/>
              </w:rPr>
              <w:t>Expires</w:t>
            </w:r>
            <w:r w:rsidR="008C40FD" w:rsidRPr="00E67903">
              <w:rPr>
                <w:rFonts w:asciiTheme="majorHAnsi" w:eastAsia="Times New Roman" w:hAnsiTheme="majorHAnsi" w:cstheme="majorHAnsi"/>
                <w:color w:val="000000"/>
                <w:szCs w:val="18"/>
              </w:rPr>
              <w:t xml:space="preserve"> for </w:t>
            </w:r>
            <w:r w:rsidR="007507C2" w:rsidRPr="00E67903">
              <w:rPr>
                <w:rFonts w:asciiTheme="majorHAnsi" w:eastAsia="Times New Roman" w:hAnsiTheme="majorHAnsi" w:cstheme="majorHAnsi"/>
                <w:color w:val="000000"/>
                <w:szCs w:val="18"/>
              </w:rPr>
              <w:t>7/26/202</w:t>
            </w:r>
            <w:r w:rsidRPr="00E67903">
              <w:rPr>
                <w:rFonts w:asciiTheme="majorHAnsi" w:eastAsia="Times New Roman" w:hAnsiTheme="majorHAnsi" w:cstheme="majorHAnsi"/>
                <w:color w:val="000000"/>
                <w:szCs w:val="18"/>
              </w:rPr>
              <w:t>5</w:t>
            </w:r>
          </w:p>
        </w:tc>
      </w:tr>
    </w:tbl>
    <w:p w14:paraId="7C178ED7" w14:textId="77777777" w:rsidR="00152F24" w:rsidRPr="00E67903" w:rsidRDefault="00152F24" w:rsidP="004040E1">
      <w:pPr>
        <w:rPr>
          <w:rFonts w:asciiTheme="majorHAnsi" w:hAnsiTheme="majorHAnsi" w:cstheme="majorHAnsi"/>
        </w:rPr>
      </w:pPr>
      <w:bookmarkStart w:id="8490" w:name="_Toc273612164"/>
      <w:bookmarkStart w:id="8491" w:name="_Toc273642686"/>
      <w:bookmarkStart w:id="8492" w:name="_Toc273653640"/>
      <w:bookmarkStart w:id="8493" w:name="_Toc273654537"/>
      <w:bookmarkStart w:id="8494" w:name="_Toc274131964"/>
      <w:bookmarkStart w:id="8495" w:name="_Toc274132869"/>
      <w:bookmarkStart w:id="8496" w:name="_Toc274553413"/>
      <w:bookmarkStart w:id="8497" w:name="_Toc274638158"/>
      <w:bookmarkStart w:id="8498" w:name="_Toc274671216"/>
      <w:bookmarkStart w:id="8499" w:name="_Toc273642687"/>
      <w:bookmarkStart w:id="8500" w:name="_Toc273653641"/>
      <w:bookmarkStart w:id="8501" w:name="_Toc273654538"/>
      <w:bookmarkStart w:id="8502" w:name="_Toc274131965"/>
      <w:bookmarkStart w:id="8503" w:name="_Toc274132870"/>
      <w:bookmarkStart w:id="8504" w:name="_Toc274553414"/>
      <w:bookmarkStart w:id="8505" w:name="_Toc274638159"/>
      <w:bookmarkStart w:id="8506" w:name="_Toc274671217"/>
      <w:bookmarkStart w:id="8507" w:name="_Toc273642688"/>
      <w:bookmarkStart w:id="8508" w:name="_Toc273653642"/>
      <w:bookmarkStart w:id="8509" w:name="_Toc273654539"/>
      <w:bookmarkStart w:id="8510" w:name="_Toc274131966"/>
      <w:bookmarkStart w:id="8511" w:name="_Toc274132871"/>
      <w:bookmarkStart w:id="8512" w:name="_Toc274553415"/>
      <w:bookmarkStart w:id="8513" w:name="_Toc274638160"/>
      <w:bookmarkStart w:id="8514" w:name="_Toc274671218"/>
      <w:bookmarkStart w:id="8515" w:name="_Toc273642689"/>
      <w:bookmarkStart w:id="8516" w:name="_Toc273653643"/>
      <w:bookmarkStart w:id="8517" w:name="_Toc273654540"/>
      <w:bookmarkStart w:id="8518" w:name="_Toc274131967"/>
      <w:bookmarkStart w:id="8519" w:name="_Toc274132872"/>
      <w:bookmarkStart w:id="8520" w:name="_Toc274553416"/>
      <w:bookmarkStart w:id="8521" w:name="_Toc274638161"/>
      <w:bookmarkStart w:id="8522" w:name="_Toc274671219"/>
      <w:bookmarkStart w:id="8523" w:name="_Toc273642690"/>
      <w:bookmarkStart w:id="8524" w:name="_Toc273653644"/>
      <w:bookmarkStart w:id="8525" w:name="_Toc273654541"/>
      <w:bookmarkStart w:id="8526" w:name="_Toc274131968"/>
      <w:bookmarkStart w:id="8527" w:name="_Toc274132873"/>
      <w:bookmarkStart w:id="8528" w:name="_Toc274553417"/>
      <w:bookmarkStart w:id="8529" w:name="_Toc274638162"/>
      <w:bookmarkStart w:id="8530" w:name="_Toc274671220"/>
      <w:bookmarkStart w:id="8531" w:name="_Toc273642691"/>
      <w:bookmarkStart w:id="8532" w:name="_Toc273653645"/>
      <w:bookmarkStart w:id="8533" w:name="_Toc273654542"/>
      <w:bookmarkStart w:id="8534" w:name="_Toc274131969"/>
      <w:bookmarkStart w:id="8535" w:name="_Toc274132874"/>
      <w:bookmarkStart w:id="8536" w:name="_Toc274553418"/>
      <w:bookmarkStart w:id="8537" w:name="_Toc274638163"/>
      <w:bookmarkStart w:id="8538" w:name="_Toc274671221"/>
      <w:bookmarkStart w:id="8539" w:name="_Toc273642692"/>
      <w:bookmarkStart w:id="8540" w:name="_Toc273653646"/>
      <w:bookmarkStart w:id="8541" w:name="_Toc273654543"/>
      <w:bookmarkStart w:id="8542" w:name="_Toc274131970"/>
      <w:bookmarkStart w:id="8543" w:name="_Toc274132875"/>
      <w:bookmarkStart w:id="8544" w:name="_Toc274553419"/>
      <w:bookmarkStart w:id="8545" w:name="_Toc274638164"/>
      <w:bookmarkStart w:id="8546" w:name="_Toc274671222"/>
      <w:bookmarkStart w:id="8547" w:name="_Toc273642693"/>
      <w:bookmarkStart w:id="8548" w:name="_Toc273653647"/>
      <w:bookmarkStart w:id="8549" w:name="_Toc273654544"/>
      <w:bookmarkStart w:id="8550" w:name="_Toc274131971"/>
      <w:bookmarkStart w:id="8551" w:name="_Toc274132876"/>
      <w:bookmarkStart w:id="8552" w:name="_Toc274553420"/>
      <w:bookmarkStart w:id="8553" w:name="_Toc274638165"/>
      <w:bookmarkStart w:id="8554" w:name="_Toc274671223"/>
      <w:bookmarkStart w:id="8555" w:name="_Toc273642694"/>
      <w:bookmarkStart w:id="8556" w:name="_Toc273653648"/>
      <w:bookmarkStart w:id="8557" w:name="_Toc273654545"/>
      <w:bookmarkStart w:id="8558" w:name="_Toc274131972"/>
      <w:bookmarkStart w:id="8559" w:name="_Toc274132877"/>
      <w:bookmarkStart w:id="8560" w:name="_Toc274553421"/>
      <w:bookmarkStart w:id="8561" w:name="_Toc274638166"/>
      <w:bookmarkStart w:id="8562" w:name="_Toc274671224"/>
      <w:bookmarkStart w:id="8563" w:name="_Toc273642695"/>
      <w:bookmarkStart w:id="8564" w:name="_Toc273653649"/>
      <w:bookmarkStart w:id="8565" w:name="_Toc273654546"/>
      <w:bookmarkStart w:id="8566" w:name="_Toc274131973"/>
      <w:bookmarkStart w:id="8567" w:name="_Toc274132878"/>
      <w:bookmarkStart w:id="8568" w:name="_Toc274553422"/>
      <w:bookmarkStart w:id="8569" w:name="_Toc274638167"/>
      <w:bookmarkStart w:id="8570" w:name="_Toc274671225"/>
      <w:bookmarkStart w:id="8571" w:name="_Toc273642696"/>
      <w:bookmarkStart w:id="8572" w:name="_Toc273653650"/>
      <w:bookmarkStart w:id="8573" w:name="_Toc273654547"/>
      <w:bookmarkStart w:id="8574" w:name="_Toc274131974"/>
      <w:bookmarkStart w:id="8575" w:name="_Toc274132879"/>
      <w:bookmarkStart w:id="8576" w:name="_Toc274553423"/>
      <w:bookmarkStart w:id="8577" w:name="_Toc274638168"/>
      <w:bookmarkStart w:id="8578" w:name="_Toc274671226"/>
      <w:bookmarkStart w:id="8579" w:name="_Toc273642697"/>
      <w:bookmarkStart w:id="8580" w:name="_Toc273653651"/>
      <w:bookmarkStart w:id="8581" w:name="_Toc273654548"/>
      <w:bookmarkStart w:id="8582" w:name="_Toc274131975"/>
      <w:bookmarkStart w:id="8583" w:name="_Toc274132880"/>
      <w:bookmarkStart w:id="8584" w:name="_Toc274553424"/>
      <w:bookmarkStart w:id="8585" w:name="_Toc274638169"/>
      <w:bookmarkStart w:id="8586" w:name="_Toc274671227"/>
      <w:bookmarkStart w:id="8587" w:name="_Toc273642698"/>
      <w:bookmarkStart w:id="8588" w:name="_Toc273653652"/>
      <w:bookmarkStart w:id="8589" w:name="_Toc273654549"/>
      <w:bookmarkStart w:id="8590" w:name="_Toc274131976"/>
      <w:bookmarkStart w:id="8591" w:name="_Toc274132881"/>
      <w:bookmarkStart w:id="8592" w:name="_Toc274553425"/>
      <w:bookmarkStart w:id="8593" w:name="_Toc274638170"/>
      <w:bookmarkStart w:id="8594" w:name="_Toc274671228"/>
      <w:bookmarkStart w:id="8595" w:name="_Toc273642699"/>
      <w:bookmarkStart w:id="8596" w:name="_Toc273653653"/>
      <w:bookmarkStart w:id="8597" w:name="_Toc273654550"/>
      <w:bookmarkStart w:id="8598" w:name="_Toc274131977"/>
      <w:bookmarkStart w:id="8599" w:name="_Toc274132882"/>
      <w:bookmarkStart w:id="8600" w:name="_Toc274553426"/>
      <w:bookmarkStart w:id="8601" w:name="_Toc274638171"/>
      <w:bookmarkStart w:id="8602" w:name="_Toc274671229"/>
      <w:bookmarkStart w:id="8603" w:name="_Toc273642700"/>
      <w:bookmarkStart w:id="8604" w:name="_Toc273653654"/>
      <w:bookmarkStart w:id="8605" w:name="_Toc273654551"/>
      <w:bookmarkStart w:id="8606" w:name="_Toc274131978"/>
      <w:bookmarkStart w:id="8607" w:name="_Toc274132883"/>
      <w:bookmarkStart w:id="8608" w:name="_Toc274553427"/>
      <w:bookmarkStart w:id="8609" w:name="_Toc274638172"/>
      <w:bookmarkStart w:id="8610" w:name="_Toc274671230"/>
      <w:bookmarkStart w:id="8611" w:name="_Toc273642701"/>
      <w:bookmarkStart w:id="8612" w:name="_Toc273653655"/>
      <w:bookmarkStart w:id="8613" w:name="_Toc273654552"/>
      <w:bookmarkStart w:id="8614" w:name="_Toc274131979"/>
      <w:bookmarkStart w:id="8615" w:name="_Toc274132884"/>
      <w:bookmarkStart w:id="8616" w:name="_Toc274553428"/>
      <w:bookmarkStart w:id="8617" w:name="_Toc274638173"/>
      <w:bookmarkStart w:id="8618" w:name="_Toc274671231"/>
      <w:bookmarkStart w:id="8619" w:name="_Toc273642702"/>
      <w:bookmarkStart w:id="8620" w:name="_Toc273653656"/>
      <w:bookmarkStart w:id="8621" w:name="_Toc273654553"/>
      <w:bookmarkStart w:id="8622" w:name="_Toc274131980"/>
      <w:bookmarkStart w:id="8623" w:name="_Toc274132885"/>
      <w:bookmarkStart w:id="8624" w:name="_Toc274553429"/>
      <w:bookmarkStart w:id="8625" w:name="_Toc274638174"/>
      <w:bookmarkStart w:id="8626" w:name="_Toc274671232"/>
      <w:bookmarkStart w:id="8627" w:name="_Toc273642703"/>
      <w:bookmarkStart w:id="8628" w:name="_Toc273653657"/>
      <w:bookmarkStart w:id="8629" w:name="_Toc273654554"/>
      <w:bookmarkStart w:id="8630" w:name="_Toc274131981"/>
      <w:bookmarkStart w:id="8631" w:name="_Toc274132886"/>
      <w:bookmarkStart w:id="8632" w:name="_Toc274553430"/>
      <w:bookmarkStart w:id="8633" w:name="_Toc274638175"/>
      <w:bookmarkStart w:id="8634" w:name="_Toc274671233"/>
      <w:bookmarkStart w:id="8635" w:name="_Toc273642704"/>
      <w:bookmarkStart w:id="8636" w:name="_Toc273653658"/>
      <w:bookmarkStart w:id="8637" w:name="_Toc273654555"/>
      <w:bookmarkStart w:id="8638" w:name="_Toc274131982"/>
      <w:bookmarkStart w:id="8639" w:name="_Toc274132887"/>
      <w:bookmarkStart w:id="8640" w:name="_Toc274553431"/>
      <w:bookmarkStart w:id="8641" w:name="_Toc274638176"/>
      <w:bookmarkStart w:id="8642" w:name="_Toc274671234"/>
      <w:bookmarkStart w:id="8643" w:name="_Toc273642705"/>
      <w:bookmarkStart w:id="8644" w:name="_Toc273653659"/>
      <w:bookmarkStart w:id="8645" w:name="_Toc273654556"/>
      <w:bookmarkStart w:id="8646" w:name="_Toc274131983"/>
      <w:bookmarkStart w:id="8647" w:name="_Toc274132888"/>
      <w:bookmarkStart w:id="8648" w:name="_Toc274553432"/>
      <w:bookmarkStart w:id="8649" w:name="_Toc274638177"/>
      <w:bookmarkStart w:id="8650" w:name="_Toc274671235"/>
      <w:bookmarkStart w:id="8651" w:name="_Toc273642706"/>
      <w:bookmarkStart w:id="8652" w:name="_Toc273653660"/>
      <w:bookmarkStart w:id="8653" w:name="_Toc273654557"/>
      <w:bookmarkStart w:id="8654" w:name="_Toc274131984"/>
      <w:bookmarkStart w:id="8655" w:name="_Toc274132889"/>
      <w:bookmarkStart w:id="8656" w:name="_Toc274553433"/>
      <w:bookmarkStart w:id="8657" w:name="_Toc274638178"/>
      <w:bookmarkStart w:id="8658" w:name="_Toc274671236"/>
      <w:bookmarkStart w:id="8659" w:name="_Toc273642707"/>
      <w:bookmarkStart w:id="8660" w:name="_Toc273653661"/>
      <w:bookmarkStart w:id="8661" w:name="_Toc273654558"/>
      <w:bookmarkStart w:id="8662" w:name="_Toc274131985"/>
      <w:bookmarkStart w:id="8663" w:name="_Toc274132890"/>
      <w:bookmarkStart w:id="8664" w:name="_Toc274553434"/>
      <w:bookmarkStart w:id="8665" w:name="_Toc274638179"/>
      <w:bookmarkStart w:id="8666" w:name="_Toc274671237"/>
      <w:bookmarkStart w:id="8667" w:name="_Toc273642708"/>
      <w:bookmarkStart w:id="8668" w:name="_Toc273653662"/>
      <w:bookmarkStart w:id="8669" w:name="_Toc273654559"/>
      <w:bookmarkStart w:id="8670" w:name="_Toc274131986"/>
      <w:bookmarkStart w:id="8671" w:name="_Toc274132891"/>
      <w:bookmarkStart w:id="8672" w:name="_Toc274553435"/>
      <w:bookmarkStart w:id="8673" w:name="_Toc274638180"/>
      <w:bookmarkStart w:id="8674" w:name="_Toc274671238"/>
      <w:bookmarkStart w:id="8675" w:name="_Toc273642709"/>
      <w:bookmarkStart w:id="8676" w:name="_Toc273653663"/>
      <w:bookmarkStart w:id="8677" w:name="_Toc273654560"/>
      <w:bookmarkStart w:id="8678" w:name="_Toc274131987"/>
      <w:bookmarkStart w:id="8679" w:name="_Toc274132892"/>
      <w:bookmarkStart w:id="8680" w:name="_Toc274553436"/>
      <w:bookmarkStart w:id="8681" w:name="_Toc274638181"/>
      <w:bookmarkStart w:id="8682" w:name="_Toc274671239"/>
      <w:bookmarkStart w:id="8683" w:name="_Toc273642710"/>
      <w:bookmarkStart w:id="8684" w:name="_Toc273653664"/>
      <w:bookmarkStart w:id="8685" w:name="_Toc273654561"/>
      <w:bookmarkStart w:id="8686" w:name="_Toc274131988"/>
      <w:bookmarkStart w:id="8687" w:name="_Toc274132893"/>
      <w:bookmarkStart w:id="8688" w:name="_Toc274553437"/>
      <w:bookmarkStart w:id="8689" w:name="_Toc274638182"/>
      <w:bookmarkStart w:id="8690" w:name="_Toc274671240"/>
      <w:bookmarkStart w:id="8691" w:name="_Toc273642711"/>
      <w:bookmarkStart w:id="8692" w:name="_Toc273653665"/>
      <w:bookmarkStart w:id="8693" w:name="_Toc273654562"/>
      <w:bookmarkStart w:id="8694" w:name="_Toc274131989"/>
      <w:bookmarkStart w:id="8695" w:name="_Toc274132894"/>
      <w:bookmarkStart w:id="8696" w:name="_Toc274553438"/>
      <w:bookmarkStart w:id="8697" w:name="_Toc274638183"/>
      <w:bookmarkStart w:id="8698" w:name="_Toc274671241"/>
      <w:bookmarkStart w:id="8699" w:name="_Toc273642712"/>
      <w:bookmarkStart w:id="8700" w:name="_Toc273653666"/>
      <w:bookmarkStart w:id="8701" w:name="_Toc273654563"/>
      <w:bookmarkStart w:id="8702" w:name="_Toc274131990"/>
      <w:bookmarkStart w:id="8703" w:name="_Toc274132895"/>
      <w:bookmarkStart w:id="8704" w:name="_Toc274553439"/>
      <w:bookmarkStart w:id="8705" w:name="_Toc274638184"/>
      <w:bookmarkStart w:id="8706" w:name="_Toc274671242"/>
      <w:bookmarkStart w:id="8707" w:name="_Toc273642713"/>
      <w:bookmarkStart w:id="8708" w:name="_Toc273653667"/>
      <w:bookmarkStart w:id="8709" w:name="_Toc273654564"/>
      <w:bookmarkStart w:id="8710" w:name="_Toc274131991"/>
      <w:bookmarkStart w:id="8711" w:name="_Toc274132896"/>
      <w:bookmarkStart w:id="8712" w:name="_Toc274553440"/>
      <w:bookmarkStart w:id="8713" w:name="_Toc274638185"/>
      <w:bookmarkStart w:id="8714" w:name="_Toc274671243"/>
      <w:bookmarkStart w:id="8715" w:name="_Toc273642714"/>
      <w:bookmarkStart w:id="8716" w:name="_Toc273653668"/>
      <w:bookmarkStart w:id="8717" w:name="_Toc273654565"/>
      <w:bookmarkStart w:id="8718" w:name="_Toc274131992"/>
      <w:bookmarkStart w:id="8719" w:name="_Toc274132897"/>
      <w:bookmarkStart w:id="8720" w:name="_Toc274553441"/>
      <w:bookmarkStart w:id="8721" w:name="_Toc274638186"/>
      <w:bookmarkStart w:id="8722" w:name="_Toc274671244"/>
      <w:bookmarkStart w:id="8723" w:name="_Toc273642715"/>
      <w:bookmarkStart w:id="8724" w:name="_Toc273653669"/>
      <w:bookmarkStart w:id="8725" w:name="_Toc273654566"/>
      <w:bookmarkStart w:id="8726" w:name="_Toc274131993"/>
      <w:bookmarkStart w:id="8727" w:name="_Toc274132898"/>
      <w:bookmarkStart w:id="8728" w:name="_Toc274553442"/>
      <w:bookmarkStart w:id="8729" w:name="_Toc274638187"/>
      <w:bookmarkStart w:id="8730" w:name="_Toc274671245"/>
      <w:bookmarkStart w:id="8731" w:name="_Toc273642716"/>
      <w:bookmarkStart w:id="8732" w:name="_Toc273653670"/>
      <w:bookmarkStart w:id="8733" w:name="_Toc273654567"/>
      <w:bookmarkStart w:id="8734" w:name="_Toc274131994"/>
      <w:bookmarkStart w:id="8735" w:name="_Toc274132899"/>
      <w:bookmarkStart w:id="8736" w:name="_Toc274553443"/>
      <w:bookmarkStart w:id="8737" w:name="_Toc274638188"/>
      <w:bookmarkStart w:id="8738" w:name="_Toc274671246"/>
      <w:bookmarkStart w:id="8739" w:name="_Toc273642717"/>
      <w:bookmarkStart w:id="8740" w:name="_Toc273653671"/>
      <w:bookmarkStart w:id="8741" w:name="_Toc273654568"/>
      <w:bookmarkStart w:id="8742" w:name="_Toc274131995"/>
      <w:bookmarkStart w:id="8743" w:name="_Toc274132900"/>
      <w:bookmarkStart w:id="8744" w:name="_Toc274553444"/>
      <w:bookmarkStart w:id="8745" w:name="_Toc274638189"/>
      <w:bookmarkStart w:id="8746" w:name="_Toc274671247"/>
      <w:bookmarkStart w:id="8747" w:name="_Toc273642718"/>
      <w:bookmarkStart w:id="8748" w:name="_Toc273653672"/>
      <w:bookmarkStart w:id="8749" w:name="_Toc273654569"/>
      <w:bookmarkStart w:id="8750" w:name="_Toc274131996"/>
      <w:bookmarkStart w:id="8751" w:name="_Toc274132901"/>
      <w:bookmarkStart w:id="8752" w:name="_Toc274553445"/>
      <w:bookmarkStart w:id="8753" w:name="_Toc274638190"/>
      <w:bookmarkStart w:id="8754" w:name="_Toc274671248"/>
      <w:bookmarkStart w:id="8755" w:name="_Toc273642719"/>
      <w:bookmarkStart w:id="8756" w:name="_Toc273653673"/>
      <w:bookmarkStart w:id="8757" w:name="_Toc273654570"/>
      <w:bookmarkStart w:id="8758" w:name="_Toc274131997"/>
      <w:bookmarkStart w:id="8759" w:name="_Toc274132902"/>
      <w:bookmarkStart w:id="8760" w:name="_Toc274553446"/>
      <w:bookmarkStart w:id="8761" w:name="_Toc274638191"/>
      <w:bookmarkStart w:id="8762" w:name="_Toc274671249"/>
      <w:bookmarkStart w:id="8763" w:name="_Toc273642720"/>
      <w:bookmarkStart w:id="8764" w:name="_Toc273653674"/>
      <w:bookmarkStart w:id="8765" w:name="_Toc273654571"/>
      <w:bookmarkStart w:id="8766" w:name="_Toc274131998"/>
      <w:bookmarkStart w:id="8767" w:name="_Toc274132903"/>
      <w:bookmarkStart w:id="8768" w:name="_Toc274553447"/>
      <w:bookmarkStart w:id="8769" w:name="_Toc274638192"/>
      <w:bookmarkStart w:id="8770" w:name="_Toc274671250"/>
      <w:bookmarkStart w:id="8771" w:name="_Toc273642721"/>
      <w:bookmarkStart w:id="8772" w:name="_Toc273653675"/>
      <w:bookmarkStart w:id="8773" w:name="_Toc273654572"/>
      <w:bookmarkStart w:id="8774" w:name="_Toc274131999"/>
      <w:bookmarkStart w:id="8775" w:name="_Toc274132904"/>
      <w:bookmarkStart w:id="8776" w:name="_Toc274553448"/>
      <w:bookmarkStart w:id="8777" w:name="_Toc274638193"/>
      <w:bookmarkStart w:id="8778" w:name="_Toc274671251"/>
      <w:bookmarkStart w:id="8779" w:name="_Toc273642722"/>
      <w:bookmarkStart w:id="8780" w:name="_Toc273653676"/>
      <w:bookmarkStart w:id="8781" w:name="_Toc273654573"/>
      <w:bookmarkStart w:id="8782" w:name="_Toc274132000"/>
      <w:bookmarkStart w:id="8783" w:name="_Toc274132905"/>
      <w:bookmarkStart w:id="8784" w:name="_Toc274553449"/>
      <w:bookmarkStart w:id="8785" w:name="_Toc274638194"/>
      <w:bookmarkStart w:id="8786" w:name="_Toc274671252"/>
      <w:bookmarkStart w:id="8787" w:name="_Toc273612171"/>
      <w:bookmarkStart w:id="8788" w:name="_Toc273642723"/>
      <w:bookmarkStart w:id="8789" w:name="_Toc273653677"/>
      <w:bookmarkStart w:id="8790" w:name="_Toc273654574"/>
      <w:bookmarkStart w:id="8791" w:name="_Toc274132001"/>
      <w:bookmarkStart w:id="8792" w:name="_Toc274132906"/>
      <w:bookmarkStart w:id="8793" w:name="_Toc274553450"/>
      <w:bookmarkStart w:id="8794" w:name="_Toc274638195"/>
      <w:bookmarkStart w:id="8795" w:name="_Toc274671253"/>
      <w:bookmarkStart w:id="8796" w:name="_Toc273612172"/>
      <w:bookmarkStart w:id="8797" w:name="_Toc273642724"/>
      <w:bookmarkStart w:id="8798" w:name="_Toc273653678"/>
      <w:bookmarkStart w:id="8799" w:name="_Toc273654575"/>
      <w:bookmarkStart w:id="8800" w:name="_Toc274132002"/>
      <w:bookmarkStart w:id="8801" w:name="_Toc274132907"/>
      <w:bookmarkStart w:id="8802" w:name="_Toc274553451"/>
      <w:bookmarkStart w:id="8803" w:name="_Toc274638196"/>
      <w:bookmarkStart w:id="8804" w:name="_Toc274671254"/>
      <w:bookmarkStart w:id="8805" w:name="_Toc273612173"/>
      <w:bookmarkStart w:id="8806" w:name="_Toc273642725"/>
      <w:bookmarkStart w:id="8807" w:name="_Toc273653679"/>
      <w:bookmarkStart w:id="8808" w:name="_Toc273654576"/>
      <w:bookmarkStart w:id="8809" w:name="_Toc274132003"/>
      <w:bookmarkStart w:id="8810" w:name="_Toc274132908"/>
      <w:bookmarkStart w:id="8811" w:name="_Toc274553452"/>
      <w:bookmarkStart w:id="8812" w:name="_Toc274638197"/>
      <w:bookmarkStart w:id="8813" w:name="_Toc274671255"/>
      <w:bookmarkStart w:id="8814" w:name="_Toc273612174"/>
      <w:bookmarkStart w:id="8815" w:name="_Toc273642726"/>
      <w:bookmarkStart w:id="8816" w:name="_Toc273653680"/>
      <w:bookmarkStart w:id="8817" w:name="_Toc273654577"/>
      <w:bookmarkStart w:id="8818" w:name="_Toc274132004"/>
      <w:bookmarkStart w:id="8819" w:name="_Toc274132909"/>
      <w:bookmarkStart w:id="8820" w:name="_Toc274553453"/>
      <w:bookmarkStart w:id="8821" w:name="_Toc274638198"/>
      <w:bookmarkStart w:id="8822" w:name="_Toc274671256"/>
      <w:bookmarkStart w:id="8823" w:name="_Toc273612175"/>
      <w:bookmarkStart w:id="8824" w:name="_Toc273642727"/>
      <w:bookmarkStart w:id="8825" w:name="_Toc273653681"/>
      <w:bookmarkStart w:id="8826" w:name="_Toc273654578"/>
      <w:bookmarkStart w:id="8827" w:name="_Toc274132005"/>
      <w:bookmarkStart w:id="8828" w:name="_Toc274132910"/>
      <w:bookmarkStart w:id="8829" w:name="_Toc274553454"/>
      <w:bookmarkStart w:id="8830" w:name="_Toc274638199"/>
      <w:bookmarkStart w:id="8831" w:name="_Toc274671257"/>
      <w:bookmarkStart w:id="8832" w:name="_Toc273612176"/>
      <w:bookmarkStart w:id="8833" w:name="_Toc273642728"/>
      <w:bookmarkStart w:id="8834" w:name="_Toc273653682"/>
      <w:bookmarkStart w:id="8835" w:name="_Toc273654579"/>
      <w:bookmarkStart w:id="8836" w:name="_Toc274132006"/>
      <w:bookmarkStart w:id="8837" w:name="_Toc274132911"/>
      <w:bookmarkStart w:id="8838" w:name="_Toc274553455"/>
      <w:bookmarkStart w:id="8839" w:name="_Toc274638200"/>
      <w:bookmarkStart w:id="8840" w:name="_Toc274671258"/>
      <w:bookmarkStart w:id="8841" w:name="_Toc273612177"/>
      <w:bookmarkStart w:id="8842" w:name="_Toc273642729"/>
      <w:bookmarkStart w:id="8843" w:name="_Toc273653683"/>
      <w:bookmarkStart w:id="8844" w:name="_Toc273654580"/>
      <w:bookmarkStart w:id="8845" w:name="_Toc274132007"/>
      <w:bookmarkStart w:id="8846" w:name="_Toc274132912"/>
      <w:bookmarkStart w:id="8847" w:name="_Toc274553456"/>
      <w:bookmarkStart w:id="8848" w:name="_Toc274638201"/>
      <w:bookmarkStart w:id="8849" w:name="_Toc274671259"/>
      <w:bookmarkStart w:id="8850" w:name="_Toc273612178"/>
      <w:bookmarkStart w:id="8851" w:name="_Toc273642730"/>
      <w:bookmarkStart w:id="8852" w:name="_Toc273653684"/>
      <w:bookmarkStart w:id="8853" w:name="_Toc273654581"/>
      <w:bookmarkStart w:id="8854" w:name="_Toc274132008"/>
      <w:bookmarkStart w:id="8855" w:name="_Toc274132913"/>
      <w:bookmarkStart w:id="8856" w:name="_Toc274553457"/>
      <w:bookmarkStart w:id="8857" w:name="_Toc274638202"/>
      <w:bookmarkStart w:id="8858" w:name="_Toc274671260"/>
      <w:bookmarkStart w:id="8859" w:name="_Toc273612179"/>
      <w:bookmarkStart w:id="8860" w:name="_Toc273642731"/>
      <w:bookmarkStart w:id="8861" w:name="_Toc273653685"/>
      <w:bookmarkStart w:id="8862" w:name="_Toc273654582"/>
      <w:bookmarkStart w:id="8863" w:name="_Toc274132009"/>
      <w:bookmarkStart w:id="8864" w:name="_Toc274132914"/>
      <w:bookmarkStart w:id="8865" w:name="_Toc274553458"/>
      <w:bookmarkStart w:id="8866" w:name="_Toc274638203"/>
      <w:bookmarkStart w:id="8867" w:name="_Toc274671261"/>
      <w:bookmarkStart w:id="8868" w:name="_Toc273612180"/>
      <w:bookmarkStart w:id="8869" w:name="_Toc273642732"/>
      <w:bookmarkStart w:id="8870" w:name="_Toc273653686"/>
      <w:bookmarkStart w:id="8871" w:name="_Toc273654583"/>
      <w:bookmarkStart w:id="8872" w:name="_Toc274132010"/>
      <w:bookmarkStart w:id="8873" w:name="_Toc274132915"/>
      <w:bookmarkStart w:id="8874" w:name="_Toc274553459"/>
      <w:bookmarkStart w:id="8875" w:name="_Toc274638204"/>
      <w:bookmarkStart w:id="8876" w:name="_Toc274671262"/>
      <w:bookmarkStart w:id="8877" w:name="_Toc273612181"/>
      <w:bookmarkStart w:id="8878" w:name="_Toc273642733"/>
      <w:bookmarkStart w:id="8879" w:name="_Toc273653687"/>
      <w:bookmarkStart w:id="8880" w:name="_Toc273654584"/>
      <w:bookmarkStart w:id="8881" w:name="_Toc274132011"/>
      <w:bookmarkStart w:id="8882" w:name="_Toc274132916"/>
      <w:bookmarkStart w:id="8883" w:name="_Toc274553460"/>
      <w:bookmarkStart w:id="8884" w:name="_Toc274638205"/>
      <w:bookmarkStart w:id="8885" w:name="_Toc274671263"/>
      <w:bookmarkStart w:id="8886" w:name="_Toc273612182"/>
      <w:bookmarkStart w:id="8887" w:name="_Toc273642734"/>
      <w:bookmarkStart w:id="8888" w:name="_Toc273653688"/>
      <w:bookmarkStart w:id="8889" w:name="_Toc273654585"/>
      <w:bookmarkStart w:id="8890" w:name="_Toc274132012"/>
      <w:bookmarkStart w:id="8891" w:name="_Toc274132917"/>
      <w:bookmarkStart w:id="8892" w:name="_Toc274553461"/>
      <w:bookmarkStart w:id="8893" w:name="_Toc274638206"/>
      <w:bookmarkStart w:id="8894" w:name="_Toc274671264"/>
      <w:bookmarkStart w:id="8895" w:name="_Toc273612183"/>
      <w:bookmarkStart w:id="8896" w:name="_Toc273642735"/>
      <w:bookmarkStart w:id="8897" w:name="_Toc273653689"/>
      <w:bookmarkStart w:id="8898" w:name="_Toc273654586"/>
      <w:bookmarkStart w:id="8899" w:name="_Toc274132013"/>
      <w:bookmarkStart w:id="8900" w:name="_Toc274132918"/>
      <w:bookmarkStart w:id="8901" w:name="_Toc274553462"/>
      <w:bookmarkStart w:id="8902" w:name="_Toc274638207"/>
      <w:bookmarkStart w:id="8903" w:name="_Toc274671265"/>
      <w:bookmarkStart w:id="8904" w:name="_Toc273612184"/>
      <w:bookmarkStart w:id="8905" w:name="_Toc273642736"/>
      <w:bookmarkStart w:id="8906" w:name="_Toc273653690"/>
      <w:bookmarkStart w:id="8907" w:name="_Toc273654587"/>
      <w:bookmarkStart w:id="8908" w:name="_Toc274132014"/>
      <w:bookmarkStart w:id="8909" w:name="_Toc274132919"/>
      <w:bookmarkStart w:id="8910" w:name="_Toc274553463"/>
      <w:bookmarkStart w:id="8911" w:name="_Toc274638208"/>
      <w:bookmarkStart w:id="8912" w:name="_Toc274671266"/>
      <w:bookmarkStart w:id="8913" w:name="_Toc273612185"/>
      <w:bookmarkStart w:id="8914" w:name="_Toc273642737"/>
      <w:bookmarkStart w:id="8915" w:name="_Toc273653691"/>
      <w:bookmarkStart w:id="8916" w:name="_Toc273654588"/>
      <w:bookmarkStart w:id="8917" w:name="_Toc274132015"/>
      <w:bookmarkStart w:id="8918" w:name="_Toc274132920"/>
      <w:bookmarkStart w:id="8919" w:name="_Toc274553464"/>
      <w:bookmarkStart w:id="8920" w:name="_Toc274638209"/>
      <w:bookmarkStart w:id="8921" w:name="_Toc274671267"/>
      <w:bookmarkStart w:id="8922" w:name="_Toc273612186"/>
      <w:bookmarkStart w:id="8923" w:name="_Toc273642738"/>
      <w:bookmarkStart w:id="8924" w:name="_Toc273653692"/>
      <w:bookmarkStart w:id="8925" w:name="_Toc273654589"/>
      <w:bookmarkStart w:id="8926" w:name="_Toc274132016"/>
      <w:bookmarkStart w:id="8927" w:name="_Toc274132921"/>
      <w:bookmarkStart w:id="8928" w:name="_Toc274553465"/>
      <w:bookmarkStart w:id="8929" w:name="_Toc274638210"/>
      <w:bookmarkStart w:id="8930" w:name="_Toc274671268"/>
      <w:bookmarkStart w:id="8931" w:name="_Toc273612187"/>
      <w:bookmarkStart w:id="8932" w:name="_Toc273642739"/>
      <w:bookmarkStart w:id="8933" w:name="_Toc273653693"/>
      <w:bookmarkStart w:id="8934" w:name="_Toc273654590"/>
      <w:bookmarkStart w:id="8935" w:name="_Toc274132017"/>
      <w:bookmarkStart w:id="8936" w:name="_Toc274132922"/>
      <w:bookmarkStart w:id="8937" w:name="_Toc274553466"/>
      <w:bookmarkStart w:id="8938" w:name="_Toc274638211"/>
      <w:bookmarkStart w:id="8939" w:name="_Toc274671269"/>
      <w:bookmarkStart w:id="8940" w:name="_Toc273612188"/>
      <w:bookmarkStart w:id="8941" w:name="_Toc273642740"/>
      <w:bookmarkStart w:id="8942" w:name="_Toc273653694"/>
      <w:bookmarkStart w:id="8943" w:name="_Toc273654591"/>
      <w:bookmarkStart w:id="8944" w:name="_Toc274132018"/>
      <w:bookmarkStart w:id="8945" w:name="_Toc274132923"/>
      <w:bookmarkStart w:id="8946" w:name="_Toc274553467"/>
      <w:bookmarkStart w:id="8947" w:name="_Toc274638212"/>
      <w:bookmarkStart w:id="8948" w:name="_Toc274671270"/>
      <w:bookmarkStart w:id="8949" w:name="_Toc273612189"/>
      <w:bookmarkStart w:id="8950" w:name="_Toc273642741"/>
      <w:bookmarkStart w:id="8951" w:name="_Toc273653695"/>
      <w:bookmarkStart w:id="8952" w:name="_Toc273654592"/>
      <w:bookmarkStart w:id="8953" w:name="_Toc274132019"/>
      <w:bookmarkStart w:id="8954" w:name="_Toc274132924"/>
      <w:bookmarkStart w:id="8955" w:name="_Toc274553468"/>
      <w:bookmarkStart w:id="8956" w:name="_Toc274638213"/>
      <w:bookmarkStart w:id="8957" w:name="_Toc274671271"/>
      <w:bookmarkStart w:id="8958" w:name="_Toc273612190"/>
      <w:bookmarkStart w:id="8959" w:name="_Toc273642742"/>
      <w:bookmarkStart w:id="8960" w:name="_Toc273653696"/>
      <w:bookmarkStart w:id="8961" w:name="_Toc273654593"/>
      <w:bookmarkStart w:id="8962" w:name="_Toc274132020"/>
      <w:bookmarkStart w:id="8963" w:name="_Toc274132925"/>
      <w:bookmarkStart w:id="8964" w:name="_Toc274553469"/>
      <w:bookmarkStart w:id="8965" w:name="_Toc274638214"/>
      <w:bookmarkStart w:id="8966" w:name="_Toc274671272"/>
      <w:bookmarkStart w:id="8967" w:name="_Toc273612191"/>
      <w:bookmarkStart w:id="8968" w:name="_Toc273642743"/>
      <w:bookmarkStart w:id="8969" w:name="_Toc273653697"/>
      <w:bookmarkStart w:id="8970" w:name="_Toc273654594"/>
      <w:bookmarkStart w:id="8971" w:name="_Toc274132021"/>
      <w:bookmarkStart w:id="8972" w:name="_Toc274132926"/>
      <w:bookmarkStart w:id="8973" w:name="_Toc274553470"/>
      <w:bookmarkStart w:id="8974" w:name="_Toc274638215"/>
      <w:bookmarkStart w:id="8975" w:name="_Toc274671273"/>
      <w:bookmarkStart w:id="8976" w:name="_Toc273612192"/>
      <w:bookmarkStart w:id="8977" w:name="_Toc273642744"/>
      <w:bookmarkStart w:id="8978" w:name="_Toc273653698"/>
      <w:bookmarkStart w:id="8979" w:name="_Toc273654595"/>
      <w:bookmarkStart w:id="8980" w:name="_Toc274132022"/>
      <w:bookmarkStart w:id="8981" w:name="_Toc274132927"/>
      <w:bookmarkStart w:id="8982" w:name="_Toc274553471"/>
      <w:bookmarkStart w:id="8983" w:name="_Toc274638216"/>
      <w:bookmarkStart w:id="8984" w:name="_Toc274671274"/>
      <w:bookmarkStart w:id="8985" w:name="_Toc273612193"/>
      <w:bookmarkStart w:id="8986" w:name="_Toc273642745"/>
      <w:bookmarkStart w:id="8987" w:name="_Toc273653699"/>
      <w:bookmarkStart w:id="8988" w:name="_Toc273654596"/>
      <w:bookmarkStart w:id="8989" w:name="_Toc274132023"/>
      <w:bookmarkStart w:id="8990" w:name="_Toc274132928"/>
      <w:bookmarkStart w:id="8991" w:name="_Toc274553472"/>
      <w:bookmarkStart w:id="8992" w:name="_Toc274638217"/>
      <w:bookmarkStart w:id="8993" w:name="_Toc274671275"/>
      <w:bookmarkStart w:id="8994" w:name="_Toc273612194"/>
      <w:bookmarkStart w:id="8995" w:name="_Toc273642746"/>
      <w:bookmarkStart w:id="8996" w:name="_Toc273653700"/>
      <w:bookmarkStart w:id="8997" w:name="_Toc273654597"/>
      <w:bookmarkStart w:id="8998" w:name="_Toc274132024"/>
      <w:bookmarkStart w:id="8999" w:name="_Toc274132929"/>
      <w:bookmarkStart w:id="9000" w:name="_Toc274553473"/>
      <w:bookmarkStart w:id="9001" w:name="_Toc274638218"/>
      <w:bookmarkStart w:id="9002" w:name="_Toc274671276"/>
      <w:bookmarkStart w:id="9003" w:name="_Toc273612195"/>
      <w:bookmarkStart w:id="9004" w:name="_Toc273642747"/>
      <w:bookmarkStart w:id="9005" w:name="_Toc273653701"/>
      <w:bookmarkStart w:id="9006" w:name="_Toc273654598"/>
      <w:bookmarkStart w:id="9007" w:name="_Toc274132025"/>
      <w:bookmarkStart w:id="9008" w:name="_Toc274132930"/>
      <w:bookmarkStart w:id="9009" w:name="_Toc274553474"/>
      <w:bookmarkStart w:id="9010" w:name="_Toc274638219"/>
      <w:bookmarkStart w:id="9011" w:name="_Toc274671277"/>
      <w:bookmarkStart w:id="9012" w:name="_Toc273612196"/>
      <w:bookmarkStart w:id="9013" w:name="_Toc273642748"/>
      <w:bookmarkStart w:id="9014" w:name="_Toc273653702"/>
      <w:bookmarkStart w:id="9015" w:name="_Toc273654599"/>
      <w:bookmarkStart w:id="9016" w:name="_Toc274132026"/>
      <w:bookmarkStart w:id="9017" w:name="_Toc274132931"/>
      <w:bookmarkStart w:id="9018" w:name="_Toc274553475"/>
      <w:bookmarkStart w:id="9019" w:name="_Toc274638220"/>
      <w:bookmarkStart w:id="9020" w:name="_Toc274671278"/>
      <w:bookmarkStart w:id="9021" w:name="_Toc273612197"/>
      <w:bookmarkStart w:id="9022" w:name="_Toc273642749"/>
      <w:bookmarkStart w:id="9023" w:name="_Toc273653703"/>
      <w:bookmarkStart w:id="9024" w:name="_Toc273654600"/>
      <w:bookmarkStart w:id="9025" w:name="_Toc274132027"/>
      <w:bookmarkStart w:id="9026" w:name="_Toc274132932"/>
      <w:bookmarkStart w:id="9027" w:name="_Toc274553476"/>
      <w:bookmarkStart w:id="9028" w:name="_Toc274638221"/>
      <w:bookmarkStart w:id="9029" w:name="_Toc274671279"/>
      <w:bookmarkStart w:id="9030" w:name="_Toc273612198"/>
      <w:bookmarkStart w:id="9031" w:name="_Toc273642750"/>
      <w:bookmarkStart w:id="9032" w:name="_Toc273653704"/>
      <w:bookmarkStart w:id="9033" w:name="_Toc273654601"/>
      <w:bookmarkStart w:id="9034" w:name="_Toc274132028"/>
      <w:bookmarkStart w:id="9035" w:name="_Toc274132933"/>
      <w:bookmarkStart w:id="9036" w:name="_Toc274553477"/>
      <w:bookmarkStart w:id="9037" w:name="_Toc274638222"/>
      <w:bookmarkStart w:id="9038" w:name="_Toc274671280"/>
      <w:bookmarkStart w:id="9039" w:name="_Toc273612199"/>
      <w:bookmarkStart w:id="9040" w:name="_Toc273642751"/>
      <w:bookmarkStart w:id="9041" w:name="_Toc273653705"/>
      <w:bookmarkStart w:id="9042" w:name="_Toc273654602"/>
      <w:bookmarkStart w:id="9043" w:name="_Toc274132029"/>
      <w:bookmarkStart w:id="9044" w:name="_Toc274132934"/>
      <w:bookmarkStart w:id="9045" w:name="_Toc274553478"/>
      <w:bookmarkStart w:id="9046" w:name="_Toc274638223"/>
      <w:bookmarkStart w:id="9047" w:name="_Toc274671281"/>
      <w:bookmarkStart w:id="9048" w:name="_Toc273612200"/>
      <w:bookmarkStart w:id="9049" w:name="_Toc273642752"/>
      <w:bookmarkStart w:id="9050" w:name="_Toc273653706"/>
      <w:bookmarkStart w:id="9051" w:name="_Toc273654603"/>
      <w:bookmarkStart w:id="9052" w:name="_Toc274132030"/>
      <w:bookmarkStart w:id="9053" w:name="_Toc274132935"/>
      <w:bookmarkStart w:id="9054" w:name="_Toc274553479"/>
      <w:bookmarkStart w:id="9055" w:name="_Toc274638224"/>
      <w:bookmarkStart w:id="9056" w:name="_Toc274671282"/>
      <w:bookmarkStart w:id="9057" w:name="_Toc273612201"/>
      <w:bookmarkStart w:id="9058" w:name="_Toc273642753"/>
      <w:bookmarkStart w:id="9059" w:name="_Toc273653707"/>
      <w:bookmarkStart w:id="9060" w:name="_Toc273654604"/>
      <w:bookmarkStart w:id="9061" w:name="_Toc274132031"/>
      <w:bookmarkStart w:id="9062" w:name="_Toc274132936"/>
      <w:bookmarkStart w:id="9063" w:name="_Toc274553480"/>
      <w:bookmarkStart w:id="9064" w:name="_Toc274638225"/>
      <w:bookmarkStart w:id="9065" w:name="_Toc274671283"/>
      <w:bookmarkStart w:id="9066" w:name="_Toc273612202"/>
      <w:bookmarkStart w:id="9067" w:name="_Toc273642754"/>
      <w:bookmarkStart w:id="9068" w:name="_Toc273653708"/>
      <w:bookmarkStart w:id="9069" w:name="_Toc273654605"/>
      <w:bookmarkStart w:id="9070" w:name="_Toc274132032"/>
      <w:bookmarkStart w:id="9071" w:name="_Toc274132937"/>
      <w:bookmarkStart w:id="9072" w:name="_Toc274553481"/>
      <w:bookmarkStart w:id="9073" w:name="_Toc274638226"/>
      <w:bookmarkStart w:id="9074" w:name="_Toc274671284"/>
      <w:bookmarkStart w:id="9075" w:name="_Toc273612203"/>
      <w:bookmarkStart w:id="9076" w:name="_Toc273642755"/>
      <w:bookmarkStart w:id="9077" w:name="_Toc273653709"/>
      <w:bookmarkStart w:id="9078" w:name="_Toc273654606"/>
      <w:bookmarkStart w:id="9079" w:name="_Toc274132033"/>
      <w:bookmarkStart w:id="9080" w:name="_Toc274132938"/>
      <w:bookmarkStart w:id="9081" w:name="_Toc274553482"/>
      <w:bookmarkStart w:id="9082" w:name="_Toc274638227"/>
      <w:bookmarkStart w:id="9083" w:name="_Toc274671285"/>
      <w:bookmarkStart w:id="9084" w:name="_Toc273612204"/>
      <w:bookmarkStart w:id="9085" w:name="_Toc273642756"/>
      <w:bookmarkStart w:id="9086" w:name="_Toc273653710"/>
      <w:bookmarkStart w:id="9087" w:name="_Toc273654607"/>
      <w:bookmarkStart w:id="9088" w:name="_Toc274132034"/>
      <w:bookmarkStart w:id="9089" w:name="_Toc274132939"/>
      <w:bookmarkStart w:id="9090" w:name="_Toc274553483"/>
      <w:bookmarkStart w:id="9091" w:name="_Toc274638228"/>
      <w:bookmarkStart w:id="9092" w:name="_Toc274671286"/>
      <w:bookmarkStart w:id="9093" w:name="_Toc273612205"/>
      <w:bookmarkStart w:id="9094" w:name="_Toc273642757"/>
      <w:bookmarkStart w:id="9095" w:name="_Toc273653711"/>
      <w:bookmarkStart w:id="9096" w:name="_Toc273654608"/>
      <w:bookmarkStart w:id="9097" w:name="_Toc274132035"/>
      <w:bookmarkStart w:id="9098" w:name="_Toc274132940"/>
      <w:bookmarkStart w:id="9099" w:name="_Toc274553484"/>
      <w:bookmarkStart w:id="9100" w:name="_Toc274638229"/>
      <w:bookmarkStart w:id="9101" w:name="_Toc274671287"/>
      <w:bookmarkStart w:id="9102" w:name="_Toc273612206"/>
      <w:bookmarkStart w:id="9103" w:name="_Toc273642758"/>
      <w:bookmarkStart w:id="9104" w:name="_Toc273653712"/>
      <w:bookmarkStart w:id="9105" w:name="_Toc273654609"/>
      <w:bookmarkStart w:id="9106" w:name="_Toc274132036"/>
      <w:bookmarkStart w:id="9107" w:name="_Toc274132941"/>
      <w:bookmarkStart w:id="9108" w:name="_Toc274553485"/>
      <w:bookmarkStart w:id="9109" w:name="_Toc274638230"/>
      <w:bookmarkStart w:id="9110" w:name="_Toc274671288"/>
      <w:bookmarkStart w:id="9111" w:name="_Toc273612207"/>
      <w:bookmarkStart w:id="9112" w:name="_Toc273642759"/>
      <w:bookmarkStart w:id="9113" w:name="_Toc273653713"/>
      <w:bookmarkStart w:id="9114" w:name="_Toc273654610"/>
      <w:bookmarkStart w:id="9115" w:name="_Toc274132037"/>
      <w:bookmarkStart w:id="9116" w:name="_Toc274132942"/>
      <w:bookmarkStart w:id="9117" w:name="_Toc274553486"/>
      <w:bookmarkStart w:id="9118" w:name="_Toc274638231"/>
      <w:bookmarkStart w:id="9119" w:name="_Toc274671289"/>
      <w:bookmarkStart w:id="9120" w:name="_Toc273612208"/>
      <w:bookmarkStart w:id="9121" w:name="_Toc273642760"/>
      <w:bookmarkStart w:id="9122" w:name="_Toc273653714"/>
      <w:bookmarkStart w:id="9123" w:name="_Toc273654611"/>
      <w:bookmarkStart w:id="9124" w:name="_Toc274132038"/>
      <w:bookmarkStart w:id="9125" w:name="_Toc274132943"/>
      <w:bookmarkStart w:id="9126" w:name="_Toc274553487"/>
      <w:bookmarkStart w:id="9127" w:name="_Toc274638232"/>
      <w:bookmarkStart w:id="9128" w:name="_Toc274671290"/>
      <w:bookmarkStart w:id="9129" w:name="_Toc273612209"/>
      <w:bookmarkStart w:id="9130" w:name="_Toc273642761"/>
      <w:bookmarkStart w:id="9131" w:name="_Toc273653715"/>
      <w:bookmarkStart w:id="9132" w:name="_Toc273654612"/>
      <w:bookmarkStart w:id="9133" w:name="_Toc274132039"/>
      <w:bookmarkStart w:id="9134" w:name="_Toc274132944"/>
      <w:bookmarkStart w:id="9135" w:name="_Toc274553488"/>
      <w:bookmarkStart w:id="9136" w:name="_Toc274638233"/>
      <w:bookmarkStart w:id="9137" w:name="_Toc274671291"/>
      <w:bookmarkStart w:id="9138" w:name="_Toc273612210"/>
      <w:bookmarkStart w:id="9139" w:name="_Toc273642762"/>
      <w:bookmarkStart w:id="9140" w:name="_Toc273653716"/>
      <w:bookmarkStart w:id="9141" w:name="_Toc273654613"/>
      <w:bookmarkStart w:id="9142" w:name="_Toc274132040"/>
      <w:bookmarkStart w:id="9143" w:name="_Toc274132945"/>
      <w:bookmarkStart w:id="9144" w:name="_Toc274553489"/>
      <w:bookmarkStart w:id="9145" w:name="_Toc274638234"/>
      <w:bookmarkStart w:id="9146" w:name="_Toc274671292"/>
      <w:bookmarkStart w:id="9147" w:name="_Toc273612211"/>
      <w:bookmarkStart w:id="9148" w:name="_Toc273642763"/>
      <w:bookmarkStart w:id="9149" w:name="_Toc273653717"/>
      <w:bookmarkStart w:id="9150" w:name="_Toc273654614"/>
      <w:bookmarkStart w:id="9151" w:name="_Toc274132041"/>
      <w:bookmarkStart w:id="9152" w:name="_Toc274132946"/>
      <w:bookmarkStart w:id="9153" w:name="_Toc274553490"/>
      <w:bookmarkStart w:id="9154" w:name="_Toc274638235"/>
      <w:bookmarkStart w:id="9155" w:name="_Toc274671293"/>
      <w:bookmarkStart w:id="9156" w:name="_Toc273612212"/>
      <w:bookmarkStart w:id="9157" w:name="_Toc273642764"/>
      <w:bookmarkStart w:id="9158" w:name="_Toc273653718"/>
      <w:bookmarkStart w:id="9159" w:name="_Toc273654615"/>
      <w:bookmarkStart w:id="9160" w:name="_Toc274132042"/>
      <w:bookmarkStart w:id="9161" w:name="_Toc274132947"/>
      <w:bookmarkStart w:id="9162" w:name="_Toc274553491"/>
      <w:bookmarkStart w:id="9163" w:name="_Toc274638236"/>
      <w:bookmarkStart w:id="9164" w:name="_Toc274671294"/>
      <w:bookmarkStart w:id="9165" w:name="_Toc273612213"/>
      <w:bookmarkStart w:id="9166" w:name="_Toc273642765"/>
      <w:bookmarkStart w:id="9167" w:name="_Toc273653719"/>
      <w:bookmarkStart w:id="9168" w:name="_Toc273654616"/>
      <w:bookmarkStart w:id="9169" w:name="_Toc274132043"/>
      <w:bookmarkStart w:id="9170" w:name="_Toc274132948"/>
      <w:bookmarkStart w:id="9171" w:name="_Toc274553492"/>
      <w:bookmarkStart w:id="9172" w:name="_Toc274638237"/>
      <w:bookmarkStart w:id="9173" w:name="_Toc274671295"/>
      <w:bookmarkStart w:id="9174" w:name="_Toc273612214"/>
      <w:bookmarkStart w:id="9175" w:name="_Toc273642766"/>
      <w:bookmarkStart w:id="9176" w:name="_Toc273653720"/>
      <w:bookmarkStart w:id="9177" w:name="_Toc273654617"/>
      <w:bookmarkStart w:id="9178" w:name="_Toc274132044"/>
      <w:bookmarkStart w:id="9179" w:name="_Toc274132949"/>
      <w:bookmarkStart w:id="9180" w:name="_Toc274553493"/>
      <w:bookmarkStart w:id="9181" w:name="_Toc274638238"/>
      <w:bookmarkStart w:id="9182" w:name="_Toc274671296"/>
      <w:bookmarkStart w:id="9183" w:name="_Toc273612215"/>
      <w:bookmarkStart w:id="9184" w:name="_Toc273642767"/>
      <w:bookmarkStart w:id="9185" w:name="_Toc273653721"/>
      <w:bookmarkStart w:id="9186" w:name="_Toc273654618"/>
      <w:bookmarkStart w:id="9187" w:name="_Toc274132045"/>
      <w:bookmarkStart w:id="9188" w:name="_Toc274132950"/>
      <w:bookmarkStart w:id="9189" w:name="_Toc274553494"/>
      <w:bookmarkStart w:id="9190" w:name="_Toc274638239"/>
      <w:bookmarkStart w:id="9191" w:name="_Toc274671297"/>
      <w:bookmarkStart w:id="9192" w:name="_Toc273612216"/>
      <w:bookmarkStart w:id="9193" w:name="_Toc273642768"/>
      <w:bookmarkStart w:id="9194" w:name="_Toc273653722"/>
      <w:bookmarkStart w:id="9195" w:name="_Toc273654619"/>
      <w:bookmarkStart w:id="9196" w:name="_Toc274132046"/>
      <w:bookmarkStart w:id="9197" w:name="_Toc274132951"/>
      <w:bookmarkStart w:id="9198" w:name="_Toc274553495"/>
      <w:bookmarkStart w:id="9199" w:name="_Toc274638240"/>
      <w:bookmarkStart w:id="9200" w:name="_Toc274671298"/>
      <w:bookmarkStart w:id="9201" w:name="_Toc273612217"/>
      <w:bookmarkStart w:id="9202" w:name="_Toc273642769"/>
      <w:bookmarkStart w:id="9203" w:name="_Toc273653723"/>
      <w:bookmarkStart w:id="9204" w:name="_Toc273654620"/>
      <w:bookmarkStart w:id="9205" w:name="_Toc274132047"/>
      <w:bookmarkStart w:id="9206" w:name="_Toc274132952"/>
      <w:bookmarkStart w:id="9207" w:name="_Toc274553496"/>
      <w:bookmarkStart w:id="9208" w:name="_Toc274638241"/>
      <w:bookmarkStart w:id="9209" w:name="_Toc274671299"/>
      <w:bookmarkStart w:id="9210" w:name="_Toc273612218"/>
      <w:bookmarkStart w:id="9211" w:name="_Toc273642770"/>
      <w:bookmarkStart w:id="9212" w:name="_Toc273653724"/>
      <w:bookmarkStart w:id="9213" w:name="_Toc273654621"/>
      <w:bookmarkStart w:id="9214" w:name="_Toc274132048"/>
      <w:bookmarkStart w:id="9215" w:name="_Toc274132953"/>
      <w:bookmarkStart w:id="9216" w:name="_Toc274553497"/>
      <w:bookmarkStart w:id="9217" w:name="_Toc274638242"/>
      <w:bookmarkStart w:id="9218" w:name="_Toc274671300"/>
      <w:bookmarkStart w:id="9219" w:name="_Toc273612219"/>
      <w:bookmarkStart w:id="9220" w:name="_Toc273642771"/>
      <w:bookmarkStart w:id="9221" w:name="_Toc273653725"/>
      <w:bookmarkStart w:id="9222" w:name="_Toc273654622"/>
      <w:bookmarkStart w:id="9223" w:name="_Toc274132049"/>
      <w:bookmarkStart w:id="9224" w:name="_Toc274132954"/>
      <w:bookmarkStart w:id="9225" w:name="_Toc274553498"/>
      <w:bookmarkStart w:id="9226" w:name="_Toc274638243"/>
      <w:bookmarkStart w:id="9227" w:name="_Toc274671301"/>
      <w:bookmarkStart w:id="9228" w:name="_Toc273612220"/>
      <w:bookmarkStart w:id="9229" w:name="_Toc273642772"/>
      <w:bookmarkStart w:id="9230" w:name="_Toc273653726"/>
      <w:bookmarkStart w:id="9231" w:name="_Toc273654623"/>
      <w:bookmarkStart w:id="9232" w:name="_Toc274132050"/>
      <w:bookmarkStart w:id="9233" w:name="_Toc274132955"/>
      <w:bookmarkStart w:id="9234" w:name="_Toc274553499"/>
      <w:bookmarkStart w:id="9235" w:name="_Toc274638244"/>
      <w:bookmarkStart w:id="9236" w:name="_Toc274671302"/>
      <w:bookmarkStart w:id="9237" w:name="_Toc273612221"/>
      <w:bookmarkStart w:id="9238" w:name="_Toc273642773"/>
      <w:bookmarkStart w:id="9239" w:name="_Toc273653727"/>
      <w:bookmarkStart w:id="9240" w:name="_Toc273654624"/>
      <w:bookmarkStart w:id="9241" w:name="_Toc274132051"/>
      <w:bookmarkStart w:id="9242" w:name="_Toc274132956"/>
      <w:bookmarkStart w:id="9243" w:name="_Toc274553500"/>
      <w:bookmarkStart w:id="9244" w:name="_Toc274638245"/>
      <w:bookmarkStart w:id="9245" w:name="_Toc274671303"/>
      <w:bookmarkStart w:id="9246" w:name="_Toc273612222"/>
      <w:bookmarkStart w:id="9247" w:name="_Toc273642774"/>
      <w:bookmarkStart w:id="9248" w:name="_Toc273653728"/>
      <w:bookmarkStart w:id="9249" w:name="_Toc273654625"/>
      <w:bookmarkStart w:id="9250" w:name="_Toc274132052"/>
      <w:bookmarkStart w:id="9251" w:name="_Toc274132957"/>
      <w:bookmarkStart w:id="9252" w:name="_Toc274553501"/>
      <w:bookmarkStart w:id="9253" w:name="_Toc274638246"/>
      <w:bookmarkStart w:id="9254" w:name="_Toc274671304"/>
      <w:bookmarkStart w:id="9255" w:name="_Toc273612223"/>
      <w:bookmarkStart w:id="9256" w:name="_Toc273642775"/>
      <w:bookmarkStart w:id="9257" w:name="_Toc273653729"/>
      <w:bookmarkStart w:id="9258" w:name="_Toc273654626"/>
      <w:bookmarkStart w:id="9259" w:name="_Toc274132053"/>
      <w:bookmarkStart w:id="9260" w:name="_Toc274132958"/>
      <w:bookmarkStart w:id="9261" w:name="_Toc274553502"/>
      <w:bookmarkStart w:id="9262" w:name="_Toc274638247"/>
      <w:bookmarkStart w:id="9263" w:name="_Toc274671305"/>
      <w:bookmarkStart w:id="9264" w:name="_Toc273612224"/>
      <w:bookmarkStart w:id="9265" w:name="_Toc273642776"/>
      <w:bookmarkStart w:id="9266" w:name="_Toc273653730"/>
      <w:bookmarkStart w:id="9267" w:name="_Toc273654627"/>
      <w:bookmarkStart w:id="9268" w:name="_Toc274132054"/>
      <w:bookmarkStart w:id="9269" w:name="_Toc274132959"/>
      <w:bookmarkStart w:id="9270" w:name="_Toc274553503"/>
      <w:bookmarkStart w:id="9271" w:name="_Toc274638248"/>
      <w:bookmarkStart w:id="9272" w:name="_Toc274671306"/>
      <w:bookmarkStart w:id="9273" w:name="_Toc273612225"/>
      <w:bookmarkStart w:id="9274" w:name="_Toc273642777"/>
      <w:bookmarkStart w:id="9275" w:name="_Toc273653731"/>
      <w:bookmarkStart w:id="9276" w:name="_Toc273654628"/>
      <w:bookmarkStart w:id="9277" w:name="_Toc274132055"/>
      <w:bookmarkStart w:id="9278" w:name="_Toc274132960"/>
      <w:bookmarkStart w:id="9279" w:name="_Toc274553504"/>
      <w:bookmarkStart w:id="9280" w:name="_Toc274638249"/>
      <w:bookmarkStart w:id="9281" w:name="_Toc274671307"/>
      <w:bookmarkStart w:id="9282" w:name="_Toc273612226"/>
      <w:bookmarkStart w:id="9283" w:name="_Toc273642778"/>
      <w:bookmarkStart w:id="9284" w:name="_Toc273653732"/>
      <w:bookmarkStart w:id="9285" w:name="_Toc273654629"/>
      <w:bookmarkStart w:id="9286" w:name="_Toc274132056"/>
      <w:bookmarkStart w:id="9287" w:name="_Toc274132961"/>
      <w:bookmarkStart w:id="9288" w:name="_Toc274553505"/>
      <w:bookmarkStart w:id="9289" w:name="_Toc274638250"/>
      <w:bookmarkStart w:id="9290" w:name="_Toc274671308"/>
      <w:bookmarkStart w:id="9291" w:name="_Toc273612227"/>
      <w:bookmarkStart w:id="9292" w:name="_Toc273642779"/>
      <w:bookmarkStart w:id="9293" w:name="_Toc273653733"/>
      <w:bookmarkStart w:id="9294" w:name="_Toc273654630"/>
      <w:bookmarkStart w:id="9295" w:name="_Toc274132057"/>
      <w:bookmarkStart w:id="9296" w:name="_Toc274132962"/>
      <w:bookmarkStart w:id="9297" w:name="_Toc274553506"/>
      <w:bookmarkStart w:id="9298" w:name="_Toc274638251"/>
      <w:bookmarkStart w:id="9299" w:name="_Toc274671309"/>
      <w:bookmarkStart w:id="9300" w:name="_Toc273612228"/>
      <w:bookmarkStart w:id="9301" w:name="_Toc273642780"/>
      <w:bookmarkStart w:id="9302" w:name="_Toc273653734"/>
      <w:bookmarkStart w:id="9303" w:name="_Toc273654631"/>
      <w:bookmarkStart w:id="9304" w:name="_Toc274132058"/>
      <w:bookmarkStart w:id="9305" w:name="_Toc274132963"/>
      <w:bookmarkStart w:id="9306" w:name="_Toc274553507"/>
      <w:bookmarkStart w:id="9307" w:name="_Toc274638252"/>
      <w:bookmarkStart w:id="9308" w:name="_Toc274671310"/>
      <w:bookmarkStart w:id="9309" w:name="_Toc273612229"/>
      <w:bookmarkStart w:id="9310" w:name="_Toc273642781"/>
      <w:bookmarkStart w:id="9311" w:name="_Toc273653735"/>
      <w:bookmarkStart w:id="9312" w:name="_Toc273654632"/>
      <w:bookmarkStart w:id="9313" w:name="_Toc274132059"/>
      <w:bookmarkStart w:id="9314" w:name="_Toc274132964"/>
      <w:bookmarkStart w:id="9315" w:name="_Toc274553508"/>
      <w:bookmarkStart w:id="9316" w:name="_Toc274638253"/>
      <w:bookmarkStart w:id="9317" w:name="_Toc274671311"/>
      <w:bookmarkStart w:id="9318" w:name="_Toc273612230"/>
      <w:bookmarkStart w:id="9319" w:name="_Toc273642782"/>
      <w:bookmarkStart w:id="9320" w:name="_Toc273653736"/>
      <w:bookmarkStart w:id="9321" w:name="_Toc273654633"/>
      <w:bookmarkStart w:id="9322" w:name="_Toc274132060"/>
      <w:bookmarkStart w:id="9323" w:name="_Toc274132965"/>
      <w:bookmarkStart w:id="9324" w:name="_Toc274553509"/>
      <w:bookmarkStart w:id="9325" w:name="_Toc274638254"/>
      <w:bookmarkStart w:id="9326" w:name="_Toc274671312"/>
      <w:bookmarkStart w:id="9327" w:name="_Toc273612231"/>
      <w:bookmarkStart w:id="9328" w:name="_Toc273642783"/>
      <w:bookmarkStart w:id="9329" w:name="_Toc273653737"/>
      <w:bookmarkStart w:id="9330" w:name="_Toc273654634"/>
      <w:bookmarkStart w:id="9331" w:name="_Toc274132061"/>
      <w:bookmarkStart w:id="9332" w:name="_Toc274132966"/>
      <w:bookmarkStart w:id="9333" w:name="_Toc274553510"/>
      <w:bookmarkStart w:id="9334" w:name="_Toc274638255"/>
      <w:bookmarkStart w:id="9335" w:name="_Toc274671313"/>
      <w:bookmarkStart w:id="9336" w:name="_Toc273612232"/>
      <w:bookmarkStart w:id="9337" w:name="_Toc273642784"/>
      <w:bookmarkStart w:id="9338" w:name="_Toc273653738"/>
      <w:bookmarkStart w:id="9339" w:name="_Toc273654635"/>
      <w:bookmarkStart w:id="9340" w:name="_Toc274132062"/>
      <w:bookmarkStart w:id="9341" w:name="_Toc274132967"/>
      <w:bookmarkStart w:id="9342" w:name="_Toc274553511"/>
      <w:bookmarkStart w:id="9343" w:name="_Toc274638256"/>
      <w:bookmarkStart w:id="9344" w:name="_Toc274671314"/>
      <w:bookmarkStart w:id="9345" w:name="_Toc273612233"/>
      <w:bookmarkStart w:id="9346" w:name="_Toc273642785"/>
      <w:bookmarkStart w:id="9347" w:name="_Toc273653739"/>
      <w:bookmarkStart w:id="9348" w:name="_Toc273654636"/>
      <w:bookmarkStart w:id="9349" w:name="_Toc274132063"/>
      <w:bookmarkStart w:id="9350" w:name="_Toc274132968"/>
      <w:bookmarkStart w:id="9351" w:name="_Toc274553512"/>
      <w:bookmarkStart w:id="9352" w:name="_Toc274638257"/>
      <w:bookmarkStart w:id="9353" w:name="_Toc274671315"/>
      <w:bookmarkStart w:id="9354" w:name="_Toc273612234"/>
      <w:bookmarkStart w:id="9355" w:name="_Toc273642786"/>
      <w:bookmarkStart w:id="9356" w:name="_Toc273653740"/>
      <w:bookmarkStart w:id="9357" w:name="_Toc273654637"/>
      <w:bookmarkStart w:id="9358" w:name="_Toc274132064"/>
      <w:bookmarkStart w:id="9359" w:name="_Toc274132969"/>
      <w:bookmarkStart w:id="9360" w:name="_Toc274553513"/>
      <w:bookmarkStart w:id="9361" w:name="_Toc274638258"/>
      <w:bookmarkStart w:id="9362" w:name="_Toc274671316"/>
      <w:bookmarkStart w:id="9363" w:name="_Toc273612235"/>
      <w:bookmarkStart w:id="9364" w:name="_Toc273642787"/>
      <w:bookmarkStart w:id="9365" w:name="_Toc273653741"/>
      <w:bookmarkStart w:id="9366" w:name="_Toc273654638"/>
      <w:bookmarkStart w:id="9367" w:name="_Toc274132065"/>
      <w:bookmarkStart w:id="9368" w:name="_Toc274132970"/>
      <w:bookmarkStart w:id="9369" w:name="_Toc274553514"/>
      <w:bookmarkStart w:id="9370" w:name="_Toc274638259"/>
      <w:bookmarkStart w:id="9371" w:name="_Toc274671317"/>
      <w:bookmarkStart w:id="9372" w:name="_Toc273612236"/>
      <w:bookmarkStart w:id="9373" w:name="_Toc273642788"/>
      <w:bookmarkStart w:id="9374" w:name="_Toc273653742"/>
      <w:bookmarkStart w:id="9375" w:name="_Toc273654639"/>
      <w:bookmarkStart w:id="9376" w:name="_Toc274132066"/>
      <w:bookmarkStart w:id="9377" w:name="_Toc274132971"/>
      <w:bookmarkStart w:id="9378" w:name="_Toc274553515"/>
      <w:bookmarkStart w:id="9379" w:name="_Toc274638260"/>
      <w:bookmarkStart w:id="9380" w:name="_Toc274671318"/>
      <w:bookmarkStart w:id="9381" w:name="_Toc273612237"/>
      <w:bookmarkStart w:id="9382" w:name="_Toc273642789"/>
      <w:bookmarkStart w:id="9383" w:name="_Toc273653743"/>
      <w:bookmarkStart w:id="9384" w:name="_Toc273654640"/>
      <w:bookmarkStart w:id="9385" w:name="_Toc274132067"/>
      <w:bookmarkStart w:id="9386" w:name="_Toc274132972"/>
      <w:bookmarkStart w:id="9387" w:name="_Toc274553516"/>
      <w:bookmarkStart w:id="9388" w:name="_Toc274638261"/>
      <w:bookmarkStart w:id="9389" w:name="_Toc274671319"/>
      <w:bookmarkStart w:id="9390" w:name="_Toc273612238"/>
      <w:bookmarkStart w:id="9391" w:name="_Toc273642790"/>
      <w:bookmarkStart w:id="9392" w:name="_Toc273653744"/>
      <w:bookmarkStart w:id="9393" w:name="_Toc273654641"/>
      <w:bookmarkStart w:id="9394" w:name="_Toc274132068"/>
      <w:bookmarkStart w:id="9395" w:name="_Toc274132973"/>
      <w:bookmarkStart w:id="9396" w:name="_Toc274553517"/>
      <w:bookmarkStart w:id="9397" w:name="_Toc274638262"/>
      <w:bookmarkStart w:id="9398" w:name="_Toc274671320"/>
      <w:bookmarkStart w:id="9399" w:name="_Toc273612239"/>
      <w:bookmarkStart w:id="9400" w:name="_Toc273642791"/>
      <w:bookmarkStart w:id="9401" w:name="_Toc273653745"/>
      <w:bookmarkStart w:id="9402" w:name="_Toc273654642"/>
      <w:bookmarkStart w:id="9403" w:name="_Toc274132069"/>
      <w:bookmarkStart w:id="9404" w:name="_Toc274132974"/>
      <w:bookmarkStart w:id="9405" w:name="_Toc274553518"/>
      <w:bookmarkStart w:id="9406" w:name="_Toc274638263"/>
      <w:bookmarkStart w:id="9407" w:name="_Toc274671321"/>
      <w:bookmarkStart w:id="9408" w:name="_Toc273612240"/>
      <w:bookmarkStart w:id="9409" w:name="_Toc273642792"/>
      <w:bookmarkStart w:id="9410" w:name="_Toc273653746"/>
      <w:bookmarkStart w:id="9411" w:name="_Toc273654643"/>
      <w:bookmarkStart w:id="9412" w:name="_Toc274132070"/>
      <w:bookmarkStart w:id="9413" w:name="_Toc274132975"/>
      <w:bookmarkStart w:id="9414" w:name="_Toc274553519"/>
      <w:bookmarkStart w:id="9415" w:name="_Toc274638264"/>
      <w:bookmarkStart w:id="9416" w:name="_Toc274671322"/>
      <w:bookmarkStart w:id="9417" w:name="_Toc273612241"/>
      <w:bookmarkStart w:id="9418" w:name="_Toc273642793"/>
      <w:bookmarkStart w:id="9419" w:name="_Toc273653747"/>
      <w:bookmarkStart w:id="9420" w:name="_Toc273654644"/>
      <w:bookmarkStart w:id="9421" w:name="_Toc274132071"/>
      <w:bookmarkStart w:id="9422" w:name="_Toc274132976"/>
      <w:bookmarkStart w:id="9423" w:name="_Toc274553520"/>
      <w:bookmarkStart w:id="9424" w:name="_Toc274638265"/>
      <w:bookmarkStart w:id="9425" w:name="_Toc274671323"/>
      <w:bookmarkStart w:id="9426" w:name="_Toc273612242"/>
      <w:bookmarkStart w:id="9427" w:name="_Toc273642794"/>
      <w:bookmarkStart w:id="9428" w:name="_Toc273653748"/>
      <w:bookmarkStart w:id="9429" w:name="_Toc273654645"/>
      <w:bookmarkStart w:id="9430" w:name="_Toc274132072"/>
      <w:bookmarkStart w:id="9431" w:name="_Toc274132977"/>
      <w:bookmarkStart w:id="9432" w:name="_Toc274553521"/>
      <w:bookmarkStart w:id="9433" w:name="_Toc274638266"/>
      <w:bookmarkStart w:id="9434" w:name="_Toc274671324"/>
      <w:bookmarkStart w:id="9435" w:name="_Toc273612243"/>
      <w:bookmarkStart w:id="9436" w:name="_Toc273642795"/>
      <w:bookmarkStart w:id="9437" w:name="_Toc273653749"/>
      <w:bookmarkStart w:id="9438" w:name="_Toc273654646"/>
      <w:bookmarkStart w:id="9439" w:name="_Toc274132073"/>
      <w:bookmarkStart w:id="9440" w:name="_Toc274132978"/>
      <w:bookmarkStart w:id="9441" w:name="_Toc274553522"/>
      <w:bookmarkStart w:id="9442" w:name="_Toc274638267"/>
      <w:bookmarkStart w:id="9443" w:name="_Toc274671325"/>
      <w:bookmarkStart w:id="9444" w:name="_Toc273612244"/>
      <w:bookmarkStart w:id="9445" w:name="_Toc273642796"/>
      <w:bookmarkStart w:id="9446" w:name="_Toc273653750"/>
      <w:bookmarkStart w:id="9447" w:name="_Toc273654647"/>
      <w:bookmarkStart w:id="9448" w:name="_Toc274132074"/>
      <w:bookmarkStart w:id="9449" w:name="_Toc274132979"/>
      <w:bookmarkStart w:id="9450" w:name="_Toc274553523"/>
      <w:bookmarkStart w:id="9451" w:name="_Toc274638268"/>
      <w:bookmarkStart w:id="9452" w:name="_Toc274671326"/>
      <w:bookmarkStart w:id="9453" w:name="_Toc273612245"/>
      <w:bookmarkStart w:id="9454" w:name="_Toc273642797"/>
      <w:bookmarkStart w:id="9455" w:name="_Toc273653751"/>
      <w:bookmarkStart w:id="9456" w:name="_Toc273654648"/>
      <w:bookmarkStart w:id="9457" w:name="_Toc274132075"/>
      <w:bookmarkStart w:id="9458" w:name="_Toc274132980"/>
      <w:bookmarkStart w:id="9459" w:name="_Toc274553524"/>
      <w:bookmarkStart w:id="9460" w:name="_Toc274638269"/>
      <w:bookmarkStart w:id="9461" w:name="_Toc274671327"/>
      <w:bookmarkStart w:id="9462" w:name="_Toc273612246"/>
      <w:bookmarkStart w:id="9463" w:name="_Toc273642798"/>
      <w:bookmarkStart w:id="9464" w:name="_Toc273653752"/>
      <w:bookmarkStart w:id="9465" w:name="_Toc273654649"/>
      <w:bookmarkStart w:id="9466" w:name="_Toc274132076"/>
      <w:bookmarkStart w:id="9467" w:name="_Toc274132981"/>
      <w:bookmarkStart w:id="9468" w:name="_Toc274553525"/>
      <w:bookmarkStart w:id="9469" w:name="_Toc274638270"/>
      <w:bookmarkStart w:id="9470" w:name="_Toc274671328"/>
      <w:bookmarkStart w:id="9471" w:name="_Toc273612247"/>
      <w:bookmarkStart w:id="9472" w:name="_Toc273642799"/>
      <w:bookmarkStart w:id="9473" w:name="_Toc273653753"/>
      <w:bookmarkStart w:id="9474" w:name="_Toc273654650"/>
      <w:bookmarkStart w:id="9475" w:name="_Toc274132077"/>
      <w:bookmarkStart w:id="9476" w:name="_Toc274132982"/>
      <w:bookmarkStart w:id="9477" w:name="_Toc274553526"/>
      <w:bookmarkStart w:id="9478" w:name="_Toc274638271"/>
      <w:bookmarkStart w:id="9479" w:name="_Toc274671329"/>
      <w:bookmarkStart w:id="9480" w:name="_Toc273612248"/>
      <w:bookmarkStart w:id="9481" w:name="_Toc273642800"/>
      <w:bookmarkStart w:id="9482" w:name="_Toc273653754"/>
      <w:bookmarkStart w:id="9483" w:name="_Toc273654651"/>
      <w:bookmarkStart w:id="9484" w:name="_Toc274132078"/>
      <w:bookmarkStart w:id="9485" w:name="_Toc274132983"/>
      <w:bookmarkStart w:id="9486" w:name="_Toc274553527"/>
      <w:bookmarkStart w:id="9487" w:name="_Toc274638272"/>
      <w:bookmarkStart w:id="9488" w:name="_Toc274671330"/>
      <w:bookmarkStart w:id="9489" w:name="_Toc273612249"/>
      <w:bookmarkStart w:id="9490" w:name="_Toc273642801"/>
      <w:bookmarkStart w:id="9491" w:name="_Toc273653755"/>
      <w:bookmarkStart w:id="9492" w:name="_Toc273654652"/>
      <w:bookmarkStart w:id="9493" w:name="_Toc274132079"/>
      <w:bookmarkStart w:id="9494" w:name="_Toc274132984"/>
      <w:bookmarkStart w:id="9495" w:name="_Toc274553528"/>
      <w:bookmarkStart w:id="9496" w:name="_Toc274638273"/>
      <w:bookmarkStart w:id="9497" w:name="_Toc274671331"/>
      <w:bookmarkStart w:id="9498" w:name="_Toc273612250"/>
      <w:bookmarkStart w:id="9499" w:name="_Toc273642802"/>
      <w:bookmarkStart w:id="9500" w:name="_Toc273653756"/>
      <w:bookmarkStart w:id="9501" w:name="_Toc273654653"/>
      <w:bookmarkStart w:id="9502" w:name="_Toc274132080"/>
      <w:bookmarkStart w:id="9503" w:name="_Toc274132985"/>
      <w:bookmarkStart w:id="9504" w:name="_Toc274553529"/>
      <w:bookmarkStart w:id="9505" w:name="_Toc274638274"/>
      <w:bookmarkStart w:id="9506" w:name="_Toc274671332"/>
      <w:bookmarkStart w:id="9507" w:name="_Toc273612251"/>
      <w:bookmarkStart w:id="9508" w:name="_Toc273642803"/>
      <w:bookmarkStart w:id="9509" w:name="_Toc273653757"/>
      <w:bookmarkStart w:id="9510" w:name="_Toc273654654"/>
      <w:bookmarkStart w:id="9511" w:name="_Toc274132081"/>
      <w:bookmarkStart w:id="9512" w:name="_Toc274132986"/>
      <w:bookmarkStart w:id="9513" w:name="_Toc274553530"/>
      <w:bookmarkStart w:id="9514" w:name="_Toc274638275"/>
      <w:bookmarkStart w:id="9515" w:name="_Toc274671333"/>
      <w:bookmarkStart w:id="9516" w:name="_Toc273612252"/>
      <w:bookmarkStart w:id="9517" w:name="_Toc273642804"/>
      <w:bookmarkStart w:id="9518" w:name="_Toc273653758"/>
      <w:bookmarkStart w:id="9519" w:name="_Toc273654655"/>
      <w:bookmarkStart w:id="9520" w:name="_Toc274132082"/>
      <w:bookmarkStart w:id="9521" w:name="_Toc274132987"/>
      <w:bookmarkStart w:id="9522" w:name="_Toc274553531"/>
      <w:bookmarkStart w:id="9523" w:name="_Toc274638276"/>
      <w:bookmarkStart w:id="9524" w:name="_Toc274671334"/>
      <w:bookmarkStart w:id="9525" w:name="_Toc273612253"/>
      <w:bookmarkStart w:id="9526" w:name="_Toc273642805"/>
      <w:bookmarkStart w:id="9527" w:name="_Toc273653759"/>
      <w:bookmarkStart w:id="9528" w:name="_Toc273654656"/>
      <w:bookmarkStart w:id="9529" w:name="_Toc274132083"/>
      <w:bookmarkStart w:id="9530" w:name="_Toc274132988"/>
      <w:bookmarkStart w:id="9531" w:name="_Toc274553532"/>
      <w:bookmarkStart w:id="9532" w:name="_Toc274638277"/>
      <w:bookmarkStart w:id="9533" w:name="_Toc274671335"/>
      <w:bookmarkStart w:id="9534" w:name="_Toc273612254"/>
      <w:bookmarkStart w:id="9535" w:name="_Toc273642806"/>
      <w:bookmarkStart w:id="9536" w:name="_Toc273653760"/>
      <w:bookmarkStart w:id="9537" w:name="_Toc273654657"/>
      <w:bookmarkStart w:id="9538" w:name="_Toc274132084"/>
      <w:bookmarkStart w:id="9539" w:name="_Toc274132989"/>
      <w:bookmarkStart w:id="9540" w:name="_Toc274553533"/>
      <w:bookmarkStart w:id="9541" w:name="_Toc274638278"/>
      <w:bookmarkStart w:id="9542" w:name="_Toc274671336"/>
      <w:bookmarkStart w:id="9543" w:name="_Toc273612255"/>
      <w:bookmarkStart w:id="9544" w:name="_Toc273642807"/>
      <w:bookmarkStart w:id="9545" w:name="_Toc273653761"/>
      <w:bookmarkStart w:id="9546" w:name="_Toc273654658"/>
      <w:bookmarkStart w:id="9547" w:name="_Toc274132085"/>
      <w:bookmarkStart w:id="9548" w:name="_Toc274132990"/>
      <w:bookmarkStart w:id="9549" w:name="_Toc274553534"/>
      <w:bookmarkStart w:id="9550" w:name="_Toc274638279"/>
      <w:bookmarkStart w:id="9551" w:name="_Toc274671337"/>
      <w:bookmarkStart w:id="9552" w:name="_Toc273612256"/>
      <w:bookmarkStart w:id="9553" w:name="_Toc273642808"/>
      <w:bookmarkStart w:id="9554" w:name="_Toc273653762"/>
      <w:bookmarkStart w:id="9555" w:name="_Toc273654659"/>
      <w:bookmarkStart w:id="9556" w:name="_Toc274132086"/>
      <w:bookmarkStart w:id="9557" w:name="_Toc274132991"/>
      <w:bookmarkStart w:id="9558" w:name="_Toc274553535"/>
      <w:bookmarkStart w:id="9559" w:name="_Toc274638280"/>
      <w:bookmarkStart w:id="9560" w:name="_Toc274671338"/>
      <w:bookmarkStart w:id="9561" w:name="_Toc273612257"/>
      <w:bookmarkStart w:id="9562" w:name="_Toc273642809"/>
      <w:bookmarkStart w:id="9563" w:name="_Toc273653763"/>
      <w:bookmarkStart w:id="9564" w:name="_Toc273654660"/>
      <w:bookmarkStart w:id="9565" w:name="_Toc274132087"/>
      <w:bookmarkStart w:id="9566" w:name="_Toc274132992"/>
      <w:bookmarkStart w:id="9567" w:name="_Toc274553536"/>
      <w:bookmarkStart w:id="9568" w:name="_Toc274638281"/>
      <w:bookmarkStart w:id="9569" w:name="_Toc274671339"/>
      <w:bookmarkStart w:id="9570" w:name="_Toc273612258"/>
      <w:bookmarkStart w:id="9571" w:name="_Toc273642810"/>
      <w:bookmarkStart w:id="9572" w:name="_Toc273653764"/>
      <w:bookmarkStart w:id="9573" w:name="_Toc273654661"/>
      <w:bookmarkStart w:id="9574" w:name="_Toc274132088"/>
      <w:bookmarkStart w:id="9575" w:name="_Toc274132993"/>
      <w:bookmarkStart w:id="9576" w:name="_Toc274553537"/>
      <w:bookmarkStart w:id="9577" w:name="_Toc274638282"/>
      <w:bookmarkStart w:id="9578" w:name="_Toc274671340"/>
      <w:bookmarkStart w:id="9579" w:name="_Toc273612259"/>
      <w:bookmarkStart w:id="9580" w:name="_Toc273642811"/>
      <w:bookmarkStart w:id="9581" w:name="_Toc273653765"/>
      <w:bookmarkStart w:id="9582" w:name="_Toc273654662"/>
      <w:bookmarkStart w:id="9583" w:name="_Toc274132089"/>
      <w:bookmarkStart w:id="9584" w:name="_Toc274132994"/>
      <w:bookmarkStart w:id="9585" w:name="_Toc274553538"/>
      <w:bookmarkStart w:id="9586" w:name="_Toc274638283"/>
      <w:bookmarkStart w:id="9587" w:name="_Toc274671341"/>
      <w:bookmarkStart w:id="9588" w:name="_Toc273612260"/>
      <w:bookmarkStart w:id="9589" w:name="_Toc273642812"/>
      <w:bookmarkStart w:id="9590" w:name="_Toc273653766"/>
      <w:bookmarkStart w:id="9591" w:name="_Toc273654663"/>
      <w:bookmarkStart w:id="9592" w:name="_Toc274132090"/>
      <w:bookmarkStart w:id="9593" w:name="_Toc274132995"/>
      <w:bookmarkStart w:id="9594" w:name="_Toc274553539"/>
      <w:bookmarkStart w:id="9595" w:name="_Toc274638284"/>
      <w:bookmarkStart w:id="9596" w:name="_Toc274671342"/>
      <w:bookmarkStart w:id="9597" w:name="_Toc273612261"/>
      <w:bookmarkStart w:id="9598" w:name="_Toc273642813"/>
      <w:bookmarkStart w:id="9599" w:name="_Toc273653767"/>
      <w:bookmarkStart w:id="9600" w:name="_Toc273654664"/>
      <w:bookmarkStart w:id="9601" w:name="_Toc274132091"/>
      <w:bookmarkStart w:id="9602" w:name="_Toc274132996"/>
      <w:bookmarkStart w:id="9603" w:name="_Toc274553540"/>
      <w:bookmarkStart w:id="9604" w:name="_Toc274638285"/>
      <w:bookmarkStart w:id="9605" w:name="_Toc274671343"/>
      <w:bookmarkStart w:id="9606" w:name="_Toc273612262"/>
      <w:bookmarkStart w:id="9607" w:name="_Toc273642814"/>
      <w:bookmarkStart w:id="9608" w:name="_Toc273653768"/>
      <w:bookmarkStart w:id="9609" w:name="_Toc273654665"/>
      <w:bookmarkStart w:id="9610" w:name="_Toc274132092"/>
      <w:bookmarkStart w:id="9611" w:name="_Toc274132997"/>
      <w:bookmarkStart w:id="9612" w:name="_Toc274553541"/>
      <w:bookmarkStart w:id="9613" w:name="_Toc274638286"/>
      <w:bookmarkStart w:id="9614" w:name="_Toc274671344"/>
      <w:bookmarkStart w:id="9615" w:name="_Toc273612263"/>
      <w:bookmarkStart w:id="9616" w:name="_Toc273642815"/>
      <w:bookmarkStart w:id="9617" w:name="_Toc273653769"/>
      <w:bookmarkStart w:id="9618" w:name="_Toc273654666"/>
      <w:bookmarkStart w:id="9619" w:name="_Toc274132093"/>
      <w:bookmarkStart w:id="9620" w:name="_Toc274132998"/>
      <w:bookmarkStart w:id="9621" w:name="_Toc274553542"/>
      <w:bookmarkStart w:id="9622" w:name="_Toc274638287"/>
      <w:bookmarkStart w:id="9623" w:name="_Toc274671345"/>
      <w:bookmarkStart w:id="9624" w:name="_Toc273612264"/>
      <w:bookmarkStart w:id="9625" w:name="_Toc273642816"/>
      <w:bookmarkStart w:id="9626" w:name="_Toc273653770"/>
      <w:bookmarkStart w:id="9627" w:name="_Toc273654667"/>
      <w:bookmarkStart w:id="9628" w:name="_Toc274132094"/>
      <w:bookmarkStart w:id="9629" w:name="_Toc274132999"/>
      <w:bookmarkStart w:id="9630" w:name="_Toc274553543"/>
      <w:bookmarkStart w:id="9631" w:name="_Toc274638288"/>
      <w:bookmarkStart w:id="9632" w:name="_Toc274671346"/>
      <w:bookmarkStart w:id="9633" w:name="_Toc273612265"/>
      <w:bookmarkStart w:id="9634" w:name="_Toc273642817"/>
      <w:bookmarkStart w:id="9635" w:name="_Toc273653771"/>
      <w:bookmarkStart w:id="9636" w:name="_Toc273654668"/>
      <w:bookmarkStart w:id="9637" w:name="_Toc274132095"/>
      <w:bookmarkStart w:id="9638" w:name="_Toc274133000"/>
      <w:bookmarkStart w:id="9639" w:name="_Toc274553544"/>
      <w:bookmarkStart w:id="9640" w:name="_Toc274638289"/>
      <w:bookmarkStart w:id="9641" w:name="_Toc274671347"/>
      <w:bookmarkStart w:id="9642" w:name="_Toc273612266"/>
      <w:bookmarkStart w:id="9643" w:name="_Toc273642818"/>
      <w:bookmarkStart w:id="9644" w:name="_Toc273653772"/>
      <w:bookmarkStart w:id="9645" w:name="_Toc273654669"/>
      <w:bookmarkStart w:id="9646" w:name="_Toc274132096"/>
      <w:bookmarkStart w:id="9647" w:name="_Toc274133001"/>
      <w:bookmarkStart w:id="9648" w:name="_Toc274553545"/>
      <w:bookmarkStart w:id="9649" w:name="_Toc274638290"/>
      <w:bookmarkStart w:id="9650" w:name="_Toc274671348"/>
      <w:bookmarkStart w:id="9651" w:name="_Toc273612267"/>
      <w:bookmarkStart w:id="9652" w:name="_Toc273642819"/>
      <w:bookmarkStart w:id="9653" w:name="_Toc273653773"/>
      <w:bookmarkStart w:id="9654" w:name="_Toc273654670"/>
      <w:bookmarkStart w:id="9655" w:name="_Toc274132097"/>
      <w:bookmarkStart w:id="9656" w:name="_Toc274133002"/>
      <w:bookmarkStart w:id="9657" w:name="_Toc274553546"/>
      <w:bookmarkStart w:id="9658" w:name="_Toc274638291"/>
      <w:bookmarkStart w:id="9659" w:name="_Toc274671349"/>
      <w:bookmarkStart w:id="9660" w:name="_Toc273612268"/>
      <w:bookmarkStart w:id="9661" w:name="_Toc273642820"/>
      <w:bookmarkStart w:id="9662" w:name="_Toc273653774"/>
      <w:bookmarkStart w:id="9663" w:name="_Toc273654671"/>
      <w:bookmarkStart w:id="9664" w:name="_Toc274132098"/>
      <w:bookmarkStart w:id="9665" w:name="_Toc274133003"/>
      <w:bookmarkStart w:id="9666" w:name="_Toc274553547"/>
      <w:bookmarkStart w:id="9667" w:name="_Toc274638292"/>
      <w:bookmarkStart w:id="9668" w:name="_Toc274671350"/>
      <w:bookmarkStart w:id="9669" w:name="_Toc273612269"/>
      <w:bookmarkStart w:id="9670" w:name="_Toc273642821"/>
      <w:bookmarkStart w:id="9671" w:name="_Toc273653775"/>
      <w:bookmarkStart w:id="9672" w:name="_Toc273654672"/>
      <w:bookmarkStart w:id="9673" w:name="_Toc274132099"/>
      <w:bookmarkStart w:id="9674" w:name="_Toc274133004"/>
      <w:bookmarkStart w:id="9675" w:name="_Toc274553548"/>
      <w:bookmarkStart w:id="9676" w:name="_Toc274638293"/>
      <w:bookmarkStart w:id="9677" w:name="_Toc274671351"/>
      <w:bookmarkStart w:id="9678" w:name="_Toc262997512"/>
      <w:bookmarkStart w:id="9679" w:name="_Toc262997898"/>
      <w:bookmarkStart w:id="9680" w:name="_Toc262998283"/>
      <w:bookmarkStart w:id="9681" w:name="_Toc262998662"/>
      <w:bookmarkStart w:id="9682" w:name="_Toc262997513"/>
      <w:bookmarkStart w:id="9683" w:name="_Toc262997899"/>
      <w:bookmarkStart w:id="9684" w:name="_Toc262998284"/>
      <w:bookmarkStart w:id="9685" w:name="_Toc262998663"/>
      <w:bookmarkStart w:id="9686" w:name="_Toc262997514"/>
      <w:bookmarkStart w:id="9687" w:name="_Toc262997900"/>
      <w:bookmarkStart w:id="9688" w:name="_Toc262998285"/>
      <w:bookmarkStart w:id="9689" w:name="_Toc262998664"/>
      <w:bookmarkStart w:id="9690" w:name="_Toc262997515"/>
      <w:bookmarkStart w:id="9691" w:name="_Toc262997901"/>
      <w:bookmarkStart w:id="9692" w:name="_Toc262998286"/>
      <w:bookmarkStart w:id="9693" w:name="_Toc262998665"/>
      <w:bookmarkStart w:id="9694" w:name="_Toc273612270"/>
      <w:bookmarkStart w:id="9695" w:name="_Toc273642822"/>
      <w:bookmarkStart w:id="9696" w:name="_Toc273653776"/>
      <w:bookmarkStart w:id="9697" w:name="_Toc273654673"/>
      <w:bookmarkStart w:id="9698" w:name="_Toc274132100"/>
      <w:bookmarkStart w:id="9699" w:name="_Toc274133005"/>
      <w:bookmarkStart w:id="9700" w:name="_Toc274553549"/>
      <w:bookmarkStart w:id="9701" w:name="_Toc274638294"/>
      <w:bookmarkStart w:id="9702" w:name="_Toc274671352"/>
      <w:bookmarkStart w:id="9703" w:name="_Toc273612271"/>
      <w:bookmarkStart w:id="9704" w:name="_Toc273642823"/>
      <w:bookmarkStart w:id="9705" w:name="_Toc273653777"/>
      <w:bookmarkStart w:id="9706" w:name="_Toc273654674"/>
      <w:bookmarkStart w:id="9707" w:name="_Toc274132101"/>
      <w:bookmarkStart w:id="9708" w:name="_Toc274133006"/>
      <w:bookmarkStart w:id="9709" w:name="_Toc274553550"/>
      <w:bookmarkStart w:id="9710" w:name="_Toc274638295"/>
      <w:bookmarkStart w:id="9711" w:name="_Toc274671353"/>
      <w:bookmarkStart w:id="9712" w:name="_Toc273612272"/>
      <w:bookmarkStart w:id="9713" w:name="_Toc273642824"/>
      <w:bookmarkStart w:id="9714" w:name="_Toc273653778"/>
      <w:bookmarkStart w:id="9715" w:name="_Toc273654675"/>
      <w:bookmarkStart w:id="9716" w:name="_Toc274132102"/>
      <w:bookmarkStart w:id="9717" w:name="_Toc274133007"/>
      <w:bookmarkStart w:id="9718" w:name="_Toc274553551"/>
      <w:bookmarkStart w:id="9719" w:name="_Toc274638296"/>
      <w:bookmarkStart w:id="9720" w:name="_Toc274671354"/>
      <w:bookmarkStart w:id="9721" w:name="_Toc273612273"/>
      <w:bookmarkStart w:id="9722" w:name="_Toc273642825"/>
      <w:bookmarkStart w:id="9723" w:name="_Toc273653779"/>
      <w:bookmarkStart w:id="9724" w:name="_Toc273654676"/>
      <w:bookmarkStart w:id="9725" w:name="_Toc274132103"/>
      <w:bookmarkStart w:id="9726" w:name="_Toc274133008"/>
      <w:bookmarkStart w:id="9727" w:name="_Toc274553552"/>
      <w:bookmarkStart w:id="9728" w:name="_Toc274638297"/>
      <w:bookmarkStart w:id="9729" w:name="_Toc274671355"/>
      <w:bookmarkStart w:id="9730" w:name="_Toc273612274"/>
      <w:bookmarkStart w:id="9731" w:name="_Toc273642826"/>
      <w:bookmarkStart w:id="9732" w:name="_Toc273653780"/>
      <w:bookmarkStart w:id="9733" w:name="_Toc273654677"/>
      <w:bookmarkStart w:id="9734" w:name="_Toc274132104"/>
      <w:bookmarkStart w:id="9735" w:name="_Toc274133009"/>
      <w:bookmarkStart w:id="9736" w:name="_Toc274553553"/>
      <w:bookmarkStart w:id="9737" w:name="_Toc274638298"/>
      <w:bookmarkStart w:id="9738" w:name="_Toc274671356"/>
      <w:bookmarkStart w:id="9739" w:name="_Toc273612275"/>
      <w:bookmarkStart w:id="9740" w:name="_Toc273642827"/>
      <w:bookmarkStart w:id="9741" w:name="_Toc273653781"/>
      <w:bookmarkStart w:id="9742" w:name="_Toc273654678"/>
      <w:bookmarkStart w:id="9743" w:name="_Toc274132105"/>
      <w:bookmarkStart w:id="9744" w:name="_Toc274133010"/>
      <w:bookmarkStart w:id="9745" w:name="_Toc274553554"/>
      <w:bookmarkStart w:id="9746" w:name="_Toc274638299"/>
      <w:bookmarkStart w:id="9747" w:name="_Toc274671357"/>
      <w:bookmarkStart w:id="9748" w:name="_Toc273612276"/>
      <w:bookmarkStart w:id="9749" w:name="_Toc273642828"/>
      <w:bookmarkStart w:id="9750" w:name="_Toc273653782"/>
      <w:bookmarkStart w:id="9751" w:name="_Toc273654679"/>
      <w:bookmarkStart w:id="9752" w:name="_Toc274132106"/>
      <w:bookmarkStart w:id="9753" w:name="_Toc274133011"/>
      <w:bookmarkStart w:id="9754" w:name="_Toc274553555"/>
      <w:bookmarkStart w:id="9755" w:name="_Toc274638300"/>
      <w:bookmarkStart w:id="9756" w:name="_Toc274671358"/>
      <w:bookmarkStart w:id="9757" w:name="_Toc273612277"/>
      <w:bookmarkStart w:id="9758" w:name="_Toc273642829"/>
      <w:bookmarkStart w:id="9759" w:name="_Toc273653783"/>
      <w:bookmarkStart w:id="9760" w:name="_Toc273654680"/>
      <w:bookmarkStart w:id="9761" w:name="_Toc274132107"/>
      <w:bookmarkStart w:id="9762" w:name="_Toc274133012"/>
      <w:bookmarkStart w:id="9763" w:name="_Toc274553556"/>
      <w:bookmarkStart w:id="9764" w:name="_Toc274638301"/>
      <w:bookmarkStart w:id="9765" w:name="_Toc274671359"/>
      <w:bookmarkStart w:id="9766" w:name="_Toc273612278"/>
      <w:bookmarkStart w:id="9767" w:name="_Toc273642830"/>
      <w:bookmarkStart w:id="9768" w:name="_Toc273653784"/>
      <w:bookmarkStart w:id="9769" w:name="_Toc273654681"/>
      <w:bookmarkStart w:id="9770" w:name="_Toc274132108"/>
      <w:bookmarkStart w:id="9771" w:name="_Toc274133013"/>
      <w:bookmarkStart w:id="9772" w:name="_Toc274553557"/>
      <w:bookmarkStart w:id="9773" w:name="_Toc274638302"/>
      <w:bookmarkStart w:id="9774" w:name="_Toc274671360"/>
      <w:bookmarkStart w:id="9775" w:name="_Toc273612279"/>
      <w:bookmarkStart w:id="9776" w:name="_Toc273642831"/>
      <w:bookmarkStart w:id="9777" w:name="_Toc273653785"/>
      <w:bookmarkStart w:id="9778" w:name="_Toc273654682"/>
      <w:bookmarkStart w:id="9779" w:name="_Toc274132109"/>
      <w:bookmarkStart w:id="9780" w:name="_Toc274133014"/>
      <w:bookmarkStart w:id="9781" w:name="_Toc274553558"/>
      <w:bookmarkStart w:id="9782" w:name="_Toc274638303"/>
      <w:bookmarkStart w:id="9783" w:name="_Toc274671361"/>
      <w:bookmarkStart w:id="9784" w:name="_Toc273612280"/>
      <w:bookmarkStart w:id="9785" w:name="_Toc273642832"/>
      <w:bookmarkStart w:id="9786" w:name="_Toc273653786"/>
      <w:bookmarkStart w:id="9787" w:name="_Toc273654683"/>
      <w:bookmarkStart w:id="9788" w:name="_Toc274132110"/>
      <w:bookmarkStart w:id="9789" w:name="_Toc274133015"/>
      <w:bookmarkStart w:id="9790" w:name="_Toc274553559"/>
      <w:bookmarkStart w:id="9791" w:name="_Toc274638304"/>
      <w:bookmarkStart w:id="9792" w:name="_Toc274671362"/>
      <w:bookmarkStart w:id="9793" w:name="_Toc273612281"/>
      <w:bookmarkStart w:id="9794" w:name="_Toc273642833"/>
      <w:bookmarkStart w:id="9795" w:name="_Toc273653787"/>
      <w:bookmarkStart w:id="9796" w:name="_Toc273654684"/>
      <w:bookmarkStart w:id="9797" w:name="_Toc274132111"/>
      <w:bookmarkStart w:id="9798" w:name="_Toc274133016"/>
      <w:bookmarkStart w:id="9799" w:name="_Toc274553560"/>
      <w:bookmarkStart w:id="9800" w:name="_Toc274638305"/>
      <w:bookmarkStart w:id="9801" w:name="_Toc274671363"/>
      <w:bookmarkStart w:id="9802" w:name="_Toc273612282"/>
      <w:bookmarkStart w:id="9803" w:name="_Toc273642834"/>
      <w:bookmarkStart w:id="9804" w:name="_Toc273653788"/>
      <w:bookmarkStart w:id="9805" w:name="_Toc273654685"/>
      <w:bookmarkStart w:id="9806" w:name="_Toc274132112"/>
      <w:bookmarkStart w:id="9807" w:name="_Toc274133017"/>
      <w:bookmarkStart w:id="9808" w:name="_Toc274553561"/>
      <w:bookmarkStart w:id="9809" w:name="_Toc274638306"/>
      <w:bookmarkStart w:id="9810" w:name="_Toc274671364"/>
      <w:bookmarkStart w:id="9811" w:name="_Toc273612283"/>
      <w:bookmarkStart w:id="9812" w:name="_Toc273642835"/>
      <w:bookmarkStart w:id="9813" w:name="_Toc273653789"/>
      <w:bookmarkStart w:id="9814" w:name="_Toc273654686"/>
      <w:bookmarkStart w:id="9815" w:name="_Toc274132113"/>
      <w:bookmarkStart w:id="9816" w:name="_Toc274133018"/>
      <w:bookmarkStart w:id="9817" w:name="_Toc274553562"/>
      <w:bookmarkStart w:id="9818" w:name="_Toc274638307"/>
      <w:bookmarkStart w:id="9819" w:name="_Toc274671365"/>
      <w:bookmarkStart w:id="9820" w:name="_Toc273612284"/>
      <w:bookmarkStart w:id="9821" w:name="_Toc273642836"/>
      <w:bookmarkStart w:id="9822" w:name="_Toc273653790"/>
      <w:bookmarkStart w:id="9823" w:name="_Toc273654687"/>
      <w:bookmarkStart w:id="9824" w:name="_Toc274132114"/>
      <w:bookmarkStart w:id="9825" w:name="_Toc274133019"/>
      <w:bookmarkStart w:id="9826" w:name="_Toc274553563"/>
      <w:bookmarkStart w:id="9827" w:name="_Toc274638308"/>
      <w:bookmarkStart w:id="9828" w:name="_Toc274671366"/>
      <w:bookmarkStart w:id="9829" w:name="_Toc273612285"/>
      <w:bookmarkStart w:id="9830" w:name="_Toc273642837"/>
      <w:bookmarkStart w:id="9831" w:name="_Toc273653791"/>
      <w:bookmarkStart w:id="9832" w:name="_Toc273654688"/>
      <w:bookmarkStart w:id="9833" w:name="_Toc274132115"/>
      <w:bookmarkStart w:id="9834" w:name="_Toc274133020"/>
      <w:bookmarkStart w:id="9835" w:name="_Toc274553564"/>
      <w:bookmarkStart w:id="9836" w:name="_Toc274638309"/>
      <w:bookmarkStart w:id="9837" w:name="_Toc274671367"/>
      <w:bookmarkStart w:id="9838" w:name="_Toc273612286"/>
      <w:bookmarkStart w:id="9839" w:name="_Toc273642838"/>
      <w:bookmarkStart w:id="9840" w:name="_Toc273653792"/>
      <w:bookmarkStart w:id="9841" w:name="_Toc273654689"/>
      <w:bookmarkStart w:id="9842" w:name="_Toc274132116"/>
      <w:bookmarkStart w:id="9843" w:name="_Toc274133021"/>
      <w:bookmarkStart w:id="9844" w:name="_Toc274553565"/>
      <w:bookmarkStart w:id="9845" w:name="_Toc274638310"/>
      <w:bookmarkStart w:id="9846" w:name="_Toc274671368"/>
      <w:bookmarkStart w:id="9847" w:name="_Toc273612287"/>
      <w:bookmarkStart w:id="9848" w:name="_Toc273642839"/>
      <w:bookmarkStart w:id="9849" w:name="_Toc273653793"/>
      <w:bookmarkStart w:id="9850" w:name="_Toc273654690"/>
      <w:bookmarkStart w:id="9851" w:name="_Toc274132117"/>
      <w:bookmarkStart w:id="9852" w:name="_Toc274133022"/>
      <w:bookmarkStart w:id="9853" w:name="_Toc274553566"/>
      <w:bookmarkStart w:id="9854" w:name="_Toc274638311"/>
      <w:bookmarkStart w:id="9855" w:name="_Toc274671369"/>
      <w:bookmarkStart w:id="9856" w:name="_Toc273612288"/>
      <w:bookmarkStart w:id="9857" w:name="_Toc273642840"/>
      <w:bookmarkStart w:id="9858" w:name="_Toc273653794"/>
      <w:bookmarkStart w:id="9859" w:name="_Toc273654691"/>
      <w:bookmarkStart w:id="9860" w:name="_Toc274132118"/>
      <w:bookmarkStart w:id="9861" w:name="_Toc274133023"/>
      <w:bookmarkStart w:id="9862" w:name="_Toc274553567"/>
      <w:bookmarkStart w:id="9863" w:name="_Toc274638312"/>
      <w:bookmarkStart w:id="9864" w:name="_Toc274671370"/>
      <w:bookmarkStart w:id="9865" w:name="_Toc273612289"/>
      <w:bookmarkStart w:id="9866" w:name="_Toc273642841"/>
      <w:bookmarkStart w:id="9867" w:name="_Toc273653795"/>
      <w:bookmarkStart w:id="9868" w:name="_Toc273654692"/>
      <w:bookmarkStart w:id="9869" w:name="_Toc274132119"/>
      <w:bookmarkStart w:id="9870" w:name="_Toc274133024"/>
      <w:bookmarkStart w:id="9871" w:name="_Toc274553568"/>
      <w:bookmarkStart w:id="9872" w:name="_Toc274638313"/>
      <w:bookmarkStart w:id="9873" w:name="_Toc274671371"/>
      <w:bookmarkStart w:id="9874" w:name="_Toc273612290"/>
      <w:bookmarkStart w:id="9875" w:name="_Toc273642842"/>
      <w:bookmarkStart w:id="9876" w:name="_Toc273653796"/>
      <w:bookmarkStart w:id="9877" w:name="_Toc273654693"/>
      <w:bookmarkStart w:id="9878" w:name="_Toc274132120"/>
      <w:bookmarkStart w:id="9879" w:name="_Toc274133025"/>
      <w:bookmarkStart w:id="9880" w:name="_Toc274553569"/>
      <w:bookmarkStart w:id="9881" w:name="_Toc274638314"/>
      <w:bookmarkStart w:id="9882" w:name="_Toc274671372"/>
      <w:bookmarkStart w:id="9883" w:name="_Toc273612291"/>
      <w:bookmarkStart w:id="9884" w:name="_Toc273642843"/>
      <w:bookmarkStart w:id="9885" w:name="_Toc273653797"/>
      <w:bookmarkStart w:id="9886" w:name="_Toc273654694"/>
      <w:bookmarkStart w:id="9887" w:name="_Toc274132121"/>
      <w:bookmarkStart w:id="9888" w:name="_Toc274133026"/>
      <w:bookmarkStart w:id="9889" w:name="_Toc274553570"/>
      <w:bookmarkStart w:id="9890" w:name="_Toc274638315"/>
      <w:bookmarkStart w:id="9891" w:name="_Toc274671373"/>
      <w:bookmarkStart w:id="9892" w:name="_Toc273612292"/>
      <w:bookmarkStart w:id="9893" w:name="_Toc273642844"/>
      <w:bookmarkStart w:id="9894" w:name="_Toc273653798"/>
      <w:bookmarkStart w:id="9895" w:name="_Toc273654695"/>
      <w:bookmarkStart w:id="9896" w:name="_Toc274132122"/>
      <w:bookmarkStart w:id="9897" w:name="_Toc274133027"/>
      <w:bookmarkStart w:id="9898" w:name="_Toc274553571"/>
      <w:bookmarkStart w:id="9899" w:name="_Toc274638316"/>
      <w:bookmarkStart w:id="9900" w:name="_Toc274671374"/>
      <w:bookmarkStart w:id="9901" w:name="_Toc273612293"/>
      <w:bookmarkStart w:id="9902" w:name="_Toc273642845"/>
      <w:bookmarkStart w:id="9903" w:name="_Toc273653799"/>
      <w:bookmarkStart w:id="9904" w:name="_Toc273654696"/>
      <w:bookmarkStart w:id="9905" w:name="_Toc274132123"/>
      <w:bookmarkStart w:id="9906" w:name="_Toc274133028"/>
      <w:bookmarkStart w:id="9907" w:name="_Toc274553572"/>
      <w:bookmarkStart w:id="9908" w:name="_Toc274638317"/>
      <w:bookmarkStart w:id="9909" w:name="_Toc274671375"/>
      <w:bookmarkStart w:id="9910" w:name="_Toc273612294"/>
      <w:bookmarkStart w:id="9911" w:name="_Toc273642846"/>
      <w:bookmarkStart w:id="9912" w:name="_Toc273653800"/>
      <w:bookmarkStart w:id="9913" w:name="_Toc273654697"/>
      <w:bookmarkStart w:id="9914" w:name="_Toc274132124"/>
      <w:bookmarkStart w:id="9915" w:name="_Toc274133029"/>
      <w:bookmarkStart w:id="9916" w:name="_Toc274553573"/>
      <w:bookmarkStart w:id="9917" w:name="_Toc274638318"/>
      <w:bookmarkStart w:id="9918" w:name="_Toc274671376"/>
      <w:bookmarkStart w:id="9919" w:name="_Toc273612295"/>
      <w:bookmarkStart w:id="9920" w:name="_Toc273642847"/>
      <w:bookmarkStart w:id="9921" w:name="_Toc273653801"/>
      <w:bookmarkStart w:id="9922" w:name="_Toc273654698"/>
      <w:bookmarkStart w:id="9923" w:name="_Toc274132125"/>
      <w:bookmarkStart w:id="9924" w:name="_Toc274133030"/>
      <w:bookmarkStart w:id="9925" w:name="_Toc274553574"/>
      <w:bookmarkStart w:id="9926" w:name="_Toc274638319"/>
      <w:bookmarkStart w:id="9927" w:name="_Toc274671377"/>
      <w:bookmarkStart w:id="9928" w:name="_Toc273612296"/>
      <w:bookmarkStart w:id="9929" w:name="_Toc273642848"/>
      <w:bookmarkStart w:id="9930" w:name="_Toc273653802"/>
      <w:bookmarkStart w:id="9931" w:name="_Toc273654699"/>
      <w:bookmarkStart w:id="9932" w:name="_Toc274132126"/>
      <w:bookmarkStart w:id="9933" w:name="_Toc274133031"/>
      <w:bookmarkStart w:id="9934" w:name="_Toc274553575"/>
      <w:bookmarkStart w:id="9935" w:name="_Toc274638320"/>
      <w:bookmarkStart w:id="9936" w:name="_Toc274671378"/>
      <w:bookmarkStart w:id="9937" w:name="_Toc273612297"/>
      <w:bookmarkStart w:id="9938" w:name="_Toc273642849"/>
      <w:bookmarkStart w:id="9939" w:name="_Toc273653803"/>
      <w:bookmarkStart w:id="9940" w:name="_Toc273654700"/>
      <w:bookmarkStart w:id="9941" w:name="_Toc274132127"/>
      <w:bookmarkStart w:id="9942" w:name="_Toc274133032"/>
      <w:bookmarkStart w:id="9943" w:name="_Toc274553576"/>
      <w:bookmarkStart w:id="9944" w:name="_Toc274638321"/>
      <w:bookmarkStart w:id="9945" w:name="_Toc274671379"/>
      <w:bookmarkStart w:id="9946" w:name="_Toc273559205"/>
      <w:bookmarkStart w:id="9947" w:name="_Toc273601551"/>
      <w:bookmarkStart w:id="9948" w:name="_Toc273612298"/>
      <w:bookmarkStart w:id="9949" w:name="_Toc273642850"/>
      <w:bookmarkStart w:id="9950" w:name="_Toc273653804"/>
      <w:bookmarkStart w:id="9951" w:name="_Toc273654701"/>
      <w:bookmarkStart w:id="9952" w:name="_Toc274132128"/>
      <w:bookmarkStart w:id="9953" w:name="_Toc274133033"/>
      <w:bookmarkStart w:id="9954" w:name="_Toc274553577"/>
      <w:bookmarkStart w:id="9955" w:name="_Toc274638322"/>
      <w:bookmarkStart w:id="9956" w:name="_Toc274671380"/>
      <w:bookmarkStart w:id="9957" w:name="_Toc273642851"/>
      <w:bookmarkStart w:id="9958" w:name="_Toc273653805"/>
      <w:bookmarkStart w:id="9959" w:name="_Toc273654702"/>
      <w:bookmarkStart w:id="9960" w:name="_Toc274132129"/>
      <w:bookmarkStart w:id="9961" w:name="_Toc274133034"/>
      <w:bookmarkStart w:id="9962" w:name="_Toc274553578"/>
      <w:bookmarkStart w:id="9963" w:name="_Toc274638323"/>
      <w:bookmarkStart w:id="9964" w:name="_Toc274671381"/>
      <w:bookmarkStart w:id="9965" w:name="_Toc273642852"/>
      <w:bookmarkStart w:id="9966" w:name="_Toc273653806"/>
      <w:bookmarkStart w:id="9967" w:name="_Toc273654703"/>
      <w:bookmarkStart w:id="9968" w:name="_Toc274132130"/>
      <w:bookmarkStart w:id="9969" w:name="_Toc274133035"/>
      <w:bookmarkStart w:id="9970" w:name="_Toc274553579"/>
      <w:bookmarkStart w:id="9971" w:name="_Toc274638324"/>
      <w:bookmarkStart w:id="9972" w:name="_Toc274671382"/>
      <w:bookmarkStart w:id="9973" w:name="_Toc273642853"/>
      <w:bookmarkStart w:id="9974" w:name="_Toc273653807"/>
      <w:bookmarkStart w:id="9975" w:name="_Toc273654704"/>
      <w:bookmarkStart w:id="9976" w:name="_Toc274132131"/>
      <w:bookmarkStart w:id="9977" w:name="_Toc274133036"/>
      <w:bookmarkStart w:id="9978" w:name="_Toc274553580"/>
      <w:bookmarkStart w:id="9979" w:name="_Toc274638325"/>
      <w:bookmarkStart w:id="9980" w:name="_Toc274671383"/>
      <w:bookmarkStart w:id="9981" w:name="_Toc273642854"/>
      <w:bookmarkStart w:id="9982" w:name="_Toc273653808"/>
      <w:bookmarkStart w:id="9983" w:name="_Toc273654705"/>
      <w:bookmarkStart w:id="9984" w:name="_Toc274132132"/>
      <w:bookmarkStart w:id="9985" w:name="_Toc274133037"/>
      <w:bookmarkStart w:id="9986" w:name="_Toc274553581"/>
      <w:bookmarkStart w:id="9987" w:name="_Toc274638326"/>
      <w:bookmarkStart w:id="9988" w:name="_Toc274671384"/>
      <w:bookmarkStart w:id="9989" w:name="_Toc273642855"/>
      <w:bookmarkStart w:id="9990" w:name="_Toc273653809"/>
      <w:bookmarkStart w:id="9991" w:name="_Toc273654706"/>
      <w:bookmarkStart w:id="9992" w:name="_Toc274132133"/>
      <w:bookmarkStart w:id="9993" w:name="_Toc274133038"/>
      <w:bookmarkStart w:id="9994" w:name="_Toc274553582"/>
      <w:bookmarkStart w:id="9995" w:name="_Toc274638327"/>
      <w:bookmarkStart w:id="9996" w:name="_Toc274671385"/>
      <w:bookmarkStart w:id="9997" w:name="_Toc273642856"/>
      <w:bookmarkStart w:id="9998" w:name="_Toc273653810"/>
      <w:bookmarkStart w:id="9999" w:name="_Toc273654707"/>
      <w:bookmarkStart w:id="10000" w:name="_Toc274132134"/>
      <w:bookmarkStart w:id="10001" w:name="_Toc274133039"/>
      <w:bookmarkStart w:id="10002" w:name="_Toc274553583"/>
      <w:bookmarkStart w:id="10003" w:name="_Toc274638328"/>
      <w:bookmarkStart w:id="10004" w:name="_Toc274671386"/>
      <w:bookmarkStart w:id="10005" w:name="_Toc262651070"/>
      <w:bookmarkStart w:id="10006" w:name="_Toc262652368"/>
      <w:bookmarkStart w:id="10007" w:name="_Toc262653666"/>
      <w:bookmarkStart w:id="10008" w:name="_Toc262654838"/>
      <w:bookmarkStart w:id="10009" w:name="_Toc262656139"/>
      <w:bookmarkStart w:id="10010" w:name="_Toc262719212"/>
      <w:bookmarkStart w:id="10011" w:name="_Toc262727326"/>
      <w:bookmarkStart w:id="10012" w:name="_Toc262727696"/>
      <w:bookmarkStart w:id="10013" w:name="_Toc262728064"/>
      <w:bookmarkStart w:id="10014" w:name="_Toc262728432"/>
      <w:bookmarkStart w:id="10015" w:name="_Toc262997525"/>
      <w:bookmarkStart w:id="10016" w:name="_Toc262997911"/>
      <w:bookmarkStart w:id="10017" w:name="_Toc262998296"/>
      <w:bookmarkStart w:id="10018" w:name="_Toc262998674"/>
      <w:bookmarkStart w:id="10019" w:name="_Toc273642857"/>
      <w:bookmarkStart w:id="10020" w:name="_Toc273653811"/>
      <w:bookmarkStart w:id="10021" w:name="_Toc273654708"/>
      <w:bookmarkStart w:id="10022" w:name="_Toc274132135"/>
      <w:bookmarkStart w:id="10023" w:name="_Toc274133040"/>
      <w:bookmarkStart w:id="10024" w:name="_Toc274553584"/>
      <w:bookmarkStart w:id="10025" w:name="_Toc274638329"/>
      <w:bookmarkStart w:id="10026" w:name="_Toc274671387"/>
      <w:bookmarkStart w:id="10027" w:name="_Toc273642858"/>
      <w:bookmarkStart w:id="10028" w:name="_Toc273653812"/>
      <w:bookmarkStart w:id="10029" w:name="_Toc273654709"/>
      <w:bookmarkStart w:id="10030" w:name="_Toc274132136"/>
      <w:bookmarkStart w:id="10031" w:name="_Toc274133041"/>
      <w:bookmarkStart w:id="10032" w:name="_Toc274553585"/>
      <w:bookmarkStart w:id="10033" w:name="_Toc274638330"/>
      <w:bookmarkStart w:id="10034" w:name="_Toc274671388"/>
      <w:bookmarkStart w:id="10035" w:name="_Toc273642859"/>
      <w:bookmarkStart w:id="10036" w:name="_Toc273653813"/>
      <w:bookmarkStart w:id="10037" w:name="_Toc273654710"/>
      <w:bookmarkStart w:id="10038" w:name="_Toc274132137"/>
      <w:bookmarkStart w:id="10039" w:name="_Toc274133042"/>
      <w:bookmarkStart w:id="10040" w:name="_Toc274553586"/>
      <w:bookmarkStart w:id="10041" w:name="_Toc274638331"/>
      <w:bookmarkStart w:id="10042" w:name="_Toc274671389"/>
      <w:bookmarkStart w:id="10043" w:name="_Toc273642860"/>
      <w:bookmarkStart w:id="10044" w:name="_Toc273653814"/>
      <w:bookmarkStart w:id="10045" w:name="_Toc273654711"/>
      <w:bookmarkStart w:id="10046" w:name="_Toc274132138"/>
      <w:bookmarkStart w:id="10047" w:name="_Toc274133043"/>
      <w:bookmarkStart w:id="10048" w:name="_Toc274553587"/>
      <w:bookmarkStart w:id="10049" w:name="_Toc274638332"/>
      <w:bookmarkStart w:id="10050" w:name="_Toc274671390"/>
      <w:bookmarkStart w:id="10051" w:name="_Toc273642861"/>
      <w:bookmarkStart w:id="10052" w:name="_Toc273653815"/>
      <w:bookmarkStart w:id="10053" w:name="_Toc273654712"/>
      <w:bookmarkStart w:id="10054" w:name="_Toc274132139"/>
      <w:bookmarkStart w:id="10055" w:name="_Toc274133044"/>
      <w:bookmarkStart w:id="10056" w:name="_Toc274553588"/>
      <w:bookmarkStart w:id="10057" w:name="_Toc274638333"/>
      <w:bookmarkStart w:id="10058" w:name="_Toc274671391"/>
      <w:bookmarkStart w:id="10059" w:name="_Toc273642862"/>
      <w:bookmarkStart w:id="10060" w:name="_Toc273653816"/>
      <w:bookmarkStart w:id="10061" w:name="_Toc273654713"/>
      <w:bookmarkStart w:id="10062" w:name="_Toc274132140"/>
      <w:bookmarkStart w:id="10063" w:name="_Toc274133045"/>
      <w:bookmarkStart w:id="10064" w:name="_Toc274553589"/>
      <w:bookmarkStart w:id="10065" w:name="_Toc274638334"/>
      <w:bookmarkStart w:id="10066" w:name="_Toc274671392"/>
      <w:bookmarkStart w:id="10067" w:name="_Toc273642863"/>
      <w:bookmarkStart w:id="10068" w:name="_Toc273653817"/>
      <w:bookmarkStart w:id="10069" w:name="_Toc273654714"/>
      <w:bookmarkStart w:id="10070" w:name="_Toc274132141"/>
      <w:bookmarkStart w:id="10071" w:name="_Toc274133046"/>
      <w:bookmarkStart w:id="10072" w:name="_Toc274553590"/>
      <w:bookmarkStart w:id="10073" w:name="_Toc274638335"/>
      <w:bookmarkStart w:id="10074" w:name="_Toc274671393"/>
      <w:bookmarkStart w:id="10075" w:name="_Toc273642864"/>
      <w:bookmarkStart w:id="10076" w:name="_Toc273653818"/>
      <w:bookmarkStart w:id="10077" w:name="_Toc273654715"/>
      <w:bookmarkStart w:id="10078" w:name="_Toc274132142"/>
      <w:bookmarkStart w:id="10079" w:name="_Toc274133047"/>
      <w:bookmarkStart w:id="10080" w:name="_Toc274553591"/>
      <w:bookmarkStart w:id="10081" w:name="_Toc274638336"/>
      <w:bookmarkStart w:id="10082" w:name="_Toc274671394"/>
      <w:bookmarkStart w:id="10083" w:name="_Toc273642865"/>
      <w:bookmarkStart w:id="10084" w:name="_Toc273653819"/>
      <w:bookmarkStart w:id="10085" w:name="_Toc273654716"/>
      <w:bookmarkStart w:id="10086" w:name="_Toc274132143"/>
      <w:bookmarkStart w:id="10087" w:name="_Toc274133048"/>
      <w:bookmarkStart w:id="10088" w:name="_Toc274553592"/>
      <w:bookmarkStart w:id="10089" w:name="_Toc274638337"/>
      <w:bookmarkStart w:id="10090" w:name="_Toc274671395"/>
      <w:bookmarkStart w:id="10091" w:name="_Toc273642866"/>
      <w:bookmarkStart w:id="10092" w:name="_Toc273653820"/>
      <w:bookmarkStart w:id="10093" w:name="_Toc273654717"/>
      <w:bookmarkStart w:id="10094" w:name="_Toc274132144"/>
      <w:bookmarkStart w:id="10095" w:name="_Toc274133049"/>
      <w:bookmarkStart w:id="10096" w:name="_Toc274553593"/>
      <w:bookmarkStart w:id="10097" w:name="_Toc274638338"/>
      <w:bookmarkStart w:id="10098" w:name="_Toc274671396"/>
      <w:bookmarkStart w:id="10099" w:name="_Toc273642867"/>
      <w:bookmarkStart w:id="10100" w:name="_Toc273653821"/>
      <w:bookmarkStart w:id="10101" w:name="_Toc273654718"/>
      <w:bookmarkStart w:id="10102" w:name="_Toc274132145"/>
      <w:bookmarkStart w:id="10103" w:name="_Toc274133050"/>
      <w:bookmarkStart w:id="10104" w:name="_Toc274553594"/>
      <w:bookmarkStart w:id="10105" w:name="_Toc274638339"/>
      <w:bookmarkStart w:id="10106" w:name="_Toc274671397"/>
      <w:bookmarkStart w:id="10107" w:name="_Toc273642868"/>
      <w:bookmarkStart w:id="10108" w:name="_Toc273653822"/>
      <w:bookmarkStart w:id="10109" w:name="_Toc273654719"/>
      <w:bookmarkStart w:id="10110" w:name="_Toc274132146"/>
      <w:bookmarkStart w:id="10111" w:name="_Toc274133051"/>
      <w:bookmarkStart w:id="10112" w:name="_Toc274553595"/>
      <w:bookmarkStart w:id="10113" w:name="_Toc274638340"/>
      <w:bookmarkStart w:id="10114" w:name="_Toc274671398"/>
      <w:bookmarkStart w:id="10115" w:name="_Toc273642869"/>
      <w:bookmarkStart w:id="10116" w:name="_Toc273653823"/>
      <w:bookmarkStart w:id="10117" w:name="_Toc273654720"/>
      <w:bookmarkStart w:id="10118" w:name="_Toc274132147"/>
      <w:bookmarkStart w:id="10119" w:name="_Toc274133052"/>
      <w:bookmarkStart w:id="10120" w:name="_Toc274553596"/>
      <w:bookmarkStart w:id="10121" w:name="_Toc274638341"/>
      <w:bookmarkStart w:id="10122" w:name="_Toc274671399"/>
      <w:bookmarkStart w:id="10123" w:name="_Toc273642870"/>
      <w:bookmarkStart w:id="10124" w:name="_Toc273653824"/>
      <w:bookmarkStart w:id="10125" w:name="_Toc273654721"/>
      <w:bookmarkStart w:id="10126" w:name="_Toc274132148"/>
      <w:bookmarkStart w:id="10127" w:name="_Toc274133053"/>
      <w:bookmarkStart w:id="10128" w:name="_Toc274553597"/>
      <w:bookmarkStart w:id="10129" w:name="_Toc274638342"/>
      <w:bookmarkStart w:id="10130" w:name="_Toc274671400"/>
      <w:bookmarkStart w:id="10131" w:name="_Toc273642871"/>
      <w:bookmarkStart w:id="10132" w:name="_Toc273653825"/>
      <w:bookmarkStart w:id="10133" w:name="_Toc273654722"/>
      <w:bookmarkStart w:id="10134" w:name="_Toc274132149"/>
      <w:bookmarkStart w:id="10135" w:name="_Toc274133054"/>
      <w:bookmarkStart w:id="10136" w:name="_Toc274553598"/>
      <w:bookmarkStart w:id="10137" w:name="_Toc274638343"/>
      <w:bookmarkStart w:id="10138" w:name="_Toc274671401"/>
      <w:bookmarkStart w:id="10139" w:name="_Toc273642872"/>
      <w:bookmarkStart w:id="10140" w:name="_Toc273653826"/>
      <w:bookmarkStart w:id="10141" w:name="_Toc273654723"/>
      <w:bookmarkStart w:id="10142" w:name="_Toc274132150"/>
      <w:bookmarkStart w:id="10143" w:name="_Toc274133055"/>
      <w:bookmarkStart w:id="10144" w:name="_Toc274553599"/>
      <w:bookmarkStart w:id="10145" w:name="_Toc274638344"/>
      <w:bookmarkStart w:id="10146" w:name="_Toc274671402"/>
      <w:bookmarkStart w:id="10147" w:name="_Toc273642873"/>
      <w:bookmarkStart w:id="10148" w:name="_Toc273653827"/>
      <w:bookmarkStart w:id="10149" w:name="_Toc273654724"/>
      <w:bookmarkStart w:id="10150" w:name="_Toc274132151"/>
      <w:bookmarkStart w:id="10151" w:name="_Toc274133056"/>
      <w:bookmarkStart w:id="10152" w:name="_Toc274553600"/>
      <w:bookmarkStart w:id="10153" w:name="_Toc274638345"/>
      <w:bookmarkStart w:id="10154" w:name="_Toc274671403"/>
      <w:bookmarkStart w:id="10155" w:name="_Toc273642874"/>
      <w:bookmarkStart w:id="10156" w:name="_Toc273653828"/>
      <w:bookmarkStart w:id="10157" w:name="_Toc273654725"/>
      <w:bookmarkStart w:id="10158" w:name="_Toc274132152"/>
      <w:bookmarkStart w:id="10159" w:name="_Toc274133057"/>
      <w:bookmarkStart w:id="10160" w:name="_Toc274553601"/>
      <w:bookmarkStart w:id="10161" w:name="_Toc274638346"/>
      <w:bookmarkStart w:id="10162" w:name="_Toc274671404"/>
      <w:bookmarkStart w:id="10163" w:name="_Toc273642875"/>
      <w:bookmarkStart w:id="10164" w:name="_Toc273653829"/>
      <w:bookmarkStart w:id="10165" w:name="_Toc273654726"/>
      <w:bookmarkStart w:id="10166" w:name="_Toc274132153"/>
      <w:bookmarkStart w:id="10167" w:name="_Toc274133058"/>
      <w:bookmarkStart w:id="10168" w:name="_Toc274553602"/>
      <w:bookmarkStart w:id="10169" w:name="_Toc274638347"/>
      <w:bookmarkStart w:id="10170" w:name="_Toc274671405"/>
      <w:bookmarkStart w:id="10171" w:name="_Toc273559210"/>
      <w:bookmarkStart w:id="10172" w:name="_Toc273601556"/>
      <w:bookmarkStart w:id="10173" w:name="_Toc273612303"/>
      <w:bookmarkStart w:id="10174" w:name="_Toc273642876"/>
      <w:bookmarkStart w:id="10175" w:name="_Toc273653830"/>
      <w:bookmarkStart w:id="10176" w:name="_Toc273654727"/>
      <w:bookmarkStart w:id="10177" w:name="_Toc274132154"/>
      <w:bookmarkStart w:id="10178" w:name="_Toc274133059"/>
      <w:bookmarkStart w:id="10179" w:name="_Toc274553603"/>
      <w:bookmarkStart w:id="10180" w:name="_Toc274638348"/>
      <w:bookmarkStart w:id="10181" w:name="_Toc274671406"/>
      <w:bookmarkStart w:id="10182" w:name="_Toc273642877"/>
      <w:bookmarkStart w:id="10183" w:name="_Toc273653831"/>
      <w:bookmarkStart w:id="10184" w:name="_Toc273654728"/>
      <w:bookmarkStart w:id="10185" w:name="_Toc274132155"/>
      <w:bookmarkStart w:id="10186" w:name="_Toc274133060"/>
      <w:bookmarkStart w:id="10187" w:name="_Toc274553604"/>
      <w:bookmarkStart w:id="10188" w:name="_Toc274638349"/>
      <w:bookmarkStart w:id="10189" w:name="_Toc274671407"/>
      <w:bookmarkStart w:id="10190" w:name="_Toc273642878"/>
      <w:bookmarkStart w:id="10191" w:name="_Toc273653832"/>
      <w:bookmarkStart w:id="10192" w:name="_Toc273654729"/>
      <w:bookmarkStart w:id="10193" w:name="_Toc274132156"/>
      <w:bookmarkStart w:id="10194" w:name="_Toc274133061"/>
      <w:bookmarkStart w:id="10195" w:name="_Toc274553605"/>
      <w:bookmarkStart w:id="10196" w:name="_Toc274638350"/>
      <w:bookmarkStart w:id="10197" w:name="_Toc274671408"/>
      <w:bookmarkStart w:id="10198" w:name="_Toc273642879"/>
      <w:bookmarkStart w:id="10199" w:name="_Toc273653833"/>
      <w:bookmarkStart w:id="10200" w:name="_Toc273654730"/>
      <w:bookmarkStart w:id="10201" w:name="_Toc274132157"/>
      <w:bookmarkStart w:id="10202" w:name="_Toc274133062"/>
      <w:bookmarkStart w:id="10203" w:name="_Toc274553606"/>
      <w:bookmarkStart w:id="10204" w:name="_Toc274638351"/>
      <w:bookmarkStart w:id="10205" w:name="_Toc274671409"/>
      <w:bookmarkStart w:id="10206" w:name="_Toc273642880"/>
      <w:bookmarkStart w:id="10207" w:name="_Toc273653834"/>
      <w:bookmarkStart w:id="10208" w:name="_Toc273654731"/>
      <w:bookmarkStart w:id="10209" w:name="_Toc274132158"/>
      <w:bookmarkStart w:id="10210" w:name="_Toc274133063"/>
      <w:bookmarkStart w:id="10211" w:name="_Toc274553607"/>
      <w:bookmarkStart w:id="10212" w:name="_Toc274638352"/>
      <w:bookmarkStart w:id="10213" w:name="_Toc274671410"/>
      <w:bookmarkStart w:id="10214" w:name="_Toc273642881"/>
      <w:bookmarkStart w:id="10215" w:name="_Toc273653835"/>
      <w:bookmarkStart w:id="10216" w:name="_Toc273654732"/>
      <w:bookmarkStart w:id="10217" w:name="_Toc274132159"/>
      <w:bookmarkStart w:id="10218" w:name="_Toc274133064"/>
      <w:bookmarkStart w:id="10219" w:name="_Toc274553608"/>
      <w:bookmarkStart w:id="10220" w:name="_Toc274638353"/>
      <w:bookmarkStart w:id="10221" w:name="_Toc274671411"/>
      <w:bookmarkStart w:id="10222" w:name="_Toc273642882"/>
      <w:bookmarkStart w:id="10223" w:name="_Toc273653836"/>
      <w:bookmarkStart w:id="10224" w:name="_Toc273654733"/>
      <w:bookmarkStart w:id="10225" w:name="_Toc274132160"/>
      <w:bookmarkStart w:id="10226" w:name="_Toc274133065"/>
      <w:bookmarkStart w:id="10227" w:name="_Toc274553609"/>
      <w:bookmarkStart w:id="10228" w:name="_Toc274638354"/>
      <w:bookmarkStart w:id="10229" w:name="_Toc274671412"/>
      <w:bookmarkStart w:id="10230" w:name="_Toc273642883"/>
      <w:bookmarkStart w:id="10231" w:name="_Toc273653837"/>
      <w:bookmarkStart w:id="10232" w:name="_Toc273654734"/>
      <w:bookmarkStart w:id="10233" w:name="_Toc274132161"/>
      <w:bookmarkStart w:id="10234" w:name="_Toc274133066"/>
      <w:bookmarkStart w:id="10235" w:name="_Toc274553610"/>
      <w:bookmarkStart w:id="10236" w:name="_Toc274638355"/>
      <w:bookmarkStart w:id="10237" w:name="_Toc274671413"/>
      <w:bookmarkStart w:id="10238" w:name="_Toc273642884"/>
      <w:bookmarkStart w:id="10239" w:name="_Toc273653838"/>
      <w:bookmarkStart w:id="10240" w:name="_Toc273654735"/>
      <w:bookmarkStart w:id="10241" w:name="_Toc274132162"/>
      <w:bookmarkStart w:id="10242" w:name="_Toc274133067"/>
      <w:bookmarkStart w:id="10243" w:name="_Toc274553611"/>
      <w:bookmarkStart w:id="10244" w:name="_Toc274638356"/>
      <w:bookmarkStart w:id="10245" w:name="_Toc274671414"/>
      <w:bookmarkStart w:id="10246" w:name="_Toc273642885"/>
      <w:bookmarkStart w:id="10247" w:name="_Toc273653839"/>
      <w:bookmarkStart w:id="10248" w:name="_Toc273654736"/>
      <w:bookmarkStart w:id="10249" w:name="_Toc274132163"/>
      <w:bookmarkStart w:id="10250" w:name="_Toc274133068"/>
      <w:bookmarkStart w:id="10251" w:name="_Toc274553612"/>
      <w:bookmarkStart w:id="10252" w:name="_Toc274638357"/>
      <w:bookmarkStart w:id="10253" w:name="_Toc274671415"/>
      <w:bookmarkStart w:id="10254" w:name="_Toc273642886"/>
      <w:bookmarkStart w:id="10255" w:name="_Toc273653840"/>
      <w:bookmarkStart w:id="10256" w:name="_Toc273654737"/>
      <w:bookmarkStart w:id="10257" w:name="_Toc274132164"/>
      <w:bookmarkStart w:id="10258" w:name="_Toc274133069"/>
      <w:bookmarkStart w:id="10259" w:name="_Toc274553613"/>
      <w:bookmarkStart w:id="10260" w:name="_Toc274638358"/>
      <w:bookmarkStart w:id="10261" w:name="_Toc274671416"/>
      <w:bookmarkStart w:id="10262" w:name="_Toc273642887"/>
      <w:bookmarkStart w:id="10263" w:name="_Toc273653841"/>
      <w:bookmarkStart w:id="10264" w:name="_Toc273654738"/>
      <w:bookmarkStart w:id="10265" w:name="_Toc274132165"/>
      <w:bookmarkStart w:id="10266" w:name="_Toc274133070"/>
      <w:bookmarkStart w:id="10267" w:name="_Toc274553614"/>
      <w:bookmarkStart w:id="10268" w:name="_Toc274638359"/>
      <w:bookmarkStart w:id="10269" w:name="_Toc274671417"/>
      <w:bookmarkStart w:id="10270" w:name="_Toc273642888"/>
      <w:bookmarkStart w:id="10271" w:name="_Toc273653842"/>
      <w:bookmarkStart w:id="10272" w:name="_Toc273654739"/>
      <w:bookmarkStart w:id="10273" w:name="_Toc274132166"/>
      <w:bookmarkStart w:id="10274" w:name="_Toc274133071"/>
      <w:bookmarkStart w:id="10275" w:name="_Toc274553615"/>
      <w:bookmarkStart w:id="10276" w:name="_Toc274638360"/>
      <w:bookmarkStart w:id="10277" w:name="_Toc274671418"/>
      <w:bookmarkStart w:id="10278" w:name="_Toc273642889"/>
      <w:bookmarkStart w:id="10279" w:name="_Toc273653843"/>
      <w:bookmarkStart w:id="10280" w:name="_Toc273654740"/>
      <w:bookmarkStart w:id="10281" w:name="_Toc274132167"/>
      <w:bookmarkStart w:id="10282" w:name="_Toc274133072"/>
      <w:bookmarkStart w:id="10283" w:name="_Toc274553616"/>
      <w:bookmarkStart w:id="10284" w:name="_Toc274638361"/>
      <w:bookmarkStart w:id="10285" w:name="_Toc274671419"/>
      <w:bookmarkStart w:id="10286" w:name="_Toc273642890"/>
      <w:bookmarkStart w:id="10287" w:name="_Toc273653844"/>
      <w:bookmarkStart w:id="10288" w:name="_Toc273654741"/>
      <w:bookmarkStart w:id="10289" w:name="_Toc274132168"/>
      <w:bookmarkStart w:id="10290" w:name="_Toc274133073"/>
      <w:bookmarkStart w:id="10291" w:name="_Toc274553617"/>
      <w:bookmarkStart w:id="10292" w:name="_Toc274638362"/>
      <w:bookmarkStart w:id="10293" w:name="_Toc274671420"/>
      <w:bookmarkStart w:id="10294" w:name="_Toc273642891"/>
      <w:bookmarkStart w:id="10295" w:name="_Toc273653845"/>
      <w:bookmarkStart w:id="10296" w:name="_Toc273654742"/>
      <w:bookmarkStart w:id="10297" w:name="_Toc274132169"/>
      <w:bookmarkStart w:id="10298" w:name="_Toc274133074"/>
      <w:bookmarkStart w:id="10299" w:name="_Toc274553618"/>
      <w:bookmarkStart w:id="10300" w:name="_Toc274638363"/>
      <w:bookmarkStart w:id="10301" w:name="_Toc274671421"/>
      <w:bookmarkStart w:id="10302" w:name="_Toc273642892"/>
      <w:bookmarkStart w:id="10303" w:name="_Toc273653846"/>
      <w:bookmarkStart w:id="10304" w:name="_Toc273654743"/>
      <w:bookmarkStart w:id="10305" w:name="_Toc274132170"/>
      <w:bookmarkStart w:id="10306" w:name="_Toc274133075"/>
      <w:bookmarkStart w:id="10307" w:name="_Toc274553619"/>
      <w:bookmarkStart w:id="10308" w:name="_Toc274638364"/>
      <w:bookmarkStart w:id="10309" w:name="_Toc274671422"/>
      <w:bookmarkStart w:id="10310" w:name="_Toc273642893"/>
      <w:bookmarkStart w:id="10311" w:name="_Toc273653847"/>
      <w:bookmarkStart w:id="10312" w:name="_Toc273654744"/>
      <w:bookmarkStart w:id="10313" w:name="_Toc274132171"/>
      <w:bookmarkStart w:id="10314" w:name="_Toc274133076"/>
      <w:bookmarkStart w:id="10315" w:name="_Toc274553620"/>
      <w:bookmarkStart w:id="10316" w:name="_Toc274638365"/>
      <w:bookmarkStart w:id="10317" w:name="_Toc274671423"/>
      <w:bookmarkStart w:id="10318" w:name="_Toc273642894"/>
      <w:bookmarkStart w:id="10319" w:name="_Toc273653848"/>
      <w:bookmarkStart w:id="10320" w:name="_Toc273654745"/>
      <w:bookmarkStart w:id="10321" w:name="_Toc274132172"/>
      <w:bookmarkStart w:id="10322" w:name="_Toc274133077"/>
      <w:bookmarkStart w:id="10323" w:name="_Toc274553621"/>
      <w:bookmarkStart w:id="10324" w:name="_Toc274638366"/>
      <w:bookmarkStart w:id="10325" w:name="_Toc274671424"/>
      <w:bookmarkStart w:id="10326" w:name="_Toc273642895"/>
      <w:bookmarkStart w:id="10327" w:name="_Toc273653849"/>
      <w:bookmarkStart w:id="10328" w:name="_Toc273654746"/>
      <w:bookmarkStart w:id="10329" w:name="_Toc274132173"/>
      <w:bookmarkStart w:id="10330" w:name="_Toc274133078"/>
      <w:bookmarkStart w:id="10331" w:name="_Toc274553622"/>
      <w:bookmarkStart w:id="10332" w:name="_Toc274638367"/>
      <w:bookmarkStart w:id="10333" w:name="_Toc274671425"/>
      <w:bookmarkStart w:id="10334" w:name="_Toc273642896"/>
      <w:bookmarkStart w:id="10335" w:name="_Toc273653850"/>
      <w:bookmarkStart w:id="10336" w:name="_Toc273654747"/>
      <w:bookmarkStart w:id="10337" w:name="_Toc274132174"/>
      <w:bookmarkStart w:id="10338" w:name="_Toc274133079"/>
      <w:bookmarkStart w:id="10339" w:name="_Toc274553623"/>
      <w:bookmarkStart w:id="10340" w:name="_Toc274638368"/>
      <w:bookmarkStart w:id="10341" w:name="_Toc274671426"/>
      <w:bookmarkStart w:id="10342" w:name="_Toc273642897"/>
      <w:bookmarkStart w:id="10343" w:name="_Toc273653851"/>
      <w:bookmarkStart w:id="10344" w:name="_Toc273654748"/>
      <w:bookmarkStart w:id="10345" w:name="_Toc274132175"/>
      <w:bookmarkStart w:id="10346" w:name="_Toc274133080"/>
      <w:bookmarkStart w:id="10347" w:name="_Toc274553624"/>
      <w:bookmarkStart w:id="10348" w:name="_Toc274638369"/>
      <w:bookmarkStart w:id="10349" w:name="_Toc274671427"/>
      <w:bookmarkStart w:id="10350" w:name="_Toc273642898"/>
      <w:bookmarkStart w:id="10351" w:name="_Toc273653852"/>
      <w:bookmarkStart w:id="10352" w:name="_Toc273654749"/>
      <w:bookmarkStart w:id="10353" w:name="_Toc274132176"/>
      <w:bookmarkStart w:id="10354" w:name="_Toc274133081"/>
      <w:bookmarkStart w:id="10355" w:name="_Toc274553625"/>
      <w:bookmarkStart w:id="10356" w:name="_Toc274638370"/>
      <w:bookmarkStart w:id="10357" w:name="_Toc274671428"/>
      <w:bookmarkStart w:id="10358" w:name="_Toc273559216"/>
      <w:bookmarkStart w:id="10359" w:name="_Toc273601562"/>
      <w:bookmarkStart w:id="10360" w:name="_Toc273612309"/>
      <w:bookmarkStart w:id="10361" w:name="_Toc273642899"/>
      <w:bookmarkStart w:id="10362" w:name="_Toc273653853"/>
      <w:bookmarkStart w:id="10363" w:name="_Toc273654750"/>
      <w:bookmarkStart w:id="10364" w:name="_Toc274132177"/>
      <w:bookmarkStart w:id="10365" w:name="_Toc274133082"/>
      <w:bookmarkStart w:id="10366" w:name="_Toc274553626"/>
      <w:bookmarkStart w:id="10367" w:name="_Toc274638371"/>
      <w:bookmarkStart w:id="10368" w:name="_Toc274671429"/>
      <w:bookmarkStart w:id="10369" w:name="_Toc273559217"/>
      <w:bookmarkStart w:id="10370" w:name="_Toc273601563"/>
      <w:bookmarkStart w:id="10371" w:name="_Toc273612310"/>
      <w:bookmarkStart w:id="10372" w:name="_Toc273642900"/>
      <w:bookmarkStart w:id="10373" w:name="_Toc273653854"/>
      <w:bookmarkStart w:id="10374" w:name="_Toc273654751"/>
      <w:bookmarkStart w:id="10375" w:name="_Toc274132178"/>
      <w:bookmarkStart w:id="10376" w:name="_Toc274133083"/>
      <w:bookmarkStart w:id="10377" w:name="_Toc274553627"/>
      <w:bookmarkStart w:id="10378" w:name="_Toc274638372"/>
      <w:bookmarkStart w:id="10379" w:name="_Toc274671430"/>
      <w:bookmarkStart w:id="10380" w:name="_Toc262651085"/>
      <w:bookmarkStart w:id="10381" w:name="_Toc262652383"/>
      <w:bookmarkStart w:id="10382" w:name="_Toc262653681"/>
      <w:bookmarkStart w:id="10383" w:name="_Toc262654854"/>
      <w:bookmarkStart w:id="10384" w:name="_Toc262656155"/>
      <w:bookmarkStart w:id="10385" w:name="_Toc262719228"/>
      <w:bookmarkStart w:id="10386" w:name="_Toc262727342"/>
      <w:bookmarkStart w:id="10387" w:name="_Toc262727712"/>
      <w:bookmarkStart w:id="10388" w:name="_Toc262728080"/>
      <w:bookmarkStart w:id="10389" w:name="_Toc262728448"/>
      <w:bookmarkStart w:id="10390" w:name="_Toc262997541"/>
      <w:bookmarkStart w:id="10391" w:name="_Toc262997927"/>
      <w:bookmarkStart w:id="10392" w:name="_Toc262998312"/>
      <w:bookmarkStart w:id="10393" w:name="_Toc262998689"/>
      <w:bookmarkStart w:id="10394" w:name="_Toc262651086"/>
      <w:bookmarkStart w:id="10395" w:name="_Toc262652384"/>
      <w:bookmarkStart w:id="10396" w:name="_Toc262653682"/>
      <w:bookmarkStart w:id="10397" w:name="_Toc262654855"/>
      <w:bookmarkStart w:id="10398" w:name="_Toc262656156"/>
      <w:bookmarkStart w:id="10399" w:name="_Toc262719229"/>
      <w:bookmarkStart w:id="10400" w:name="_Toc262727343"/>
      <w:bookmarkStart w:id="10401" w:name="_Toc262727713"/>
      <w:bookmarkStart w:id="10402" w:name="_Toc262728081"/>
      <w:bookmarkStart w:id="10403" w:name="_Toc262728449"/>
      <w:bookmarkStart w:id="10404" w:name="_Toc262997542"/>
      <w:bookmarkStart w:id="10405" w:name="_Toc262997928"/>
      <w:bookmarkStart w:id="10406" w:name="_Toc262998313"/>
      <w:bookmarkStart w:id="10407" w:name="_Toc262998690"/>
      <w:bookmarkStart w:id="10408" w:name="_Toc262651087"/>
      <w:bookmarkStart w:id="10409" w:name="_Toc262652385"/>
      <w:bookmarkStart w:id="10410" w:name="_Toc262653683"/>
      <w:bookmarkStart w:id="10411" w:name="_Toc262654856"/>
      <w:bookmarkStart w:id="10412" w:name="_Toc262656157"/>
      <w:bookmarkStart w:id="10413" w:name="_Toc262719230"/>
      <w:bookmarkStart w:id="10414" w:name="_Toc262727344"/>
      <w:bookmarkStart w:id="10415" w:name="_Toc262727714"/>
      <w:bookmarkStart w:id="10416" w:name="_Toc262728082"/>
      <w:bookmarkStart w:id="10417" w:name="_Toc262728450"/>
      <w:bookmarkStart w:id="10418" w:name="_Toc262997543"/>
      <w:bookmarkStart w:id="10419" w:name="_Toc262997929"/>
      <w:bookmarkStart w:id="10420" w:name="_Toc262998314"/>
      <w:bookmarkStart w:id="10421" w:name="_Toc262998691"/>
      <w:bookmarkStart w:id="10422" w:name="_Toc262651088"/>
      <w:bookmarkStart w:id="10423" w:name="_Toc262652386"/>
      <w:bookmarkStart w:id="10424" w:name="_Toc262653684"/>
      <w:bookmarkStart w:id="10425" w:name="_Toc262654857"/>
      <w:bookmarkStart w:id="10426" w:name="_Toc262656158"/>
      <w:bookmarkStart w:id="10427" w:name="_Toc262719231"/>
      <w:bookmarkStart w:id="10428" w:name="_Toc262727345"/>
      <w:bookmarkStart w:id="10429" w:name="_Toc262727715"/>
      <w:bookmarkStart w:id="10430" w:name="_Toc262728083"/>
      <w:bookmarkStart w:id="10431" w:name="_Toc262728451"/>
      <w:bookmarkStart w:id="10432" w:name="_Toc262997544"/>
      <w:bookmarkStart w:id="10433" w:name="_Toc262997930"/>
      <w:bookmarkStart w:id="10434" w:name="_Toc262998315"/>
      <w:bookmarkStart w:id="10435" w:name="_Toc262998692"/>
      <w:bookmarkStart w:id="10436" w:name="_Toc262651089"/>
      <w:bookmarkStart w:id="10437" w:name="_Toc262652387"/>
      <w:bookmarkStart w:id="10438" w:name="_Toc262653685"/>
      <w:bookmarkStart w:id="10439" w:name="_Toc262654858"/>
      <w:bookmarkStart w:id="10440" w:name="_Toc262656159"/>
      <w:bookmarkStart w:id="10441" w:name="_Toc262719232"/>
      <w:bookmarkStart w:id="10442" w:name="_Toc262727346"/>
      <w:bookmarkStart w:id="10443" w:name="_Toc262727716"/>
      <w:bookmarkStart w:id="10444" w:name="_Toc262728084"/>
      <w:bookmarkStart w:id="10445" w:name="_Toc262728452"/>
      <w:bookmarkStart w:id="10446" w:name="_Toc262997545"/>
      <w:bookmarkStart w:id="10447" w:name="_Toc262997931"/>
      <w:bookmarkStart w:id="10448" w:name="_Toc262998316"/>
      <w:bookmarkStart w:id="10449" w:name="_Toc262998693"/>
      <w:bookmarkStart w:id="10450" w:name="_Toc262651090"/>
      <w:bookmarkStart w:id="10451" w:name="_Toc262652388"/>
      <w:bookmarkStart w:id="10452" w:name="_Toc262653686"/>
      <w:bookmarkStart w:id="10453" w:name="_Toc262654859"/>
      <w:bookmarkStart w:id="10454" w:name="_Toc262656160"/>
      <w:bookmarkStart w:id="10455" w:name="_Toc262719233"/>
      <w:bookmarkStart w:id="10456" w:name="_Toc262727347"/>
      <w:bookmarkStart w:id="10457" w:name="_Toc262727717"/>
      <w:bookmarkStart w:id="10458" w:name="_Toc262728085"/>
      <w:bookmarkStart w:id="10459" w:name="_Toc262728453"/>
      <w:bookmarkStart w:id="10460" w:name="_Toc262997546"/>
      <w:bookmarkStart w:id="10461" w:name="_Toc262997932"/>
      <w:bookmarkStart w:id="10462" w:name="_Toc262998317"/>
      <w:bookmarkStart w:id="10463" w:name="_Toc262998694"/>
      <w:bookmarkStart w:id="10464" w:name="_Toc262651091"/>
      <w:bookmarkStart w:id="10465" w:name="_Toc262652389"/>
      <w:bookmarkStart w:id="10466" w:name="_Toc262653687"/>
      <w:bookmarkStart w:id="10467" w:name="_Toc262654860"/>
      <w:bookmarkStart w:id="10468" w:name="_Toc262656161"/>
      <w:bookmarkStart w:id="10469" w:name="_Toc262719234"/>
      <w:bookmarkStart w:id="10470" w:name="_Toc262727348"/>
      <w:bookmarkStart w:id="10471" w:name="_Toc262727718"/>
      <w:bookmarkStart w:id="10472" w:name="_Toc262728086"/>
      <w:bookmarkStart w:id="10473" w:name="_Toc262728454"/>
      <w:bookmarkStart w:id="10474" w:name="_Toc262997547"/>
      <w:bookmarkStart w:id="10475" w:name="_Toc262997933"/>
      <w:bookmarkStart w:id="10476" w:name="_Toc262998318"/>
      <w:bookmarkStart w:id="10477" w:name="_Toc262998695"/>
      <w:bookmarkStart w:id="10478" w:name="_Toc262651092"/>
      <w:bookmarkStart w:id="10479" w:name="_Toc262652390"/>
      <w:bookmarkStart w:id="10480" w:name="_Toc262653688"/>
      <w:bookmarkStart w:id="10481" w:name="_Toc262654861"/>
      <w:bookmarkStart w:id="10482" w:name="_Toc262656162"/>
      <w:bookmarkStart w:id="10483" w:name="_Toc262719235"/>
      <w:bookmarkStart w:id="10484" w:name="_Toc262727349"/>
      <w:bookmarkStart w:id="10485" w:name="_Toc262727719"/>
      <w:bookmarkStart w:id="10486" w:name="_Toc262728087"/>
      <w:bookmarkStart w:id="10487" w:name="_Toc262728455"/>
      <w:bookmarkStart w:id="10488" w:name="_Toc262997548"/>
      <w:bookmarkStart w:id="10489" w:name="_Toc262997934"/>
      <w:bookmarkStart w:id="10490" w:name="_Toc262998319"/>
      <w:bookmarkStart w:id="10491" w:name="_Toc262998696"/>
      <w:bookmarkStart w:id="10492" w:name="_Toc273559218"/>
      <w:bookmarkStart w:id="10493" w:name="_Toc273601564"/>
      <w:bookmarkStart w:id="10494" w:name="_Toc273612311"/>
      <w:bookmarkStart w:id="10495" w:name="_Toc273642901"/>
      <w:bookmarkStart w:id="10496" w:name="_Toc273653855"/>
      <w:bookmarkStart w:id="10497" w:name="_Toc273654752"/>
      <w:bookmarkStart w:id="10498" w:name="_Toc274132179"/>
      <w:bookmarkStart w:id="10499" w:name="_Toc274133084"/>
      <w:bookmarkStart w:id="10500" w:name="_Toc274553628"/>
      <w:bookmarkStart w:id="10501" w:name="_Toc274638373"/>
      <w:bookmarkStart w:id="10502" w:name="_Toc274671431"/>
      <w:bookmarkStart w:id="10503" w:name="_Toc273559219"/>
      <w:bookmarkStart w:id="10504" w:name="_Toc273601565"/>
      <w:bookmarkStart w:id="10505" w:name="_Toc273612312"/>
      <w:bookmarkStart w:id="10506" w:name="_Toc273642902"/>
      <w:bookmarkStart w:id="10507" w:name="_Toc273653856"/>
      <w:bookmarkStart w:id="10508" w:name="_Toc273654753"/>
      <w:bookmarkStart w:id="10509" w:name="_Toc274132180"/>
      <w:bookmarkStart w:id="10510" w:name="_Toc274133085"/>
      <w:bookmarkStart w:id="10511" w:name="_Toc274553629"/>
      <w:bookmarkStart w:id="10512" w:name="_Toc274638374"/>
      <w:bookmarkStart w:id="10513" w:name="_Toc274671432"/>
      <w:bookmarkStart w:id="10514" w:name="_Toc273559220"/>
      <w:bookmarkStart w:id="10515" w:name="_Toc273601566"/>
      <w:bookmarkStart w:id="10516" w:name="_Toc273612313"/>
      <w:bookmarkStart w:id="10517" w:name="_Toc273642903"/>
      <w:bookmarkStart w:id="10518" w:name="_Toc273653857"/>
      <w:bookmarkStart w:id="10519" w:name="_Toc273654754"/>
      <w:bookmarkStart w:id="10520" w:name="_Toc274132181"/>
      <w:bookmarkStart w:id="10521" w:name="_Toc274133086"/>
      <w:bookmarkStart w:id="10522" w:name="_Toc274553630"/>
      <w:bookmarkStart w:id="10523" w:name="_Toc274638375"/>
      <w:bookmarkStart w:id="10524" w:name="_Toc274671433"/>
      <w:bookmarkStart w:id="10525" w:name="_Toc273559221"/>
      <w:bookmarkStart w:id="10526" w:name="_Toc273601567"/>
      <w:bookmarkStart w:id="10527" w:name="_Toc273612314"/>
      <w:bookmarkStart w:id="10528" w:name="_Toc273642904"/>
      <w:bookmarkStart w:id="10529" w:name="_Toc273653858"/>
      <w:bookmarkStart w:id="10530" w:name="_Toc273654755"/>
      <w:bookmarkStart w:id="10531" w:name="_Toc274132182"/>
      <w:bookmarkStart w:id="10532" w:name="_Toc274133087"/>
      <w:bookmarkStart w:id="10533" w:name="_Toc274553631"/>
      <w:bookmarkStart w:id="10534" w:name="_Toc274638376"/>
      <w:bookmarkStart w:id="10535" w:name="_Toc274671434"/>
      <w:bookmarkStart w:id="10536" w:name="_Toc273559222"/>
      <w:bookmarkStart w:id="10537" w:name="_Toc273601568"/>
      <w:bookmarkStart w:id="10538" w:name="_Toc273612315"/>
      <w:bookmarkStart w:id="10539" w:name="_Toc273642905"/>
      <w:bookmarkStart w:id="10540" w:name="_Toc273653859"/>
      <w:bookmarkStart w:id="10541" w:name="_Toc273654756"/>
      <w:bookmarkStart w:id="10542" w:name="_Toc274132183"/>
      <w:bookmarkStart w:id="10543" w:name="_Toc274133088"/>
      <w:bookmarkStart w:id="10544" w:name="_Toc274553632"/>
      <w:bookmarkStart w:id="10545" w:name="_Toc274638377"/>
      <w:bookmarkStart w:id="10546" w:name="_Toc274671435"/>
      <w:bookmarkStart w:id="10547" w:name="_Toc273559223"/>
      <w:bookmarkStart w:id="10548" w:name="_Toc273601569"/>
      <w:bookmarkStart w:id="10549" w:name="_Toc273612316"/>
      <w:bookmarkStart w:id="10550" w:name="_Toc273642906"/>
      <w:bookmarkStart w:id="10551" w:name="_Toc273653860"/>
      <w:bookmarkStart w:id="10552" w:name="_Toc273654757"/>
      <w:bookmarkStart w:id="10553" w:name="_Toc274132184"/>
      <w:bookmarkStart w:id="10554" w:name="_Toc274133089"/>
      <w:bookmarkStart w:id="10555" w:name="_Toc274553633"/>
      <w:bookmarkStart w:id="10556" w:name="_Toc274638378"/>
      <w:bookmarkStart w:id="10557" w:name="_Toc274671436"/>
      <w:bookmarkStart w:id="10558" w:name="_Toc273559224"/>
      <w:bookmarkStart w:id="10559" w:name="_Toc273601570"/>
      <w:bookmarkStart w:id="10560" w:name="_Toc273612317"/>
      <w:bookmarkStart w:id="10561" w:name="_Toc273642907"/>
      <w:bookmarkStart w:id="10562" w:name="_Toc273653861"/>
      <w:bookmarkStart w:id="10563" w:name="_Toc273654758"/>
      <w:bookmarkStart w:id="10564" w:name="_Toc274132185"/>
      <w:bookmarkStart w:id="10565" w:name="_Toc274133090"/>
      <w:bookmarkStart w:id="10566" w:name="_Toc274553634"/>
      <w:bookmarkStart w:id="10567" w:name="_Toc274638379"/>
      <w:bookmarkStart w:id="10568" w:name="_Toc274671437"/>
      <w:bookmarkStart w:id="10569" w:name="_Toc273559225"/>
      <w:bookmarkStart w:id="10570" w:name="_Toc273601571"/>
      <w:bookmarkStart w:id="10571" w:name="_Toc273612318"/>
      <w:bookmarkStart w:id="10572" w:name="_Toc273642908"/>
      <w:bookmarkStart w:id="10573" w:name="_Toc273653862"/>
      <w:bookmarkStart w:id="10574" w:name="_Toc273654759"/>
      <w:bookmarkStart w:id="10575" w:name="_Toc274132186"/>
      <w:bookmarkStart w:id="10576" w:name="_Toc274133091"/>
      <w:bookmarkStart w:id="10577" w:name="_Toc274553635"/>
      <w:bookmarkStart w:id="10578" w:name="_Toc274638380"/>
      <w:bookmarkStart w:id="10579" w:name="_Toc274671438"/>
      <w:bookmarkStart w:id="10580" w:name="_Toc273559226"/>
      <w:bookmarkStart w:id="10581" w:name="_Toc273601572"/>
      <w:bookmarkStart w:id="10582" w:name="_Toc273612319"/>
      <w:bookmarkStart w:id="10583" w:name="_Toc273642909"/>
      <w:bookmarkStart w:id="10584" w:name="_Toc273653863"/>
      <w:bookmarkStart w:id="10585" w:name="_Toc273654760"/>
      <w:bookmarkStart w:id="10586" w:name="_Toc274132187"/>
      <w:bookmarkStart w:id="10587" w:name="_Toc274133092"/>
      <w:bookmarkStart w:id="10588" w:name="_Toc274553636"/>
      <w:bookmarkStart w:id="10589" w:name="_Toc274638381"/>
      <w:bookmarkStart w:id="10590" w:name="_Toc274671439"/>
      <w:bookmarkStart w:id="10591" w:name="_Toc273559227"/>
      <w:bookmarkStart w:id="10592" w:name="_Toc273601573"/>
      <w:bookmarkStart w:id="10593" w:name="_Toc273612320"/>
      <w:bookmarkStart w:id="10594" w:name="_Toc273642910"/>
      <w:bookmarkStart w:id="10595" w:name="_Toc273653864"/>
      <w:bookmarkStart w:id="10596" w:name="_Toc273654761"/>
      <w:bookmarkStart w:id="10597" w:name="_Toc274132188"/>
      <w:bookmarkStart w:id="10598" w:name="_Toc274133093"/>
      <w:bookmarkStart w:id="10599" w:name="_Toc274553637"/>
      <w:bookmarkStart w:id="10600" w:name="_Toc274638382"/>
      <w:bookmarkStart w:id="10601" w:name="_Toc274671440"/>
      <w:bookmarkStart w:id="10602" w:name="_Toc273559228"/>
      <w:bookmarkStart w:id="10603" w:name="_Toc273601574"/>
      <w:bookmarkStart w:id="10604" w:name="_Toc273612321"/>
      <w:bookmarkStart w:id="10605" w:name="_Toc273642911"/>
      <w:bookmarkStart w:id="10606" w:name="_Toc273653865"/>
      <w:bookmarkStart w:id="10607" w:name="_Toc273654762"/>
      <w:bookmarkStart w:id="10608" w:name="_Toc274132189"/>
      <w:bookmarkStart w:id="10609" w:name="_Toc274133094"/>
      <w:bookmarkStart w:id="10610" w:name="_Toc274553638"/>
      <w:bookmarkStart w:id="10611" w:name="_Toc274638383"/>
      <w:bookmarkStart w:id="10612" w:name="_Toc274671441"/>
      <w:bookmarkStart w:id="10613" w:name="_Toc273559229"/>
      <w:bookmarkStart w:id="10614" w:name="_Toc273601575"/>
      <w:bookmarkStart w:id="10615" w:name="_Toc273612322"/>
      <w:bookmarkStart w:id="10616" w:name="_Toc273642912"/>
      <w:bookmarkStart w:id="10617" w:name="_Toc273653866"/>
      <w:bookmarkStart w:id="10618" w:name="_Toc273654763"/>
      <w:bookmarkStart w:id="10619" w:name="_Toc274132190"/>
      <w:bookmarkStart w:id="10620" w:name="_Toc274133095"/>
      <w:bookmarkStart w:id="10621" w:name="_Toc274553639"/>
      <w:bookmarkStart w:id="10622" w:name="_Toc274638384"/>
      <w:bookmarkStart w:id="10623" w:name="_Toc274671442"/>
      <w:bookmarkStart w:id="10624" w:name="_Toc273559230"/>
      <w:bookmarkStart w:id="10625" w:name="_Toc273601576"/>
      <w:bookmarkStart w:id="10626" w:name="_Toc273612323"/>
      <w:bookmarkStart w:id="10627" w:name="_Toc273642913"/>
      <w:bookmarkStart w:id="10628" w:name="_Toc273653867"/>
      <w:bookmarkStart w:id="10629" w:name="_Toc273654764"/>
      <w:bookmarkStart w:id="10630" w:name="_Toc274132191"/>
      <w:bookmarkStart w:id="10631" w:name="_Toc274133096"/>
      <w:bookmarkStart w:id="10632" w:name="_Toc274553640"/>
      <w:bookmarkStart w:id="10633" w:name="_Toc274638385"/>
      <w:bookmarkStart w:id="10634" w:name="_Toc274671443"/>
      <w:bookmarkStart w:id="10635" w:name="_Toc273559231"/>
      <w:bookmarkStart w:id="10636" w:name="_Toc273601577"/>
      <w:bookmarkStart w:id="10637" w:name="_Toc273612324"/>
      <w:bookmarkStart w:id="10638" w:name="_Toc273642914"/>
      <w:bookmarkStart w:id="10639" w:name="_Toc273653868"/>
      <w:bookmarkStart w:id="10640" w:name="_Toc273654765"/>
      <w:bookmarkStart w:id="10641" w:name="_Toc274132192"/>
      <w:bookmarkStart w:id="10642" w:name="_Toc274133097"/>
      <w:bookmarkStart w:id="10643" w:name="_Toc274553641"/>
      <w:bookmarkStart w:id="10644" w:name="_Toc274638386"/>
      <w:bookmarkStart w:id="10645" w:name="_Toc274671444"/>
      <w:bookmarkStart w:id="10646" w:name="_Toc273559232"/>
      <w:bookmarkStart w:id="10647" w:name="_Toc273601578"/>
      <w:bookmarkStart w:id="10648" w:name="_Toc273612325"/>
      <w:bookmarkStart w:id="10649" w:name="_Toc273642915"/>
      <w:bookmarkStart w:id="10650" w:name="_Toc273653869"/>
      <w:bookmarkStart w:id="10651" w:name="_Toc273654766"/>
      <w:bookmarkStart w:id="10652" w:name="_Toc274132193"/>
      <w:bookmarkStart w:id="10653" w:name="_Toc274133098"/>
      <w:bookmarkStart w:id="10654" w:name="_Toc274553642"/>
      <w:bookmarkStart w:id="10655" w:name="_Toc274638387"/>
      <w:bookmarkStart w:id="10656" w:name="_Toc274671445"/>
      <w:bookmarkStart w:id="10657" w:name="_Toc273559233"/>
      <w:bookmarkStart w:id="10658" w:name="_Toc273601579"/>
      <w:bookmarkStart w:id="10659" w:name="_Toc273612326"/>
      <w:bookmarkStart w:id="10660" w:name="_Toc273642916"/>
      <w:bookmarkStart w:id="10661" w:name="_Toc273653870"/>
      <w:bookmarkStart w:id="10662" w:name="_Toc273654767"/>
      <w:bookmarkStart w:id="10663" w:name="_Toc274132194"/>
      <w:bookmarkStart w:id="10664" w:name="_Toc274133099"/>
      <w:bookmarkStart w:id="10665" w:name="_Toc274553643"/>
      <w:bookmarkStart w:id="10666" w:name="_Toc274638388"/>
      <w:bookmarkStart w:id="10667" w:name="_Toc274671446"/>
      <w:bookmarkStart w:id="10668" w:name="_Toc273559234"/>
      <w:bookmarkStart w:id="10669" w:name="_Toc273601580"/>
      <w:bookmarkStart w:id="10670" w:name="_Toc273612327"/>
      <w:bookmarkStart w:id="10671" w:name="_Toc273642917"/>
      <w:bookmarkStart w:id="10672" w:name="_Toc273653871"/>
      <w:bookmarkStart w:id="10673" w:name="_Toc273654768"/>
      <w:bookmarkStart w:id="10674" w:name="_Toc274132195"/>
      <w:bookmarkStart w:id="10675" w:name="_Toc274133100"/>
      <w:bookmarkStart w:id="10676" w:name="_Toc274553644"/>
      <w:bookmarkStart w:id="10677" w:name="_Toc274638389"/>
      <w:bookmarkStart w:id="10678" w:name="_Toc274671447"/>
      <w:bookmarkStart w:id="10679" w:name="_Toc273559235"/>
      <w:bookmarkStart w:id="10680" w:name="_Toc273601581"/>
      <w:bookmarkStart w:id="10681" w:name="_Toc273612328"/>
      <w:bookmarkStart w:id="10682" w:name="_Toc273642918"/>
      <w:bookmarkStart w:id="10683" w:name="_Toc273653872"/>
      <w:bookmarkStart w:id="10684" w:name="_Toc273654769"/>
      <w:bookmarkStart w:id="10685" w:name="_Toc274132196"/>
      <w:bookmarkStart w:id="10686" w:name="_Toc274133101"/>
      <w:bookmarkStart w:id="10687" w:name="_Toc274553645"/>
      <w:bookmarkStart w:id="10688" w:name="_Toc274638390"/>
      <w:bookmarkStart w:id="10689" w:name="_Toc274671448"/>
      <w:bookmarkStart w:id="10690" w:name="_Toc273559236"/>
      <w:bookmarkStart w:id="10691" w:name="_Toc273601582"/>
      <w:bookmarkStart w:id="10692" w:name="_Toc273612329"/>
      <w:bookmarkStart w:id="10693" w:name="_Toc273642919"/>
      <w:bookmarkStart w:id="10694" w:name="_Toc273653873"/>
      <w:bookmarkStart w:id="10695" w:name="_Toc273654770"/>
      <w:bookmarkStart w:id="10696" w:name="_Toc274132197"/>
      <w:bookmarkStart w:id="10697" w:name="_Toc274133102"/>
      <w:bookmarkStart w:id="10698" w:name="_Toc274553646"/>
      <w:bookmarkStart w:id="10699" w:name="_Toc274638391"/>
      <w:bookmarkStart w:id="10700" w:name="_Toc274671449"/>
      <w:bookmarkStart w:id="10701" w:name="_Toc273559237"/>
      <w:bookmarkStart w:id="10702" w:name="_Toc273601583"/>
      <w:bookmarkStart w:id="10703" w:name="_Toc273612330"/>
      <w:bookmarkStart w:id="10704" w:name="_Toc273642920"/>
      <w:bookmarkStart w:id="10705" w:name="_Toc273653874"/>
      <w:bookmarkStart w:id="10706" w:name="_Toc273654771"/>
      <w:bookmarkStart w:id="10707" w:name="_Toc274132198"/>
      <w:bookmarkStart w:id="10708" w:name="_Toc274133103"/>
      <w:bookmarkStart w:id="10709" w:name="_Toc274553647"/>
      <w:bookmarkStart w:id="10710" w:name="_Toc274638392"/>
      <w:bookmarkStart w:id="10711" w:name="_Toc274671450"/>
      <w:bookmarkStart w:id="10712" w:name="_Toc273559238"/>
      <w:bookmarkStart w:id="10713" w:name="_Toc273601584"/>
      <w:bookmarkStart w:id="10714" w:name="_Toc273612331"/>
      <w:bookmarkStart w:id="10715" w:name="_Toc273642921"/>
      <w:bookmarkStart w:id="10716" w:name="_Toc273653875"/>
      <w:bookmarkStart w:id="10717" w:name="_Toc273654772"/>
      <w:bookmarkStart w:id="10718" w:name="_Toc274132199"/>
      <w:bookmarkStart w:id="10719" w:name="_Toc274133104"/>
      <w:bookmarkStart w:id="10720" w:name="_Toc274553648"/>
      <w:bookmarkStart w:id="10721" w:name="_Toc274638393"/>
      <w:bookmarkStart w:id="10722" w:name="_Toc274671451"/>
      <w:bookmarkStart w:id="10723" w:name="_Toc273559239"/>
      <w:bookmarkStart w:id="10724" w:name="_Toc273601585"/>
      <w:bookmarkStart w:id="10725" w:name="_Toc273612332"/>
      <w:bookmarkStart w:id="10726" w:name="_Toc273642922"/>
      <w:bookmarkStart w:id="10727" w:name="_Toc273653876"/>
      <w:bookmarkStart w:id="10728" w:name="_Toc273654773"/>
      <w:bookmarkStart w:id="10729" w:name="_Toc274132200"/>
      <w:bookmarkStart w:id="10730" w:name="_Toc274133105"/>
      <w:bookmarkStart w:id="10731" w:name="_Toc274553649"/>
      <w:bookmarkStart w:id="10732" w:name="_Toc274638394"/>
      <w:bookmarkStart w:id="10733" w:name="_Toc274671452"/>
      <w:bookmarkStart w:id="10734" w:name="_Toc273559240"/>
      <w:bookmarkStart w:id="10735" w:name="_Toc273601586"/>
      <w:bookmarkStart w:id="10736" w:name="_Toc273612333"/>
      <w:bookmarkStart w:id="10737" w:name="_Toc273642923"/>
      <w:bookmarkStart w:id="10738" w:name="_Toc273653877"/>
      <w:bookmarkStart w:id="10739" w:name="_Toc273654774"/>
      <w:bookmarkStart w:id="10740" w:name="_Toc274132201"/>
      <w:bookmarkStart w:id="10741" w:name="_Toc274133106"/>
      <w:bookmarkStart w:id="10742" w:name="_Toc274553650"/>
      <w:bookmarkStart w:id="10743" w:name="_Toc274638395"/>
      <w:bookmarkStart w:id="10744" w:name="_Toc274671453"/>
      <w:bookmarkStart w:id="10745" w:name="_Toc273559241"/>
      <w:bookmarkStart w:id="10746" w:name="_Toc273601587"/>
      <w:bookmarkStart w:id="10747" w:name="_Toc273612334"/>
      <w:bookmarkStart w:id="10748" w:name="_Toc273642924"/>
      <w:bookmarkStart w:id="10749" w:name="_Toc273653878"/>
      <w:bookmarkStart w:id="10750" w:name="_Toc273654775"/>
      <w:bookmarkStart w:id="10751" w:name="_Toc274132202"/>
      <w:bookmarkStart w:id="10752" w:name="_Toc274133107"/>
      <w:bookmarkStart w:id="10753" w:name="_Toc274553651"/>
      <w:bookmarkStart w:id="10754" w:name="_Toc274638396"/>
      <w:bookmarkStart w:id="10755" w:name="_Toc274671454"/>
      <w:bookmarkStart w:id="10756" w:name="_Toc273559242"/>
      <w:bookmarkStart w:id="10757" w:name="_Toc273601588"/>
      <w:bookmarkStart w:id="10758" w:name="_Toc273612335"/>
      <w:bookmarkStart w:id="10759" w:name="_Toc273642925"/>
      <w:bookmarkStart w:id="10760" w:name="_Toc273653879"/>
      <w:bookmarkStart w:id="10761" w:name="_Toc273654776"/>
      <w:bookmarkStart w:id="10762" w:name="_Toc274132203"/>
      <w:bookmarkStart w:id="10763" w:name="_Toc274133108"/>
      <w:bookmarkStart w:id="10764" w:name="_Toc274553652"/>
      <w:bookmarkStart w:id="10765" w:name="_Toc274638397"/>
      <w:bookmarkStart w:id="10766" w:name="_Toc274671455"/>
      <w:bookmarkStart w:id="10767" w:name="_Toc273559243"/>
      <w:bookmarkStart w:id="10768" w:name="_Toc273601589"/>
      <w:bookmarkStart w:id="10769" w:name="_Toc273612336"/>
      <w:bookmarkStart w:id="10770" w:name="_Toc273642926"/>
      <w:bookmarkStart w:id="10771" w:name="_Toc273653880"/>
      <w:bookmarkStart w:id="10772" w:name="_Toc273654777"/>
      <w:bookmarkStart w:id="10773" w:name="_Toc274132204"/>
      <w:bookmarkStart w:id="10774" w:name="_Toc274133109"/>
      <w:bookmarkStart w:id="10775" w:name="_Toc274553653"/>
      <w:bookmarkStart w:id="10776" w:name="_Toc274638398"/>
      <w:bookmarkStart w:id="10777" w:name="_Toc274671456"/>
      <w:bookmarkStart w:id="10778" w:name="_Toc273559244"/>
      <w:bookmarkStart w:id="10779" w:name="_Toc273601590"/>
      <w:bookmarkStart w:id="10780" w:name="_Toc273612337"/>
      <w:bookmarkStart w:id="10781" w:name="_Toc273642927"/>
      <w:bookmarkStart w:id="10782" w:name="_Toc273653881"/>
      <w:bookmarkStart w:id="10783" w:name="_Toc273654778"/>
      <w:bookmarkStart w:id="10784" w:name="_Toc274132205"/>
      <w:bookmarkStart w:id="10785" w:name="_Toc274133110"/>
      <w:bookmarkStart w:id="10786" w:name="_Toc274553654"/>
      <w:bookmarkStart w:id="10787" w:name="_Toc274638399"/>
      <w:bookmarkStart w:id="10788" w:name="_Toc274671457"/>
      <w:bookmarkStart w:id="10789" w:name="_Toc273559245"/>
      <w:bookmarkStart w:id="10790" w:name="_Toc273601591"/>
      <w:bookmarkStart w:id="10791" w:name="_Toc273612338"/>
      <w:bookmarkStart w:id="10792" w:name="_Toc273642928"/>
      <w:bookmarkStart w:id="10793" w:name="_Toc273653882"/>
      <w:bookmarkStart w:id="10794" w:name="_Toc273654779"/>
      <w:bookmarkStart w:id="10795" w:name="_Toc274132206"/>
      <w:bookmarkStart w:id="10796" w:name="_Toc274133111"/>
      <w:bookmarkStart w:id="10797" w:name="_Toc274553655"/>
      <w:bookmarkStart w:id="10798" w:name="_Toc274638400"/>
      <w:bookmarkStart w:id="10799" w:name="_Toc274671458"/>
      <w:bookmarkStart w:id="10800" w:name="_Toc273559246"/>
      <w:bookmarkStart w:id="10801" w:name="_Toc273601592"/>
      <w:bookmarkStart w:id="10802" w:name="_Toc273612339"/>
      <w:bookmarkStart w:id="10803" w:name="_Toc273642929"/>
      <w:bookmarkStart w:id="10804" w:name="_Toc273653883"/>
      <w:bookmarkStart w:id="10805" w:name="_Toc273654780"/>
      <w:bookmarkStart w:id="10806" w:name="_Toc274132207"/>
      <w:bookmarkStart w:id="10807" w:name="_Toc274133112"/>
      <w:bookmarkStart w:id="10808" w:name="_Toc274553656"/>
      <w:bookmarkStart w:id="10809" w:name="_Toc274638401"/>
      <w:bookmarkStart w:id="10810" w:name="_Toc274671459"/>
      <w:bookmarkStart w:id="10811" w:name="_Toc273559247"/>
      <w:bookmarkStart w:id="10812" w:name="_Toc273601593"/>
      <w:bookmarkStart w:id="10813" w:name="_Toc273612340"/>
      <w:bookmarkStart w:id="10814" w:name="_Toc273642930"/>
      <w:bookmarkStart w:id="10815" w:name="_Toc273653884"/>
      <w:bookmarkStart w:id="10816" w:name="_Toc273654781"/>
      <w:bookmarkStart w:id="10817" w:name="_Toc274132208"/>
      <w:bookmarkStart w:id="10818" w:name="_Toc274133113"/>
      <w:bookmarkStart w:id="10819" w:name="_Toc274553657"/>
      <w:bookmarkStart w:id="10820" w:name="_Toc274638402"/>
      <w:bookmarkStart w:id="10821" w:name="_Toc274671460"/>
      <w:bookmarkStart w:id="10822" w:name="_Toc273559248"/>
      <w:bookmarkStart w:id="10823" w:name="_Toc273601594"/>
      <w:bookmarkStart w:id="10824" w:name="_Toc273612341"/>
      <w:bookmarkStart w:id="10825" w:name="_Toc273642931"/>
      <w:bookmarkStart w:id="10826" w:name="_Toc273653885"/>
      <w:bookmarkStart w:id="10827" w:name="_Toc273654782"/>
      <w:bookmarkStart w:id="10828" w:name="_Toc274132209"/>
      <w:bookmarkStart w:id="10829" w:name="_Toc274133114"/>
      <w:bookmarkStart w:id="10830" w:name="_Toc274553658"/>
      <w:bookmarkStart w:id="10831" w:name="_Toc274638403"/>
      <w:bookmarkStart w:id="10832" w:name="_Toc274671461"/>
      <w:bookmarkStart w:id="10833" w:name="_Toc273559249"/>
      <w:bookmarkStart w:id="10834" w:name="_Toc273601595"/>
      <w:bookmarkStart w:id="10835" w:name="_Toc273612342"/>
      <w:bookmarkStart w:id="10836" w:name="_Toc273642932"/>
      <w:bookmarkStart w:id="10837" w:name="_Toc273653886"/>
      <w:bookmarkStart w:id="10838" w:name="_Toc273654783"/>
      <w:bookmarkStart w:id="10839" w:name="_Toc274132210"/>
      <w:bookmarkStart w:id="10840" w:name="_Toc274133115"/>
      <w:bookmarkStart w:id="10841" w:name="_Toc274553659"/>
      <w:bookmarkStart w:id="10842" w:name="_Toc274638404"/>
      <w:bookmarkStart w:id="10843" w:name="_Toc274671462"/>
      <w:bookmarkStart w:id="10844" w:name="_Toc273559250"/>
      <w:bookmarkStart w:id="10845" w:name="_Toc273601596"/>
      <w:bookmarkStart w:id="10846" w:name="_Toc273612343"/>
      <w:bookmarkStart w:id="10847" w:name="_Toc273642933"/>
      <w:bookmarkStart w:id="10848" w:name="_Toc273653887"/>
      <w:bookmarkStart w:id="10849" w:name="_Toc273654784"/>
      <w:bookmarkStart w:id="10850" w:name="_Toc274132211"/>
      <w:bookmarkStart w:id="10851" w:name="_Toc274133116"/>
      <w:bookmarkStart w:id="10852" w:name="_Toc274553660"/>
      <w:bookmarkStart w:id="10853" w:name="_Toc274638405"/>
      <w:bookmarkStart w:id="10854" w:name="_Toc274671463"/>
      <w:bookmarkStart w:id="10855" w:name="_Toc273559251"/>
      <w:bookmarkStart w:id="10856" w:name="_Toc273601597"/>
      <w:bookmarkStart w:id="10857" w:name="_Toc273612344"/>
      <w:bookmarkStart w:id="10858" w:name="_Toc273642934"/>
      <w:bookmarkStart w:id="10859" w:name="_Toc273653888"/>
      <w:bookmarkStart w:id="10860" w:name="_Toc273654785"/>
      <w:bookmarkStart w:id="10861" w:name="_Toc274132212"/>
      <w:bookmarkStart w:id="10862" w:name="_Toc274133117"/>
      <w:bookmarkStart w:id="10863" w:name="_Toc274553661"/>
      <w:bookmarkStart w:id="10864" w:name="_Toc274638406"/>
      <w:bookmarkStart w:id="10865" w:name="_Toc274671464"/>
      <w:bookmarkStart w:id="10866" w:name="_Toc273559252"/>
      <w:bookmarkStart w:id="10867" w:name="_Toc273601598"/>
      <w:bookmarkStart w:id="10868" w:name="_Toc273612345"/>
      <w:bookmarkStart w:id="10869" w:name="_Toc273642935"/>
      <w:bookmarkStart w:id="10870" w:name="_Toc273653889"/>
      <w:bookmarkStart w:id="10871" w:name="_Toc273654786"/>
      <w:bookmarkStart w:id="10872" w:name="_Toc274132213"/>
      <w:bookmarkStart w:id="10873" w:name="_Toc274133118"/>
      <w:bookmarkStart w:id="10874" w:name="_Toc274553662"/>
      <w:bookmarkStart w:id="10875" w:name="_Toc274638407"/>
      <w:bookmarkStart w:id="10876" w:name="_Toc274671465"/>
      <w:bookmarkStart w:id="10877" w:name="_Toc273559253"/>
      <w:bookmarkStart w:id="10878" w:name="_Toc273601599"/>
      <w:bookmarkStart w:id="10879" w:name="_Toc273612346"/>
      <w:bookmarkStart w:id="10880" w:name="_Toc273642936"/>
      <w:bookmarkStart w:id="10881" w:name="_Toc273653890"/>
      <w:bookmarkStart w:id="10882" w:name="_Toc273654787"/>
      <w:bookmarkStart w:id="10883" w:name="_Toc274132214"/>
      <w:bookmarkStart w:id="10884" w:name="_Toc274133119"/>
      <w:bookmarkStart w:id="10885" w:name="_Toc274553663"/>
      <w:bookmarkStart w:id="10886" w:name="_Toc274638408"/>
      <w:bookmarkStart w:id="10887" w:name="_Toc274671466"/>
      <w:bookmarkStart w:id="10888" w:name="_Toc273653893"/>
      <w:bookmarkStart w:id="10889" w:name="_Toc273654790"/>
      <w:bookmarkStart w:id="10890" w:name="_Toc274132217"/>
      <w:bookmarkStart w:id="10891" w:name="_Toc274133122"/>
      <w:bookmarkStart w:id="10892" w:name="_Toc274553666"/>
      <w:bookmarkStart w:id="10893" w:name="_Toc274638411"/>
      <w:bookmarkStart w:id="10894" w:name="_Toc274671469"/>
      <w:bookmarkStart w:id="10895" w:name="_Toc273653894"/>
      <w:bookmarkStart w:id="10896" w:name="_Toc273654791"/>
      <w:bookmarkStart w:id="10897" w:name="_Toc274132218"/>
      <w:bookmarkStart w:id="10898" w:name="_Toc274133123"/>
      <w:bookmarkStart w:id="10899" w:name="_Toc274553667"/>
      <w:bookmarkStart w:id="10900" w:name="_Toc274638412"/>
      <w:bookmarkStart w:id="10901" w:name="_Toc274671470"/>
      <w:bookmarkStart w:id="10902" w:name="_Toc273653895"/>
      <w:bookmarkStart w:id="10903" w:name="_Toc273654792"/>
      <w:bookmarkStart w:id="10904" w:name="_Toc274132219"/>
      <w:bookmarkStart w:id="10905" w:name="_Toc274133124"/>
      <w:bookmarkStart w:id="10906" w:name="_Toc274553668"/>
      <w:bookmarkStart w:id="10907" w:name="_Toc274638413"/>
      <w:bookmarkStart w:id="10908" w:name="_Toc274671471"/>
      <w:bookmarkStart w:id="10909" w:name="_Toc273653896"/>
      <w:bookmarkStart w:id="10910" w:name="_Toc273654793"/>
      <w:bookmarkStart w:id="10911" w:name="_Toc274132220"/>
      <w:bookmarkStart w:id="10912" w:name="_Toc274133125"/>
      <w:bookmarkStart w:id="10913" w:name="_Toc274553669"/>
      <w:bookmarkStart w:id="10914" w:name="_Toc274638414"/>
      <w:bookmarkStart w:id="10915" w:name="_Toc274671472"/>
      <w:bookmarkStart w:id="10916" w:name="_Toc273653897"/>
      <w:bookmarkStart w:id="10917" w:name="_Toc273654794"/>
      <w:bookmarkStart w:id="10918" w:name="_Toc274132221"/>
      <w:bookmarkStart w:id="10919" w:name="_Toc274133126"/>
      <w:bookmarkStart w:id="10920" w:name="_Toc274553670"/>
      <w:bookmarkStart w:id="10921" w:name="_Toc274638415"/>
      <w:bookmarkStart w:id="10922" w:name="_Toc274671473"/>
      <w:bookmarkStart w:id="10923" w:name="_Toc273653898"/>
      <w:bookmarkStart w:id="10924" w:name="_Toc273654795"/>
      <w:bookmarkStart w:id="10925" w:name="_Toc274132222"/>
      <w:bookmarkStart w:id="10926" w:name="_Toc274133127"/>
      <w:bookmarkStart w:id="10927" w:name="_Toc274553671"/>
      <w:bookmarkStart w:id="10928" w:name="_Toc274638416"/>
      <w:bookmarkStart w:id="10929" w:name="_Toc274671474"/>
      <w:bookmarkStart w:id="10930" w:name="_Toc273653899"/>
      <w:bookmarkStart w:id="10931" w:name="_Toc273654796"/>
      <w:bookmarkStart w:id="10932" w:name="_Toc274132223"/>
      <w:bookmarkStart w:id="10933" w:name="_Toc274133128"/>
      <w:bookmarkStart w:id="10934" w:name="_Toc274553672"/>
      <w:bookmarkStart w:id="10935" w:name="_Toc274638417"/>
      <w:bookmarkStart w:id="10936" w:name="_Toc274671475"/>
      <w:bookmarkStart w:id="10937" w:name="_Toc273642939"/>
      <w:bookmarkStart w:id="10938" w:name="_Toc273653900"/>
      <w:bookmarkStart w:id="10939" w:name="_Toc273654797"/>
      <w:bookmarkStart w:id="10940" w:name="_Toc274132224"/>
      <w:bookmarkStart w:id="10941" w:name="_Toc274133129"/>
      <w:bookmarkStart w:id="10942" w:name="_Toc274553673"/>
      <w:bookmarkStart w:id="10943" w:name="_Toc274638418"/>
      <w:bookmarkStart w:id="10944" w:name="_Toc274671476"/>
      <w:bookmarkStart w:id="10945" w:name="_Toc273642941"/>
      <w:bookmarkStart w:id="10946" w:name="_Toc273653902"/>
      <w:bookmarkStart w:id="10947" w:name="_Toc273654799"/>
      <w:bookmarkStart w:id="10948" w:name="_Toc274132226"/>
      <w:bookmarkStart w:id="10949" w:name="_Toc274133131"/>
      <w:bookmarkStart w:id="10950" w:name="_Toc274553675"/>
      <w:bookmarkStart w:id="10951" w:name="_Toc274638420"/>
      <w:bookmarkStart w:id="10952" w:name="_Toc274671478"/>
      <w:bookmarkStart w:id="10953" w:name="_Toc273559258"/>
      <w:bookmarkStart w:id="10954" w:name="_Toc273601604"/>
      <w:bookmarkStart w:id="10955" w:name="_Toc273612351"/>
      <w:bookmarkStart w:id="10956" w:name="_Toc273642943"/>
      <w:bookmarkStart w:id="10957" w:name="_Toc273653904"/>
      <w:bookmarkStart w:id="10958" w:name="_Toc273654801"/>
      <w:bookmarkStart w:id="10959" w:name="_Toc274132228"/>
      <w:bookmarkStart w:id="10960" w:name="_Toc274133133"/>
      <w:bookmarkStart w:id="10961" w:name="_Toc274553677"/>
      <w:bookmarkStart w:id="10962" w:name="_Toc274638422"/>
      <w:bookmarkStart w:id="10963" w:name="_Toc274671480"/>
      <w:bookmarkStart w:id="10964" w:name="_Toc273559259"/>
      <w:bookmarkStart w:id="10965" w:name="_Toc273601605"/>
      <w:bookmarkStart w:id="10966" w:name="_Toc273612352"/>
      <w:bookmarkStart w:id="10967" w:name="_Toc273642944"/>
      <w:bookmarkStart w:id="10968" w:name="_Toc273653905"/>
      <w:bookmarkStart w:id="10969" w:name="_Toc273654802"/>
      <w:bookmarkStart w:id="10970" w:name="_Toc274132229"/>
      <w:bookmarkStart w:id="10971" w:name="_Toc274133134"/>
      <w:bookmarkStart w:id="10972" w:name="_Toc274553678"/>
      <w:bookmarkStart w:id="10973" w:name="_Toc274638423"/>
      <w:bookmarkStart w:id="10974" w:name="_Toc274671481"/>
      <w:bookmarkStart w:id="10975" w:name="_Toc273559260"/>
      <w:bookmarkStart w:id="10976" w:name="_Toc273601606"/>
      <w:bookmarkStart w:id="10977" w:name="_Toc273612353"/>
      <w:bookmarkStart w:id="10978" w:name="_Toc273642945"/>
      <w:bookmarkStart w:id="10979" w:name="_Toc273653906"/>
      <w:bookmarkStart w:id="10980" w:name="_Toc273654803"/>
      <w:bookmarkStart w:id="10981" w:name="_Toc274132230"/>
      <w:bookmarkStart w:id="10982" w:name="_Toc274133135"/>
      <w:bookmarkStart w:id="10983" w:name="_Toc274553679"/>
      <w:bookmarkStart w:id="10984" w:name="_Toc274638424"/>
      <w:bookmarkStart w:id="10985" w:name="_Toc274671482"/>
      <w:bookmarkStart w:id="10986" w:name="_Toc273559261"/>
      <w:bookmarkStart w:id="10987" w:name="_Toc273601607"/>
      <w:bookmarkStart w:id="10988" w:name="_Toc273612354"/>
      <w:bookmarkStart w:id="10989" w:name="_Toc273642946"/>
      <w:bookmarkStart w:id="10990" w:name="_Toc273653907"/>
      <w:bookmarkStart w:id="10991" w:name="_Toc273654804"/>
      <w:bookmarkStart w:id="10992" w:name="_Toc274132231"/>
      <w:bookmarkStart w:id="10993" w:name="_Toc274133136"/>
      <w:bookmarkStart w:id="10994" w:name="_Toc274553680"/>
      <w:bookmarkStart w:id="10995" w:name="_Toc274638425"/>
      <w:bookmarkStart w:id="10996" w:name="_Toc274671483"/>
      <w:bookmarkStart w:id="10997" w:name="_Toc273559262"/>
      <w:bookmarkStart w:id="10998" w:name="_Toc273601608"/>
      <w:bookmarkStart w:id="10999" w:name="_Toc273612355"/>
      <w:bookmarkStart w:id="11000" w:name="_Toc273642947"/>
      <w:bookmarkStart w:id="11001" w:name="_Toc273653908"/>
      <w:bookmarkStart w:id="11002" w:name="_Toc273654805"/>
      <w:bookmarkStart w:id="11003" w:name="_Toc274132232"/>
      <w:bookmarkStart w:id="11004" w:name="_Toc274133137"/>
      <w:bookmarkStart w:id="11005" w:name="_Toc274553681"/>
      <w:bookmarkStart w:id="11006" w:name="_Toc274638426"/>
      <w:bookmarkStart w:id="11007" w:name="_Toc274671484"/>
      <w:bookmarkStart w:id="11008" w:name="_Toc273559263"/>
      <w:bookmarkStart w:id="11009" w:name="_Toc273601609"/>
      <w:bookmarkStart w:id="11010" w:name="_Toc273612356"/>
      <w:bookmarkStart w:id="11011" w:name="_Toc273642948"/>
      <w:bookmarkStart w:id="11012" w:name="_Toc273653909"/>
      <w:bookmarkStart w:id="11013" w:name="_Toc273654806"/>
      <w:bookmarkStart w:id="11014" w:name="_Toc274132233"/>
      <w:bookmarkStart w:id="11015" w:name="_Toc274133138"/>
      <w:bookmarkStart w:id="11016" w:name="_Toc274553682"/>
      <w:bookmarkStart w:id="11017" w:name="_Toc274638427"/>
      <w:bookmarkStart w:id="11018" w:name="_Toc274671485"/>
      <w:bookmarkStart w:id="11019" w:name="_Toc273559264"/>
      <w:bookmarkStart w:id="11020" w:name="_Toc273601610"/>
      <w:bookmarkStart w:id="11021" w:name="_Toc273612357"/>
      <w:bookmarkStart w:id="11022" w:name="_Toc273642949"/>
      <w:bookmarkStart w:id="11023" w:name="_Toc273653910"/>
      <w:bookmarkStart w:id="11024" w:name="_Toc273654807"/>
      <w:bookmarkStart w:id="11025" w:name="_Toc274132234"/>
      <w:bookmarkStart w:id="11026" w:name="_Toc274133139"/>
      <w:bookmarkStart w:id="11027" w:name="_Toc274553683"/>
      <w:bookmarkStart w:id="11028" w:name="_Toc274638428"/>
      <w:bookmarkStart w:id="11029" w:name="_Toc274671486"/>
      <w:bookmarkStart w:id="11030" w:name="_Toc273559265"/>
      <w:bookmarkStart w:id="11031" w:name="_Toc273601611"/>
      <w:bookmarkStart w:id="11032" w:name="_Toc273612358"/>
      <w:bookmarkStart w:id="11033" w:name="_Toc273642950"/>
      <w:bookmarkStart w:id="11034" w:name="_Toc273653911"/>
      <w:bookmarkStart w:id="11035" w:name="_Toc273654808"/>
      <w:bookmarkStart w:id="11036" w:name="_Toc274132235"/>
      <w:bookmarkStart w:id="11037" w:name="_Toc274133140"/>
      <w:bookmarkStart w:id="11038" w:name="_Toc274553684"/>
      <w:bookmarkStart w:id="11039" w:name="_Toc274638429"/>
      <w:bookmarkStart w:id="11040" w:name="_Toc274671487"/>
      <w:bookmarkStart w:id="11041" w:name="_Toc273559266"/>
      <w:bookmarkStart w:id="11042" w:name="_Toc273601612"/>
      <w:bookmarkStart w:id="11043" w:name="_Toc273612359"/>
      <w:bookmarkStart w:id="11044" w:name="_Toc273642951"/>
      <w:bookmarkStart w:id="11045" w:name="_Toc273653912"/>
      <w:bookmarkStart w:id="11046" w:name="_Toc273654809"/>
      <w:bookmarkStart w:id="11047" w:name="_Toc274132236"/>
      <w:bookmarkStart w:id="11048" w:name="_Toc274133141"/>
      <w:bookmarkStart w:id="11049" w:name="_Toc274553685"/>
      <w:bookmarkStart w:id="11050" w:name="_Toc274638430"/>
      <w:bookmarkStart w:id="11051" w:name="_Toc274671488"/>
      <w:bookmarkStart w:id="11052" w:name="_Toc273559267"/>
      <w:bookmarkStart w:id="11053" w:name="_Toc273601613"/>
      <w:bookmarkStart w:id="11054" w:name="_Toc273612360"/>
      <w:bookmarkStart w:id="11055" w:name="_Toc273642952"/>
      <w:bookmarkStart w:id="11056" w:name="_Toc273653913"/>
      <w:bookmarkStart w:id="11057" w:name="_Toc273654810"/>
      <w:bookmarkStart w:id="11058" w:name="_Toc274132237"/>
      <w:bookmarkStart w:id="11059" w:name="_Toc274133142"/>
      <w:bookmarkStart w:id="11060" w:name="_Toc274553686"/>
      <w:bookmarkStart w:id="11061" w:name="_Toc274638431"/>
      <w:bookmarkStart w:id="11062" w:name="_Toc274671489"/>
      <w:bookmarkStart w:id="11063" w:name="_Toc273559268"/>
      <w:bookmarkStart w:id="11064" w:name="_Toc273601614"/>
      <w:bookmarkStart w:id="11065" w:name="_Toc273612361"/>
      <w:bookmarkStart w:id="11066" w:name="_Toc273642953"/>
      <w:bookmarkStart w:id="11067" w:name="_Toc273653914"/>
      <w:bookmarkStart w:id="11068" w:name="_Toc273654811"/>
      <w:bookmarkStart w:id="11069" w:name="_Toc274132238"/>
      <w:bookmarkStart w:id="11070" w:name="_Toc274133143"/>
      <w:bookmarkStart w:id="11071" w:name="_Toc274553687"/>
      <w:bookmarkStart w:id="11072" w:name="_Toc274638432"/>
      <w:bookmarkStart w:id="11073" w:name="_Toc274671490"/>
      <w:bookmarkStart w:id="11074" w:name="_Toc273559269"/>
      <w:bookmarkStart w:id="11075" w:name="_Toc273601615"/>
      <w:bookmarkStart w:id="11076" w:name="_Toc273612362"/>
      <w:bookmarkStart w:id="11077" w:name="_Toc273642954"/>
      <w:bookmarkStart w:id="11078" w:name="_Toc273653915"/>
      <w:bookmarkStart w:id="11079" w:name="_Toc273654812"/>
      <w:bookmarkStart w:id="11080" w:name="_Toc274132239"/>
      <w:bookmarkStart w:id="11081" w:name="_Toc274133144"/>
      <w:bookmarkStart w:id="11082" w:name="_Toc274553688"/>
      <w:bookmarkStart w:id="11083" w:name="_Toc274638433"/>
      <w:bookmarkStart w:id="11084" w:name="_Toc274671491"/>
      <w:bookmarkStart w:id="11085" w:name="_Toc273559270"/>
      <w:bookmarkStart w:id="11086" w:name="_Toc273601616"/>
      <w:bookmarkStart w:id="11087" w:name="_Toc273612363"/>
      <w:bookmarkStart w:id="11088" w:name="_Toc273642955"/>
      <w:bookmarkStart w:id="11089" w:name="_Toc273653916"/>
      <w:bookmarkStart w:id="11090" w:name="_Toc273654813"/>
      <w:bookmarkStart w:id="11091" w:name="_Toc274132240"/>
      <w:bookmarkStart w:id="11092" w:name="_Toc274133145"/>
      <w:bookmarkStart w:id="11093" w:name="_Toc274553689"/>
      <w:bookmarkStart w:id="11094" w:name="_Toc274638434"/>
      <w:bookmarkStart w:id="11095" w:name="_Toc274671492"/>
      <w:bookmarkStart w:id="11096" w:name="_Toc273559271"/>
      <w:bookmarkStart w:id="11097" w:name="_Toc273601617"/>
      <w:bookmarkStart w:id="11098" w:name="_Toc273612364"/>
      <w:bookmarkStart w:id="11099" w:name="_Toc273642956"/>
      <w:bookmarkStart w:id="11100" w:name="_Toc273653917"/>
      <w:bookmarkStart w:id="11101" w:name="_Toc273654814"/>
      <w:bookmarkStart w:id="11102" w:name="_Toc274132241"/>
      <w:bookmarkStart w:id="11103" w:name="_Toc274133146"/>
      <w:bookmarkStart w:id="11104" w:name="_Toc274553690"/>
      <w:bookmarkStart w:id="11105" w:name="_Toc274638435"/>
      <w:bookmarkStart w:id="11106" w:name="_Toc274671493"/>
      <w:bookmarkStart w:id="11107" w:name="_Toc273559272"/>
      <w:bookmarkStart w:id="11108" w:name="_Toc273601618"/>
      <w:bookmarkStart w:id="11109" w:name="_Toc273612365"/>
      <w:bookmarkStart w:id="11110" w:name="_Toc273642957"/>
      <w:bookmarkStart w:id="11111" w:name="_Toc273653918"/>
      <w:bookmarkStart w:id="11112" w:name="_Toc273654815"/>
      <w:bookmarkStart w:id="11113" w:name="_Toc274132242"/>
      <w:bookmarkStart w:id="11114" w:name="_Toc274133147"/>
      <w:bookmarkStart w:id="11115" w:name="_Toc274553691"/>
      <w:bookmarkStart w:id="11116" w:name="_Toc274638436"/>
      <w:bookmarkStart w:id="11117" w:name="_Toc274671494"/>
      <w:bookmarkStart w:id="11118" w:name="_Toc273559273"/>
      <w:bookmarkStart w:id="11119" w:name="_Toc273601619"/>
      <w:bookmarkStart w:id="11120" w:name="_Toc273612366"/>
      <w:bookmarkStart w:id="11121" w:name="_Toc273642958"/>
      <w:bookmarkStart w:id="11122" w:name="_Toc273653919"/>
      <w:bookmarkStart w:id="11123" w:name="_Toc273654816"/>
      <w:bookmarkStart w:id="11124" w:name="_Toc274132243"/>
      <w:bookmarkStart w:id="11125" w:name="_Toc274133148"/>
      <w:bookmarkStart w:id="11126" w:name="_Toc274553692"/>
      <w:bookmarkStart w:id="11127" w:name="_Toc274638437"/>
      <w:bookmarkStart w:id="11128" w:name="_Toc274671495"/>
      <w:bookmarkStart w:id="11129" w:name="_Toc273559274"/>
      <w:bookmarkStart w:id="11130" w:name="_Toc273601620"/>
      <w:bookmarkStart w:id="11131" w:name="_Toc273612367"/>
      <w:bookmarkStart w:id="11132" w:name="_Toc273642959"/>
      <w:bookmarkStart w:id="11133" w:name="_Toc273653920"/>
      <w:bookmarkStart w:id="11134" w:name="_Toc273654817"/>
      <w:bookmarkStart w:id="11135" w:name="_Toc274132244"/>
      <w:bookmarkStart w:id="11136" w:name="_Toc274133149"/>
      <w:bookmarkStart w:id="11137" w:name="_Toc274553693"/>
      <w:bookmarkStart w:id="11138" w:name="_Toc274638438"/>
      <w:bookmarkStart w:id="11139" w:name="_Toc274671496"/>
      <w:bookmarkStart w:id="11140" w:name="_Toc273559275"/>
      <w:bookmarkStart w:id="11141" w:name="_Toc273601621"/>
      <w:bookmarkStart w:id="11142" w:name="_Toc273612368"/>
      <w:bookmarkStart w:id="11143" w:name="_Toc273642960"/>
      <w:bookmarkStart w:id="11144" w:name="_Toc273653921"/>
      <w:bookmarkStart w:id="11145" w:name="_Toc273654818"/>
      <w:bookmarkStart w:id="11146" w:name="_Toc274132245"/>
      <w:bookmarkStart w:id="11147" w:name="_Toc274133150"/>
      <w:bookmarkStart w:id="11148" w:name="_Toc274553694"/>
      <w:bookmarkStart w:id="11149" w:name="_Toc274638439"/>
      <w:bookmarkStart w:id="11150" w:name="_Toc274671497"/>
      <w:bookmarkStart w:id="11151" w:name="_Toc273559276"/>
      <w:bookmarkStart w:id="11152" w:name="_Toc273601622"/>
      <w:bookmarkStart w:id="11153" w:name="_Toc273612369"/>
      <w:bookmarkStart w:id="11154" w:name="_Toc273642961"/>
      <w:bookmarkStart w:id="11155" w:name="_Toc273653922"/>
      <w:bookmarkStart w:id="11156" w:name="_Toc273654819"/>
      <w:bookmarkStart w:id="11157" w:name="_Toc274132246"/>
      <w:bookmarkStart w:id="11158" w:name="_Toc274133151"/>
      <w:bookmarkStart w:id="11159" w:name="_Toc274553695"/>
      <w:bookmarkStart w:id="11160" w:name="_Toc274638440"/>
      <w:bookmarkStart w:id="11161" w:name="_Toc274671498"/>
      <w:bookmarkStart w:id="11162" w:name="_Toc273559277"/>
      <w:bookmarkStart w:id="11163" w:name="_Toc273601623"/>
      <w:bookmarkStart w:id="11164" w:name="_Toc273612370"/>
      <w:bookmarkStart w:id="11165" w:name="_Toc273642962"/>
      <w:bookmarkStart w:id="11166" w:name="_Toc273653923"/>
      <w:bookmarkStart w:id="11167" w:name="_Toc273654820"/>
      <w:bookmarkStart w:id="11168" w:name="_Toc274132247"/>
      <w:bookmarkStart w:id="11169" w:name="_Toc274133152"/>
      <w:bookmarkStart w:id="11170" w:name="_Toc274553696"/>
      <w:bookmarkStart w:id="11171" w:name="_Toc274638441"/>
      <w:bookmarkStart w:id="11172" w:name="_Toc274671499"/>
      <w:bookmarkStart w:id="11173" w:name="_Toc273559278"/>
      <w:bookmarkStart w:id="11174" w:name="_Toc273601624"/>
      <w:bookmarkStart w:id="11175" w:name="_Toc273612371"/>
      <w:bookmarkStart w:id="11176" w:name="_Toc273642963"/>
      <w:bookmarkStart w:id="11177" w:name="_Toc273653924"/>
      <w:bookmarkStart w:id="11178" w:name="_Toc273654821"/>
      <w:bookmarkStart w:id="11179" w:name="_Toc274132248"/>
      <w:bookmarkStart w:id="11180" w:name="_Toc274133153"/>
      <w:bookmarkStart w:id="11181" w:name="_Toc274553697"/>
      <w:bookmarkStart w:id="11182" w:name="_Toc274638442"/>
      <w:bookmarkStart w:id="11183" w:name="_Toc274671500"/>
      <w:bookmarkStart w:id="11184" w:name="_Toc273559279"/>
      <w:bookmarkStart w:id="11185" w:name="_Toc273601625"/>
      <w:bookmarkStart w:id="11186" w:name="_Toc273612372"/>
      <w:bookmarkStart w:id="11187" w:name="_Toc273642964"/>
      <w:bookmarkStart w:id="11188" w:name="_Toc273653925"/>
      <w:bookmarkStart w:id="11189" w:name="_Toc273654822"/>
      <w:bookmarkStart w:id="11190" w:name="_Toc274132249"/>
      <w:bookmarkStart w:id="11191" w:name="_Toc274133154"/>
      <w:bookmarkStart w:id="11192" w:name="_Toc274553698"/>
      <w:bookmarkStart w:id="11193" w:name="_Toc274638443"/>
      <w:bookmarkStart w:id="11194" w:name="_Toc274671501"/>
      <w:bookmarkStart w:id="11195" w:name="_Toc273559280"/>
      <w:bookmarkStart w:id="11196" w:name="_Toc273601626"/>
      <w:bookmarkStart w:id="11197" w:name="_Toc273612373"/>
      <w:bookmarkStart w:id="11198" w:name="_Toc273642965"/>
      <w:bookmarkStart w:id="11199" w:name="_Toc273653926"/>
      <w:bookmarkStart w:id="11200" w:name="_Toc273654823"/>
      <w:bookmarkStart w:id="11201" w:name="_Toc274132250"/>
      <w:bookmarkStart w:id="11202" w:name="_Toc274133155"/>
      <w:bookmarkStart w:id="11203" w:name="_Toc274553699"/>
      <w:bookmarkStart w:id="11204" w:name="_Toc274638444"/>
      <w:bookmarkStart w:id="11205" w:name="_Toc274671502"/>
      <w:bookmarkStart w:id="11206" w:name="_Toc273559281"/>
      <w:bookmarkStart w:id="11207" w:name="_Toc273601627"/>
      <w:bookmarkStart w:id="11208" w:name="_Toc273612374"/>
      <w:bookmarkStart w:id="11209" w:name="_Toc273642966"/>
      <w:bookmarkStart w:id="11210" w:name="_Toc273653927"/>
      <w:bookmarkStart w:id="11211" w:name="_Toc273654824"/>
      <w:bookmarkStart w:id="11212" w:name="_Toc274132251"/>
      <w:bookmarkStart w:id="11213" w:name="_Toc274133156"/>
      <w:bookmarkStart w:id="11214" w:name="_Toc274553700"/>
      <w:bookmarkStart w:id="11215" w:name="_Toc274638445"/>
      <w:bookmarkStart w:id="11216" w:name="_Toc274671503"/>
      <w:bookmarkStart w:id="11217" w:name="_Toc273559282"/>
      <w:bookmarkStart w:id="11218" w:name="_Toc273601628"/>
      <w:bookmarkStart w:id="11219" w:name="_Toc273612375"/>
      <w:bookmarkStart w:id="11220" w:name="_Toc273642967"/>
      <w:bookmarkStart w:id="11221" w:name="_Toc273653928"/>
      <w:bookmarkStart w:id="11222" w:name="_Toc273654825"/>
      <w:bookmarkStart w:id="11223" w:name="_Toc274132252"/>
      <w:bookmarkStart w:id="11224" w:name="_Toc274133157"/>
      <w:bookmarkStart w:id="11225" w:name="_Toc274553701"/>
      <w:bookmarkStart w:id="11226" w:name="_Toc274638446"/>
      <w:bookmarkStart w:id="11227" w:name="_Toc274671504"/>
      <w:bookmarkStart w:id="11228" w:name="_Toc273559283"/>
      <w:bookmarkStart w:id="11229" w:name="_Toc273601629"/>
      <w:bookmarkStart w:id="11230" w:name="_Toc273612376"/>
      <w:bookmarkStart w:id="11231" w:name="_Toc273642968"/>
      <w:bookmarkStart w:id="11232" w:name="_Toc273653929"/>
      <w:bookmarkStart w:id="11233" w:name="_Toc273654826"/>
      <w:bookmarkStart w:id="11234" w:name="_Toc274132253"/>
      <w:bookmarkStart w:id="11235" w:name="_Toc274133158"/>
      <w:bookmarkStart w:id="11236" w:name="_Toc274553702"/>
      <w:bookmarkStart w:id="11237" w:name="_Toc274638447"/>
      <w:bookmarkStart w:id="11238" w:name="_Toc274671505"/>
      <w:bookmarkStart w:id="11239" w:name="_Toc273559284"/>
      <w:bookmarkStart w:id="11240" w:name="_Toc273601630"/>
      <w:bookmarkStart w:id="11241" w:name="_Toc273612377"/>
      <w:bookmarkStart w:id="11242" w:name="_Toc273642969"/>
      <w:bookmarkStart w:id="11243" w:name="_Toc273653930"/>
      <w:bookmarkStart w:id="11244" w:name="_Toc273654827"/>
      <w:bookmarkStart w:id="11245" w:name="_Toc274132254"/>
      <w:bookmarkStart w:id="11246" w:name="_Toc274133159"/>
      <w:bookmarkStart w:id="11247" w:name="_Toc274553703"/>
      <w:bookmarkStart w:id="11248" w:name="_Toc274638448"/>
      <w:bookmarkStart w:id="11249" w:name="_Toc274671506"/>
      <w:bookmarkStart w:id="11250" w:name="_Toc273559285"/>
      <w:bookmarkStart w:id="11251" w:name="_Toc273601631"/>
      <w:bookmarkStart w:id="11252" w:name="_Toc273612378"/>
      <w:bookmarkStart w:id="11253" w:name="_Toc273642970"/>
      <w:bookmarkStart w:id="11254" w:name="_Toc273653931"/>
      <w:bookmarkStart w:id="11255" w:name="_Toc273654828"/>
      <w:bookmarkStart w:id="11256" w:name="_Toc274132255"/>
      <w:bookmarkStart w:id="11257" w:name="_Toc274133160"/>
      <w:bookmarkStart w:id="11258" w:name="_Toc274553704"/>
      <w:bookmarkStart w:id="11259" w:name="_Toc274638449"/>
      <w:bookmarkStart w:id="11260" w:name="_Toc274671507"/>
      <w:bookmarkStart w:id="11261" w:name="_Toc273559286"/>
      <w:bookmarkStart w:id="11262" w:name="_Toc273601632"/>
      <w:bookmarkStart w:id="11263" w:name="_Toc273612379"/>
      <w:bookmarkStart w:id="11264" w:name="_Toc273642971"/>
      <w:bookmarkStart w:id="11265" w:name="_Toc273653932"/>
      <w:bookmarkStart w:id="11266" w:name="_Toc273654829"/>
      <w:bookmarkStart w:id="11267" w:name="_Toc274132256"/>
      <w:bookmarkStart w:id="11268" w:name="_Toc274133161"/>
      <w:bookmarkStart w:id="11269" w:name="_Toc274553705"/>
      <w:bookmarkStart w:id="11270" w:name="_Toc274638450"/>
      <w:bookmarkStart w:id="11271" w:name="_Toc274671508"/>
      <w:bookmarkStart w:id="11272" w:name="_Toc273559287"/>
      <w:bookmarkStart w:id="11273" w:name="_Toc273601633"/>
      <w:bookmarkStart w:id="11274" w:name="_Toc273612380"/>
      <w:bookmarkStart w:id="11275" w:name="_Toc273642972"/>
      <w:bookmarkStart w:id="11276" w:name="_Toc273653933"/>
      <w:bookmarkStart w:id="11277" w:name="_Toc273654830"/>
      <w:bookmarkStart w:id="11278" w:name="_Toc274132257"/>
      <w:bookmarkStart w:id="11279" w:name="_Toc274133162"/>
      <w:bookmarkStart w:id="11280" w:name="_Toc274553706"/>
      <w:bookmarkStart w:id="11281" w:name="_Toc274638451"/>
      <w:bookmarkStart w:id="11282" w:name="_Toc274671509"/>
      <w:bookmarkStart w:id="11283" w:name="_Toc273559288"/>
      <w:bookmarkStart w:id="11284" w:name="_Toc273601634"/>
      <w:bookmarkStart w:id="11285" w:name="_Toc273612381"/>
      <w:bookmarkStart w:id="11286" w:name="_Toc273642973"/>
      <w:bookmarkStart w:id="11287" w:name="_Toc273653934"/>
      <w:bookmarkStart w:id="11288" w:name="_Toc273654831"/>
      <w:bookmarkStart w:id="11289" w:name="_Toc274132258"/>
      <w:bookmarkStart w:id="11290" w:name="_Toc274133163"/>
      <w:bookmarkStart w:id="11291" w:name="_Toc274553707"/>
      <w:bookmarkStart w:id="11292" w:name="_Toc274638452"/>
      <w:bookmarkStart w:id="11293" w:name="_Toc274671510"/>
      <w:bookmarkStart w:id="11294" w:name="_Toc273559289"/>
      <w:bookmarkStart w:id="11295" w:name="_Toc273601635"/>
      <w:bookmarkStart w:id="11296" w:name="_Toc273612382"/>
      <w:bookmarkStart w:id="11297" w:name="_Toc273642974"/>
      <w:bookmarkStart w:id="11298" w:name="_Toc273653935"/>
      <w:bookmarkStart w:id="11299" w:name="_Toc273654832"/>
      <w:bookmarkStart w:id="11300" w:name="_Toc274132259"/>
      <w:bookmarkStart w:id="11301" w:name="_Toc274133164"/>
      <w:bookmarkStart w:id="11302" w:name="_Toc274553708"/>
      <w:bookmarkStart w:id="11303" w:name="_Toc274638453"/>
      <w:bookmarkStart w:id="11304" w:name="_Toc274671511"/>
      <w:bookmarkStart w:id="11305" w:name="_Toc273559290"/>
      <w:bookmarkStart w:id="11306" w:name="_Toc273601636"/>
      <w:bookmarkStart w:id="11307" w:name="_Toc273612383"/>
      <w:bookmarkStart w:id="11308" w:name="_Toc273642975"/>
      <w:bookmarkStart w:id="11309" w:name="_Toc273653936"/>
      <w:bookmarkStart w:id="11310" w:name="_Toc273654833"/>
      <w:bookmarkStart w:id="11311" w:name="_Toc274132260"/>
      <w:bookmarkStart w:id="11312" w:name="_Toc274133165"/>
      <w:bookmarkStart w:id="11313" w:name="_Toc274553709"/>
      <w:bookmarkStart w:id="11314" w:name="_Toc274638454"/>
      <w:bookmarkStart w:id="11315" w:name="_Toc274671512"/>
      <w:bookmarkStart w:id="11316" w:name="_Toc273559291"/>
      <w:bookmarkStart w:id="11317" w:name="_Toc273601637"/>
      <w:bookmarkStart w:id="11318" w:name="_Toc273612384"/>
      <w:bookmarkStart w:id="11319" w:name="_Toc273642976"/>
      <w:bookmarkStart w:id="11320" w:name="_Toc273653937"/>
      <w:bookmarkStart w:id="11321" w:name="_Toc273654834"/>
      <w:bookmarkStart w:id="11322" w:name="_Toc274132261"/>
      <w:bookmarkStart w:id="11323" w:name="_Toc274133166"/>
      <w:bookmarkStart w:id="11324" w:name="_Toc274553710"/>
      <w:bookmarkStart w:id="11325" w:name="_Toc274638455"/>
      <w:bookmarkStart w:id="11326" w:name="_Toc274671513"/>
      <w:bookmarkStart w:id="11327" w:name="_Toc273559292"/>
      <w:bookmarkStart w:id="11328" w:name="_Toc273601638"/>
      <w:bookmarkStart w:id="11329" w:name="_Toc273612385"/>
      <w:bookmarkStart w:id="11330" w:name="_Toc273642977"/>
      <w:bookmarkStart w:id="11331" w:name="_Toc273653938"/>
      <w:bookmarkStart w:id="11332" w:name="_Toc273654835"/>
      <w:bookmarkStart w:id="11333" w:name="_Toc274132262"/>
      <w:bookmarkStart w:id="11334" w:name="_Toc274133167"/>
      <w:bookmarkStart w:id="11335" w:name="_Toc274553711"/>
      <w:bookmarkStart w:id="11336" w:name="_Toc274638456"/>
      <w:bookmarkStart w:id="11337" w:name="_Toc274671514"/>
      <w:bookmarkStart w:id="11338" w:name="_Toc273559293"/>
      <w:bookmarkStart w:id="11339" w:name="_Toc273601639"/>
      <w:bookmarkStart w:id="11340" w:name="_Toc273612386"/>
      <w:bookmarkStart w:id="11341" w:name="_Toc273642978"/>
      <w:bookmarkStart w:id="11342" w:name="_Toc273653939"/>
      <w:bookmarkStart w:id="11343" w:name="_Toc273654836"/>
      <w:bookmarkStart w:id="11344" w:name="_Toc274132263"/>
      <w:bookmarkStart w:id="11345" w:name="_Toc274133168"/>
      <w:bookmarkStart w:id="11346" w:name="_Toc274553712"/>
      <w:bookmarkStart w:id="11347" w:name="_Toc274638457"/>
      <w:bookmarkStart w:id="11348" w:name="_Toc274671515"/>
      <w:bookmarkStart w:id="11349" w:name="_Toc273559294"/>
      <w:bookmarkStart w:id="11350" w:name="_Toc273601640"/>
      <w:bookmarkStart w:id="11351" w:name="_Toc273612387"/>
      <w:bookmarkStart w:id="11352" w:name="_Toc273642979"/>
      <w:bookmarkStart w:id="11353" w:name="_Toc273653940"/>
      <w:bookmarkStart w:id="11354" w:name="_Toc273654837"/>
      <w:bookmarkStart w:id="11355" w:name="_Toc274132264"/>
      <w:bookmarkStart w:id="11356" w:name="_Toc274133169"/>
      <w:bookmarkStart w:id="11357" w:name="_Toc274553713"/>
      <w:bookmarkStart w:id="11358" w:name="_Toc274638458"/>
      <w:bookmarkStart w:id="11359" w:name="_Toc274671516"/>
      <w:bookmarkStart w:id="11360" w:name="_Toc273559295"/>
      <w:bookmarkStart w:id="11361" w:name="_Toc273601641"/>
      <w:bookmarkStart w:id="11362" w:name="_Toc273612388"/>
      <w:bookmarkStart w:id="11363" w:name="_Toc273642980"/>
      <w:bookmarkStart w:id="11364" w:name="_Toc273653941"/>
      <w:bookmarkStart w:id="11365" w:name="_Toc273654838"/>
      <w:bookmarkStart w:id="11366" w:name="_Toc274132265"/>
      <w:bookmarkStart w:id="11367" w:name="_Toc274133170"/>
      <w:bookmarkStart w:id="11368" w:name="_Toc274553714"/>
      <w:bookmarkStart w:id="11369" w:name="_Toc274638459"/>
      <w:bookmarkStart w:id="11370" w:name="_Toc274671517"/>
      <w:bookmarkStart w:id="11371" w:name="_Toc273559296"/>
      <w:bookmarkStart w:id="11372" w:name="_Toc273601642"/>
      <w:bookmarkStart w:id="11373" w:name="_Toc273612389"/>
      <w:bookmarkStart w:id="11374" w:name="_Toc273642981"/>
      <w:bookmarkStart w:id="11375" w:name="_Toc273653942"/>
      <w:bookmarkStart w:id="11376" w:name="_Toc273654839"/>
      <w:bookmarkStart w:id="11377" w:name="_Toc274132266"/>
      <w:bookmarkStart w:id="11378" w:name="_Toc274133171"/>
      <w:bookmarkStart w:id="11379" w:name="_Toc274553715"/>
      <w:bookmarkStart w:id="11380" w:name="_Toc274638460"/>
      <w:bookmarkStart w:id="11381" w:name="_Toc274671518"/>
      <w:bookmarkStart w:id="11382" w:name="_Toc273559297"/>
      <w:bookmarkStart w:id="11383" w:name="_Toc273601643"/>
      <w:bookmarkStart w:id="11384" w:name="_Toc273612390"/>
      <w:bookmarkStart w:id="11385" w:name="_Toc273642982"/>
      <w:bookmarkStart w:id="11386" w:name="_Toc273653943"/>
      <w:bookmarkStart w:id="11387" w:name="_Toc273654840"/>
      <w:bookmarkStart w:id="11388" w:name="_Toc274132267"/>
      <w:bookmarkStart w:id="11389" w:name="_Toc274133172"/>
      <w:bookmarkStart w:id="11390" w:name="_Toc274553716"/>
      <w:bookmarkStart w:id="11391" w:name="_Toc274638461"/>
      <w:bookmarkStart w:id="11392" w:name="_Toc274671519"/>
      <w:bookmarkStart w:id="11393" w:name="_Toc273559298"/>
      <w:bookmarkStart w:id="11394" w:name="_Toc273601644"/>
      <w:bookmarkStart w:id="11395" w:name="_Toc273612391"/>
      <w:bookmarkStart w:id="11396" w:name="_Toc273642983"/>
      <w:bookmarkStart w:id="11397" w:name="_Toc273653944"/>
      <w:bookmarkStart w:id="11398" w:name="_Toc273654841"/>
      <w:bookmarkStart w:id="11399" w:name="_Toc274132268"/>
      <w:bookmarkStart w:id="11400" w:name="_Toc274133173"/>
      <w:bookmarkStart w:id="11401" w:name="_Toc274553717"/>
      <w:bookmarkStart w:id="11402" w:name="_Toc274638462"/>
      <w:bookmarkStart w:id="11403" w:name="_Toc274671520"/>
      <w:bookmarkStart w:id="11404" w:name="_Toc273559299"/>
      <w:bookmarkStart w:id="11405" w:name="_Toc273601645"/>
      <w:bookmarkStart w:id="11406" w:name="_Toc273612392"/>
      <w:bookmarkStart w:id="11407" w:name="_Toc273642984"/>
      <w:bookmarkStart w:id="11408" w:name="_Toc273653945"/>
      <w:bookmarkStart w:id="11409" w:name="_Toc273654842"/>
      <w:bookmarkStart w:id="11410" w:name="_Toc274132269"/>
      <w:bookmarkStart w:id="11411" w:name="_Toc274133174"/>
      <w:bookmarkStart w:id="11412" w:name="_Toc274553718"/>
      <w:bookmarkStart w:id="11413" w:name="_Toc274638463"/>
      <w:bookmarkStart w:id="11414" w:name="_Toc274671521"/>
      <w:bookmarkStart w:id="11415" w:name="_Toc273559300"/>
      <w:bookmarkStart w:id="11416" w:name="_Toc273601646"/>
      <w:bookmarkStart w:id="11417" w:name="_Toc273612393"/>
      <w:bookmarkStart w:id="11418" w:name="_Toc273642985"/>
      <w:bookmarkStart w:id="11419" w:name="_Toc273653946"/>
      <w:bookmarkStart w:id="11420" w:name="_Toc273654843"/>
      <w:bookmarkStart w:id="11421" w:name="_Toc274132270"/>
      <w:bookmarkStart w:id="11422" w:name="_Toc274133175"/>
      <w:bookmarkStart w:id="11423" w:name="_Toc274553719"/>
      <w:bookmarkStart w:id="11424" w:name="_Toc274638464"/>
      <w:bookmarkStart w:id="11425" w:name="_Toc274671522"/>
      <w:bookmarkStart w:id="11426" w:name="_Toc273559301"/>
      <w:bookmarkStart w:id="11427" w:name="_Toc273601647"/>
      <w:bookmarkStart w:id="11428" w:name="_Toc273612394"/>
      <w:bookmarkStart w:id="11429" w:name="_Toc273642986"/>
      <w:bookmarkStart w:id="11430" w:name="_Toc273653947"/>
      <w:bookmarkStart w:id="11431" w:name="_Toc273654844"/>
      <w:bookmarkStart w:id="11432" w:name="_Toc274132271"/>
      <w:bookmarkStart w:id="11433" w:name="_Toc274133176"/>
      <w:bookmarkStart w:id="11434" w:name="_Toc274553720"/>
      <w:bookmarkStart w:id="11435" w:name="_Toc274638465"/>
      <w:bookmarkStart w:id="11436" w:name="_Toc274671523"/>
      <w:bookmarkStart w:id="11437" w:name="_Toc273559302"/>
      <w:bookmarkStart w:id="11438" w:name="_Toc273601648"/>
      <w:bookmarkStart w:id="11439" w:name="_Toc273612395"/>
      <w:bookmarkStart w:id="11440" w:name="_Toc273642987"/>
      <w:bookmarkStart w:id="11441" w:name="_Toc273653948"/>
      <w:bookmarkStart w:id="11442" w:name="_Toc273654845"/>
      <w:bookmarkStart w:id="11443" w:name="_Toc274132272"/>
      <w:bookmarkStart w:id="11444" w:name="_Toc274133177"/>
      <w:bookmarkStart w:id="11445" w:name="_Toc274553721"/>
      <w:bookmarkStart w:id="11446" w:name="_Toc274638466"/>
      <w:bookmarkStart w:id="11447" w:name="_Toc274671524"/>
      <w:bookmarkStart w:id="11448" w:name="_Toc273559303"/>
      <w:bookmarkStart w:id="11449" w:name="_Toc273601649"/>
      <w:bookmarkStart w:id="11450" w:name="_Toc273612396"/>
      <w:bookmarkStart w:id="11451" w:name="_Toc273642988"/>
      <w:bookmarkStart w:id="11452" w:name="_Toc273653949"/>
      <w:bookmarkStart w:id="11453" w:name="_Toc273654846"/>
      <w:bookmarkStart w:id="11454" w:name="_Toc274132273"/>
      <w:bookmarkStart w:id="11455" w:name="_Toc274133178"/>
      <w:bookmarkStart w:id="11456" w:name="_Toc274553722"/>
      <w:bookmarkStart w:id="11457" w:name="_Toc274638467"/>
      <w:bookmarkStart w:id="11458" w:name="_Toc274671525"/>
      <w:bookmarkStart w:id="11459" w:name="_Toc273559304"/>
      <w:bookmarkStart w:id="11460" w:name="_Toc273601650"/>
      <w:bookmarkStart w:id="11461" w:name="_Toc273612397"/>
      <w:bookmarkStart w:id="11462" w:name="_Toc273642989"/>
      <w:bookmarkStart w:id="11463" w:name="_Toc273653950"/>
      <w:bookmarkStart w:id="11464" w:name="_Toc273654847"/>
      <w:bookmarkStart w:id="11465" w:name="_Toc274132274"/>
      <w:bookmarkStart w:id="11466" w:name="_Toc274133179"/>
      <w:bookmarkStart w:id="11467" w:name="_Toc274553723"/>
      <w:bookmarkStart w:id="11468" w:name="_Toc274638468"/>
      <w:bookmarkStart w:id="11469" w:name="_Toc274671526"/>
      <w:bookmarkStart w:id="11470" w:name="_Toc273559305"/>
      <w:bookmarkStart w:id="11471" w:name="_Toc273601651"/>
      <w:bookmarkStart w:id="11472" w:name="_Toc273612398"/>
      <w:bookmarkStart w:id="11473" w:name="_Toc273642990"/>
      <w:bookmarkStart w:id="11474" w:name="_Toc273653951"/>
      <w:bookmarkStart w:id="11475" w:name="_Toc273654848"/>
      <w:bookmarkStart w:id="11476" w:name="_Toc274132275"/>
      <w:bookmarkStart w:id="11477" w:name="_Toc274133180"/>
      <w:bookmarkStart w:id="11478" w:name="_Toc274553724"/>
      <w:bookmarkStart w:id="11479" w:name="_Toc274638469"/>
      <w:bookmarkStart w:id="11480" w:name="_Toc274671527"/>
      <w:bookmarkStart w:id="11481" w:name="_Toc273559306"/>
      <w:bookmarkStart w:id="11482" w:name="_Toc273601652"/>
      <w:bookmarkStart w:id="11483" w:name="_Toc273612399"/>
      <w:bookmarkStart w:id="11484" w:name="_Toc273642991"/>
      <w:bookmarkStart w:id="11485" w:name="_Toc273653952"/>
      <w:bookmarkStart w:id="11486" w:name="_Toc273654849"/>
      <w:bookmarkStart w:id="11487" w:name="_Toc274132276"/>
      <w:bookmarkStart w:id="11488" w:name="_Toc274133181"/>
      <w:bookmarkStart w:id="11489" w:name="_Toc274553725"/>
      <w:bookmarkStart w:id="11490" w:name="_Toc274638470"/>
      <w:bookmarkStart w:id="11491" w:name="_Toc274671528"/>
      <w:bookmarkStart w:id="11492" w:name="_Toc273559307"/>
      <w:bookmarkStart w:id="11493" w:name="_Toc273601653"/>
      <w:bookmarkStart w:id="11494" w:name="_Toc273612400"/>
      <w:bookmarkStart w:id="11495" w:name="_Toc273642992"/>
      <w:bookmarkStart w:id="11496" w:name="_Toc273653953"/>
      <w:bookmarkStart w:id="11497" w:name="_Toc273654850"/>
      <w:bookmarkStart w:id="11498" w:name="_Toc274132277"/>
      <w:bookmarkStart w:id="11499" w:name="_Toc274133182"/>
      <w:bookmarkStart w:id="11500" w:name="_Toc274553726"/>
      <w:bookmarkStart w:id="11501" w:name="_Toc274638471"/>
      <w:bookmarkStart w:id="11502" w:name="_Toc274671529"/>
      <w:bookmarkStart w:id="11503" w:name="_Toc273559308"/>
      <w:bookmarkStart w:id="11504" w:name="_Toc273601654"/>
      <w:bookmarkStart w:id="11505" w:name="_Toc273612401"/>
      <w:bookmarkStart w:id="11506" w:name="_Toc273642993"/>
      <w:bookmarkStart w:id="11507" w:name="_Toc273653954"/>
      <w:bookmarkStart w:id="11508" w:name="_Toc273654851"/>
      <w:bookmarkStart w:id="11509" w:name="_Toc274132278"/>
      <w:bookmarkStart w:id="11510" w:name="_Toc274133183"/>
      <w:bookmarkStart w:id="11511" w:name="_Toc274553727"/>
      <w:bookmarkStart w:id="11512" w:name="_Toc274638472"/>
      <w:bookmarkStart w:id="11513" w:name="_Toc274671530"/>
      <w:bookmarkStart w:id="11514" w:name="_Toc273559309"/>
      <w:bookmarkStart w:id="11515" w:name="_Toc273601655"/>
      <w:bookmarkStart w:id="11516" w:name="_Toc273612402"/>
      <w:bookmarkStart w:id="11517" w:name="_Toc273642994"/>
      <w:bookmarkStart w:id="11518" w:name="_Toc273653955"/>
      <w:bookmarkStart w:id="11519" w:name="_Toc273654852"/>
      <w:bookmarkStart w:id="11520" w:name="_Toc274132279"/>
      <w:bookmarkStart w:id="11521" w:name="_Toc274133184"/>
      <w:bookmarkStart w:id="11522" w:name="_Toc274553728"/>
      <w:bookmarkStart w:id="11523" w:name="_Toc274638473"/>
      <w:bookmarkStart w:id="11524" w:name="_Toc274671531"/>
      <w:bookmarkStart w:id="11525" w:name="_Toc273559310"/>
      <w:bookmarkStart w:id="11526" w:name="_Toc273601656"/>
      <w:bookmarkStart w:id="11527" w:name="_Toc273612403"/>
      <w:bookmarkStart w:id="11528" w:name="_Toc273642995"/>
      <w:bookmarkStart w:id="11529" w:name="_Toc273653956"/>
      <w:bookmarkStart w:id="11530" w:name="_Toc273654853"/>
      <w:bookmarkStart w:id="11531" w:name="_Toc274132280"/>
      <w:bookmarkStart w:id="11532" w:name="_Toc274133185"/>
      <w:bookmarkStart w:id="11533" w:name="_Toc274553729"/>
      <w:bookmarkStart w:id="11534" w:name="_Toc274638474"/>
      <w:bookmarkStart w:id="11535" w:name="_Toc274671532"/>
      <w:bookmarkStart w:id="11536" w:name="_Toc273559311"/>
      <w:bookmarkStart w:id="11537" w:name="_Toc273601657"/>
      <w:bookmarkStart w:id="11538" w:name="_Toc273612404"/>
      <w:bookmarkStart w:id="11539" w:name="_Toc273642996"/>
      <w:bookmarkStart w:id="11540" w:name="_Toc273653957"/>
      <w:bookmarkStart w:id="11541" w:name="_Toc273654854"/>
      <w:bookmarkStart w:id="11542" w:name="_Toc274132281"/>
      <w:bookmarkStart w:id="11543" w:name="_Toc274133186"/>
      <w:bookmarkStart w:id="11544" w:name="_Toc274553730"/>
      <w:bookmarkStart w:id="11545" w:name="_Toc274638475"/>
      <w:bookmarkStart w:id="11546" w:name="_Toc274671533"/>
      <w:bookmarkStart w:id="11547" w:name="_Toc273559312"/>
      <w:bookmarkStart w:id="11548" w:name="_Toc273601658"/>
      <w:bookmarkStart w:id="11549" w:name="_Toc273612405"/>
      <w:bookmarkStart w:id="11550" w:name="_Toc273642997"/>
      <w:bookmarkStart w:id="11551" w:name="_Toc273653958"/>
      <w:bookmarkStart w:id="11552" w:name="_Toc273654855"/>
      <w:bookmarkStart w:id="11553" w:name="_Toc274132282"/>
      <w:bookmarkStart w:id="11554" w:name="_Toc274133187"/>
      <w:bookmarkStart w:id="11555" w:name="_Toc274553731"/>
      <w:bookmarkStart w:id="11556" w:name="_Toc274638476"/>
      <w:bookmarkStart w:id="11557" w:name="_Toc274671534"/>
      <w:bookmarkStart w:id="11558" w:name="_Toc273559313"/>
      <w:bookmarkStart w:id="11559" w:name="_Toc273601659"/>
      <w:bookmarkStart w:id="11560" w:name="_Toc273612406"/>
      <w:bookmarkStart w:id="11561" w:name="_Toc273642998"/>
      <w:bookmarkStart w:id="11562" w:name="_Toc273653959"/>
      <w:bookmarkStart w:id="11563" w:name="_Toc273654856"/>
      <w:bookmarkStart w:id="11564" w:name="_Toc274132283"/>
      <w:bookmarkStart w:id="11565" w:name="_Toc274133188"/>
      <w:bookmarkStart w:id="11566" w:name="_Toc274553732"/>
      <w:bookmarkStart w:id="11567" w:name="_Toc274638477"/>
      <w:bookmarkStart w:id="11568" w:name="_Toc274671535"/>
      <w:bookmarkStart w:id="11569" w:name="_Toc273559314"/>
      <w:bookmarkStart w:id="11570" w:name="_Toc273601660"/>
      <w:bookmarkStart w:id="11571" w:name="_Toc273612407"/>
      <w:bookmarkStart w:id="11572" w:name="_Toc273642999"/>
      <w:bookmarkStart w:id="11573" w:name="_Toc273653960"/>
      <w:bookmarkStart w:id="11574" w:name="_Toc273654857"/>
      <w:bookmarkStart w:id="11575" w:name="_Toc274132284"/>
      <w:bookmarkStart w:id="11576" w:name="_Toc274133189"/>
      <w:bookmarkStart w:id="11577" w:name="_Toc274553733"/>
      <w:bookmarkStart w:id="11578" w:name="_Toc274638478"/>
      <w:bookmarkStart w:id="11579" w:name="_Toc274671536"/>
      <w:bookmarkStart w:id="11580" w:name="_Toc273559315"/>
      <w:bookmarkStart w:id="11581" w:name="_Toc273601661"/>
      <w:bookmarkStart w:id="11582" w:name="_Toc273612408"/>
      <w:bookmarkStart w:id="11583" w:name="_Toc273643000"/>
      <w:bookmarkStart w:id="11584" w:name="_Toc273653961"/>
      <w:bookmarkStart w:id="11585" w:name="_Toc273654858"/>
      <w:bookmarkStart w:id="11586" w:name="_Toc274132285"/>
      <w:bookmarkStart w:id="11587" w:name="_Toc274133190"/>
      <w:bookmarkStart w:id="11588" w:name="_Toc274553734"/>
      <w:bookmarkStart w:id="11589" w:name="_Toc274638479"/>
      <w:bookmarkStart w:id="11590" w:name="_Toc274671537"/>
      <w:bookmarkStart w:id="11591" w:name="_Toc273559316"/>
      <w:bookmarkStart w:id="11592" w:name="_Toc273601662"/>
      <w:bookmarkStart w:id="11593" w:name="_Toc273612409"/>
      <w:bookmarkStart w:id="11594" w:name="_Toc273643001"/>
      <w:bookmarkStart w:id="11595" w:name="_Toc273653962"/>
      <w:bookmarkStart w:id="11596" w:name="_Toc273654859"/>
      <w:bookmarkStart w:id="11597" w:name="_Toc274132286"/>
      <w:bookmarkStart w:id="11598" w:name="_Toc274133191"/>
      <w:bookmarkStart w:id="11599" w:name="_Toc274553735"/>
      <w:bookmarkStart w:id="11600" w:name="_Toc274638480"/>
      <w:bookmarkStart w:id="11601" w:name="_Toc274671538"/>
      <w:bookmarkStart w:id="11602" w:name="_Toc273559317"/>
      <w:bookmarkStart w:id="11603" w:name="_Toc273601663"/>
      <w:bookmarkStart w:id="11604" w:name="_Toc273612410"/>
      <w:bookmarkStart w:id="11605" w:name="_Toc273643002"/>
      <w:bookmarkStart w:id="11606" w:name="_Toc273653963"/>
      <w:bookmarkStart w:id="11607" w:name="_Toc273654860"/>
      <w:bookmarkStart w:id="11608" w:name="_Toc274132287"/>
      <w:bookmarkStart w:id="11609" w:name="_Toc274133192"/>
      <w:bookmarkStart w:id="11610" w:name="_Toc274553736"/>
      <w:bookmarkStart w:id="11611" w:name="_Toc274638481"/>
      <w:bookmarkStart w:id="11612" w:name="_Toc274671539"/>
      <w:bookmarkStart w:id="11613" w:name="_Toc273559318"/>
      <w:bookmarkStart w:id="11614" w:name="_Toc273601664"/>
      <w:bookmarkStart w:id="11615" w:name="_Toc273612411"/>
      <w:bookmarkStart w:id="11616" w:name="_Toc273643003"/>
      <w:bookmarkStart w:id="11617" w:name="_Toc273653964"/>
      <w:bookmarkStart w:id="11618" w:name="_Toc273654861"/>
      <w:bookmarkStart w:id="11619" w:name="_Toc274132288"/>
      <w:bookmarkStart w:id="11620" w:name="_Toc274133193"/>
      <w:bookmarkStart w:id="11621" w:name="_Toc274553737"/>
      <w:bookmarkStart w:id="11622" w:name="_Toc274638482"/>
      <w:bookmarkStart w:id="11623" w:name="_Toc274671540"/>
      <w:bookmarkStart w:id="11624" w:name="_Toc273559319"/>
      <w:bookmarkStart w:id="11625" w:name="_Toc273601665"/>
      <w:bookmarkStart w:id="11626" w:name="_Toc273612412"/>
      <w:bookmarkStart w:id="11627" w:name="_Toc273643004"/>
      <w:bookmarkStart w:id="11628" w:name="_Toc273653965"/>
      <w:bookmarkStart w:id="11629" w:name="_Toc273654862"/>
      <w:bookmarkStart w:id="11630" w:name="_Toc274132289"/>
      <w:bookmarkStart w:id="11631" w:name="_Toc274133194"/>
      <w:bookmarkStart w:id="11632" w:name="_Toc274553738"/>
      <w:bookmarkStart w:id="11633" w:name="_Toc274638483"/>
      <w:bookmarkStart w:id="11634" w:name="_Toc274671541"/>
      <w:bookmarkStart w:id="11635" w:name="_Toc273559320"/>
      <w:bookmarkStart w:id="11636" w:name="_Toc273601666"/>
      <w:bookmarkStart w:id="11637" w:name="_Toc273612413"/>
      <w:bookmarkStart w:id="11638" w:name="_Toc273643005"/>
      <w:bookmarkStart w:id="11639" w:name="_Toc273653966"/>
      <w:bookmarkStart w:id="11640" w:name="_Toc273654863"/>
      <w:bookmarkStart w:id="11641" w:name="_Toc274132290"/>
      <w:bookmarkStart w:id="11642" w:name="_Toc274133195"/>
      <w:bookmarkStart w:id="11643" w:name="_Toc274553739"/>
      <w:bookmarkStart w:id="11644" w:name="_Toc274638484"/>
      <w:bookmarkStart w:id="11645" w:name="_Toc274671542"/>
      <w:bookmarkStart w:id="11646" w:name="_Toc273559321"/>
      <w:bookmarkStart w:id="11647" w:name="_Toc273601667"/>
      <w:bookmarkStart w:id="11648" w:name="_Toc273612414"/>
      <w:bookmarkStart w:id="11649" w:name="_Toc273643006"/>
      <w:bookmarkStart w:id="11650" w:name="_Toc273653967"/>
      <w:bookmarkStart w:id="11651" w:name="_Toc273654864"/>
      <w:bookmarkStart w:id="11652" w:name="_Toc274132291"/>
      <w:bookmarkStart w:id="11653" w:name="_Toc274133196"/>
      <w:bookmarkStart w:id="11654" w:name="_Toc274553740"/>
      <w:bookmarkStart w:id="11655" w:name="_Toc274638485"/>
      <w:bookmarkStart w:id="11656" w:name="_Toc274671543"/>
      <w:bookmarkStart w:id="11657" w:name="_Toc273559322"/>
      <w:bookmarkStart w:id="11658" w:name="_Toc273601668"/>
      <w:bookmarkStart w:id="11659" w:name="_Toc273612415"/>
      <w:bookmarkStart w:id="11660" w:name="_Toc273643007"/>
      <w:bookmarkStart w:id="11661" w:name="_Toc273653968"/>
      <w:bookmarkStart w:id="11662" w:name="_Toc273654865"/>
      <w:bookmarkStart w:id="11663" w:name="_Toc274132292"/>
      <w:bookmarkStart w:id="11664" w:name="_Toc274133197"/>
      <w:bookmarkStart w:id="11665" w:name="_Toc274553741"/>
      <w:bookmarkStart w:id="11666" w:name="_Toc274638486"/>
      <w:bookmarkStart w:id="11667" w:name="_Toc274671544"/>
      <w:bookmarkStart w:id="11668" w:name="_Toc273643008"/>
      <w:bookmarkStart w:id="11669" w:name="_Toc273653969"/>
      <w:bookmarkStart w:id="11670" w:name="_Toc273654866"/>
      <w:bookmarkStart w:id="11671" w:name="_Toc274132293"/>
      <w:bookmarkStart w:id="11672" w:name="_Toc274133198"/>
      <w:bookmarkStart w:id="11673" w:name="_Toc274553742"/>
      <w:bookmarkStart w:id="11674" w:name="_Toc274638487"/>
      <w:bookmarkStart w:id="11675" w:name="_Toc274671545"/>
      <w:bookmarkStart w:id="11676" w:name="_Toc273643009"/>
      <w:bookmarkStart w:id="11677" w:name="_Toc273653970"/>
      <w:bookmarkStart w:id="11678" w:name="_Toc273654867"/>
      <w:bookmarkStart w:id="11679" w:name="_Toc274132294"/>
      <w:bookmarkStart w:id="11680" w:name="_Toc274133199"/>
      <w:bookmarkStart w:id="11681" w:name="_Toc274553743"/>
      <w:bookmarkStart w:id="11682" w:name="_Toc274638488"/>
      <w:bookmarkStart w:id="11683" w:name="_Toc274671546"/>
      <w:bookmarkStart w:id="11684" w:name="_Toc273643010"/>
      <w:bookmarkStart w:id="11685" w:name="_Toc273653971"/>
      <w:bookmarkStart w:id="11686" w:name="_Toc273654868"/>
      <w:bookmarkStart w:id="11687" w:name="_Toc274132295"/>
      <w:bookmarkStart w:id="11688" w:name="_Toc274133200"/>
      <w:bookmarkStart w:id="11689" w:name="_Toc274553744"/>
      <w:bookmarkStart w:id="11690" w:name="_Toc274638489"/>
      <w:bookmarkStart w:id="11691" w:name="_Toc274671547"/>
      <w:bookmarkStart w:id="11692" w:name="_Toc273643011"/>
      <w:bookmarkStart w:id="11693" w:name="_Toc273653972"/>
      <w:bookmarkStart w:id="11694" w:name="_Toc273654869"/>
      <w:bookmarkStart w:id="11695" w:name="_Toc274132296"/>
      <w:bookmarkStart w:id="11696" w:name="_Toc274133201"/>
      <w:bookmarkStart w:id="11697" w:name="_Toc274553745"/>
      <w:bookmarkStart w:id="11698" w:name="_Toc274638490"/>
      <w:bookmarkStart w:id="11699" w:name="_Toc274671548"/>
      <w:bookmarkStart w:id="11700" w:name="_Toc273643012"/>
      <w:bookmarkStart w:id="11701" w:name="_Toc273653973"/>
      <w:bookmarkStart w:id="11702" w:name="_Toc273654870"/>
      <w:bookmarkStart w:id="11703" w:name="_Toc274132297"/>
      <w:bookmarkStart w:id="11704" w:name="_Toc274133202"/>
      <w:bookmarkStart w:id="11705" w:name="_Toc274553746"/>
      <w:bookmarkStart w:id="11706" w:name="_Toc274638491"/>
      <w:bookmarkStart w:id="11707" w:name="_Toc274671549"/>
      <w:bookmarkStart w:id="11708" w:name="_Toc273643013"/>
      <w:bookmarkStart w:id="11709" w:name="_Toc273653974"/>
      <w:bookmarkStart w:id="11710" w:name="_Toc273654871"/>
      <w:bookmarkStart w:id="11711" w:name="_Toc274132298"/>
      <w:bookmarkStart w:id="11712" w:name="_Toc274133203"/>
      <w:bookmarkStart w:id="11713" w:name="_Toc274553747"/>
      <w:bookmarkStart w:id="11714" w:name="_Toc274638492"/>
      <w:bookmarkStart w:id="11715" w:name="_Toc274671550"/>
      <w:bookmarkStart w:id="11716" w:name="_Toc273643014"/>
      <w:bookmarkStart w:id="11717" w:name="_Toc273653975"/>
      <w:bookmarkStart w:id="11718" w:name="_Toc273654872"/>
      <w:bookmarkStart w:id="11719" w:name="_Toc274132299"/>
      <w:bookmarkStart w:id="11720" w:name="_Toc274133204"/>
      <w:bookmarkStart w:id="11721" w:name="_Toc274553748"/>
      <w:bookmarkStart w:id="11722" w:name="_Toc274638493"/>
      <w:bookmarkStart w:id="11723" w:name="_Toc274671551"/>
      <w:bookmarkStart w:id="11724" w:name="_Toc273643015"/>
      <w:bookmarkStart w:id="11725" w:name="_Toc273653976"/>
      <w:bookmarkStart w:id="11726" w:name="_Toc273654873"/>
      <w:bookmarkStart w:id="11727" w:name="_Toc274132300"/>
      <w:bookmarkStart w:id="11728" w:name="_Toc274133205"/>
      <w:bookmarkStart w:id="11729" w:name="_Toc274553749"/>
      <w:bookmarkStart w:id="11730" w:name="_Toc274638494"/>
      <w:bookmarkStart w:id="11731" w:name="_Toc274671552"/>
      <w:bookmarkStart w:id="11732" w:name="_Toc273643016"/>
      <w:bookmarkStart w:id="11733" w:name="_Toc273653977"/>
      <w:bookmarkStart w:id="11734" w:name="_Toc273654874"/>
      <w:bookmarkStart w:id="11735" w:name="_Toc274132301"/>
      <w:bookmarkStart w:id="11736" w:name="_Toc274133206"/>
      <w:bookmarkStart w:id="11737" w:name="_Toc274553750"/>
      <w:bookmarkStart w:id="11738" w:name="_Toc274638495"/>
      <w:bookmarkStart w:id="11739" w:name="_Toc274671553"/>
      <w:bookmarkStart w:id="11740" w:name="_Toc273643017"/>
      <w:bookmarkStart w:id="11741" w:name="_Toc273653978"/>
      <w:bookmarkStart w:id="11742" w:name="_Toc273654875"/>
      <w:bookmarkStart w:id="11743" w:name="_Toc274132302"/>
      <w:bookmarkStart w:id="11744" w:name="_Toc274133207"/>
      <w:bookmarkStart w:id="11745" w:name="_Toc274553751"/>
      <w:bookmarkStart w:id="11746" w:name="_Toc274638496"/>
      <w:bookmarkStart w:id="11747" w:name="_Toc274671554"/>
      <w:bookmarkStart w:id="11748" w:name="_Toc273643018"/>
      <w:bookmarkStart w:id="11749" w:name="_Toc273653979"/>
      <w:bookmarkStart w:id="11750" w:name="_Toc273654876"/>
      <w:bookmarkStart w:id="11751" w:name="_Toc274132303"/>
      <w:bookmarkStart w:id="11752" w:name="_Toc274133208"/>
      <w:bookmarkStart w:id="11753" w:name="_Toc274553752"/>
      <w:bookmarkStart w:id="11754" w:name="_Toc274638497"/>
      <w:bookmarkStart w:id="11755" w:name="_Toc274671555"/>
      <w:bookmarkStart w:id="11756" w:name="_Toc273643019"/>
      <w:bookmarkStart w:id="11757" w:name="_Toc273653980"/>
      <w:bookmarkStart w:id="11758" w:name="_Toc273654877"/>
      <w:bookmarkStart w:id="11759" w:name="_Toc274132304"/>
      <w:bookmarkStart w:id="11760" w:name="_Toc274133209"/>
      <w:bookmarkStart w:id="11761" w:name="_Toc274553753"/>
      <w:bookmarkStart w:id="11762" w:name="_Toc274638498"/>
      <w:bookmarkStart w:id="11763" w:name="_Toc274671556"/>
      <w:bookmarkStart w:id="11764" w:name="_Toc273643020"/>
      <w:bookmarkStart w:id="11765" w:name="_Toc273653981"/>
      <w:bookmarkStart w:id="11766" w:name="_Toc273654878"/>
      <w:bookmarkStart w:id="11767" w:name="_Toc274132305"/>
      <w:bookmarkStart w:id="11768" w:name="_Toc274133210"/>
      <w:bookmarkStart w:id="11769" w:name="_Toc274553754"/>
      <w:bookmarkStart w:id="11770" w:name="_Toc274638499"/>
      <w:bookmarkStart w:id="11771" w:name="_Toc274671557"/>
      <w:bookmarkStart w:id="11772" w:name="_Toc273643021"/>
      <w:bookmarkStart w:id="11773" w:name="_Toc273653982"/>
      <w:bookmarkStart w:id="11774" w:name="_Toc273654879"/>
      <w:bookmarkStart w:id="11775" w:name="_Toc274132306"/>
      <w:bookmarkStart w:id="11776" w:name="_Toc274133211"/>
      <w:bookmarkStart w:id="11777" w:name="_Toc274553755"/>
      <w:bookmarkStart w:id="11778" w:name="_Toc274638500"/>
      <w:bookmarkStart w:id="11779" w:name="_Toc274671558"/>
      <w:bookmarkStart w:id="11780" w:name="_Toc273643022"/>
      <w:bookmarkStart w:id="11781" w:name="_Toc273653983"/>
      <w:bookmarkStart w:id="11782" w:name="_Toc273654880"/>
      <w:bookmarkStart w:id="11783" w:name="_Toc274132307"/>
      <w:bookmarkStart w:id="11784" w:name="_Toc274133212"/>
      <w:bookmarkStart w:id="11785" w:name="_Toc274553756"/>
      <w:bookmarkStart w:id="11786" w:name="_Toc274638501"/>
      <w:bookmarkStart w:id="11787" w:name="_Toc274671559"/>
      <w:bookmarkStart w:id="11788" w:name="_Toc273559327"/>
      <w:bookmarkStart w:id="11789" w:name="_Toc273601673"/>
      <w:bookmarkStart w:id="11790" w:name="_Toc273612420"/>
      <w:bookmarkStart w:id="11791" w:name="_Toc273643023"/>
      <w:bookmarkStart w:id="11792" w:name="_Toc273653984"/>
      <w:bookmarkStart w:id="11793" w:name="_Toc273654881"/>
      <w:bookmarkStart w:id="11794" w:name="_Toc274132308"/>
      <w:bookmarkStart w:id="11795" w:name="_Toc274133213"/>
      <w:bookmarkStart w:id="11796" w:name="_Toc274553757"/>
      <w:bookmarkStart w:id="11797" w:name="_Toc274638502"/>
      <w:bookmarkStart w:id="11798" w:name="_Toc274671560"/>
      <w:bookmarkStart w:id="11799" w:name="_Toc262651116"/>
      <w:bookmarkStart w:id="11800" w:name="_Toc262652414"/>
      <w:bookmarkStart w:id="11801" w:name="_Toc262653712"/>
      <w:bookmarkStart w:id="11802" w:name="_Toc262654885"/>
      <w:bookmarkStart w:id="11803" w:name="_Toc262656186"/>
      <w:bookmarkStart w:id="11804" w:name="_Toc262719259"/>
      <w:bookmarkStart w:id="11805" w:name="_Toc262727373"/>
      <w:bookmarkStart w:id="11806" w:name="_Toc262727743"/>
      <w:bookmarkStart w:id="11807" w:name="_Toc262728111"/>
      <w:bookmarkStart w:id="11808" w:name="_Toc262728479"/>
      <w:bookmarkStart w:id="11809" w:name="_Toc262997572"/>
      <w:bookmarkStart w:id="11810" w:name="_Toc262997958"/>
      <w:bookmarkStart w:id="11811" w:name="_Toc262998343"/>
      <w:bookmarkStart w:id="11812" w:name="_Toc262998717"/>
      <w:bookmarkStart w:id="11813" w:name="_Toc262651117"/>
      <w:bookmarkStart w:id="11814" w:name="_Toc262652415"/>
      <w:bookmarkStart w:id="11815" w:name="_Toc262653713"/>
      <w:bookmarkStart w:id="11816" w:name="_Toc262654886"/>
      <w:bookmarkStart w:id="11817" w:name="_Toc262656187"/>
      <w:bookmarkStart w:id="11818" w:name="_Toc262719260"/>
      <w:bookmarkStart w:id="11819" w:name="_Toc262727374"/>
      <w:bookmarkStart w:id="11820" w:name="_Toc262727744"/>
      <w:bookmarkStart w:id="11821" w:name="_Toc262728112"/>
      <w:bookmarkStart w:id="11822" w:name="_Toc262728480"/>
      <w:bookmarkStart w:id="11823" w:name="_Toc262997573"/>
      <w:bookmarkStart w:id="11824" w:name="_Toc262997959"/>
      <w:bookmarkStart w:id="11825" w:name="_Toc262998344"/>
      <w:bookmarkStart w:id="11826" w:name="_Toc262998718"/>
      <w:bookmarkStart w:id="11827" w:name="_Toc262651118"/>
      <w:bookmarkStart w:id="11828" w:name="_Toc262652416"/>
      <w:bookmarkStart w:id="11829" w:name="_Toc262653714"/>
      <w:bookmarkStart w:id="11830" w:name="_Toc262654887"/>
      <w:bookmarkStart w:id="11831" w:name="_Toc262656188"/>
      <w:bookmarkStart w:id="11832" w:name="_Toc262719261"/>
      <w:bookmarkStart w:id="11833" w:name="_Toc262727375"/>
      <w:bookmarkStart w:id="11834" w:name="_Toc262727745"/>
      <w:bookmarkStart w:id="11835" w:name="_Toc262728113"/>
      <w:bookmarkStart w:id="11836" w:name="_Toc262728481"/>
      <w:bookmarkStart w:id="11837" w:name="_Toc262997574"/>
      <w:bookmarkStart w:id="11838" w:name="_Toc262997960"/>
      <w:bookmarkStart w:id="11839" w:name="_Toc262998345"/>
      <w:bookmarkStart w:id="11840" w:name="_Toc262998719"/>
      <w:bookmarkStart w:id="11841" w:name="_Toc262651119"/>
      <w:bookmarkStart w:id="11842" w:name="_Toc262652417"/>
      <w:bookmarkStart w:id="11843" w:name="_Toc262653715"/>
      <w:bookmarkStart w:id="11844" w:name="_Toc262654888"/>
      <w:bookmarkStart w:id="11845" w:name="_Toc262656189"/>
      <w:bookmarkStart w:id="11846" w:name="_Toc262719262"/>
      <w:bookmarkStart w:id="11847" w:name="_Toc262727376"/>
      <w:bookmarkStart w:id="11848" w:name="_Toc262727746"/>
      <w:bookmarkStart w:id="11849" w:name="_Toc262728114"/>
      <w:bookmarkStart w:id="11850" w:name="_Toc262728482"/>
      <w:bookmarkStart w:id="11851" w:name="_Toc262997575"/>
      <w:bookmarkStart w:id="11852" w:name="_Toc262997961"/>
      <w:bookmarkStart w:id="11853" w:name="_Toc262998346"/>
      <w:bookmarkStart w:id="11854" w:name="_Toc262998720"/>
      <w:bookmarkStart w:id="11855" w:name="_Toc262651120"/>
      <w:bookmarkStart w:id="11856" w:name="_Toc262652418"/>
      <w:bookmarkStart w:id="11857" w:name="_Toc262653716"/>
      <w:bookmarkStart w:id="11858" w:name="_Toc262654889"/>
      <w:bookmarkStart w:id="11859" w:name="_Toc262656190"/>
      <w:bookmarkStart w:id="11860" w:name="_Toc262719263"/>
      <w:bookmarkStart w:id="11861" w:name="_Toc262727377"/>
      <w:bookmarkStart w:id="11862" w:name="_Toc262727747"/>
      <w:bookmarkStart w:id="11863" w:name="_Toc262728115"/>
      <w:bookmarkStart w:id="11864" w:name="_Toc262728483"/>
      <w:bookmarkStart w:id="11865" w:name="_Toc262997576"/>
      <w:bookmarkStart w:id="11866" w:name="_Toc262997962"/>
      <w:bookmarkStart w:id="11867" w:name="_Toc262998347"/>
      <w:bookmarkStart w:id="11868" w:name="_Toc262998721"/>
      <w:bookmarkStart w:id="11869" w:name="_Toc262651121"/>
      <w:bookmarkStart w:id="11870" w:name="_Toc262652419"/>
      <w:bookmarkStart w:id="11871" w:name="_Toc262653717"/>
      <w:bookmarkStart w:id="11872" w:name="_Toc262654890"/>
      <w:bookmarkStart w:id="11873" w:name="_Toc262656191"/>
      <w:bookmarkStart w:id="11874" w:name="_Toc262719264"/>
      <w:bookmarkStart w:id="11875" w:name="_Toc262727378"/>
      <w:bookmarkStart w:id="11876" w:name="_Toc262727748"/>
      <w:bookmarkStart w:id="11877" w:name="_Toc262728116"/>
      <w:bookmarkStart w:id="11878" w:name="_Toc262728484"/>
      <w:bookmarkStart w:id="11879" w:name="_Toc262997577"/>
      <w:bookmarkStart w:id="11880" w:name="_Toc262997963"/>
      <w:bookmarkStart w:id="11881" w:name="_Toc262998348"/>
      <w:bookmarkStart w:id="11882" w:name="_Toc262998722"/>
      <w:bookmarkStart w:id="11883" w:name="_Toc262651122"/>
      <w:bookmarkStart w:id="11884" w:name="_Toc262652420"/>
      <w:bookmarkStart w:id="11885" w:name="_Toc262653718"/>
      <w:bookmarkStart w:id="11886" w:name="_Toc262654891"/>
      <w:bookmarkStart w:id="11887" w:name="_Toc262656192"/>
      <w:bookmarkStart w:id="11888" w:name="_Toc262719265"/>
      <w:bookmarkStart w:id="11889" w:name="_Toc262727379"/>
      <w:bookmarkStart w:id="11890" w:name="_Toc262727749"/>
      <w:bookmarkStart w:id="11891" w:name="_Toc262728117"/>
      <w:bookmarkStart w:id="11892" w:name="_Toc262728485"/>
      <w:bookmarkStart w:id="11893" w:name="_Toc262997578"/>
      <w:bookmarkStart w:id="11894" w:name="_Toc262997964"/>
      <w:bookmarkStart w:id="11895" w:name="_Toc262998349"/>
      <w:bookmarkStart w:id="11896" w:name="_Toc262998723"/>
      <w:bookmarkStart w:id="11897" w:name="_Toc262651123"/>
      <w:bookmarkStart w:id="11898" w:name="_Toc262652421"/>
      <w:bookmarkStart w:id="11899" w:name="_Toc262653719"/>
      <w:bookmarkStart w:id="11900" w:name="_Toc262654892"/>
      <w:bookmarkStart w:id="11901" w:name="_Toc262656193"/>
      <w:bookmarkStart w:id="11902" w:name="_Toc262719266"/>
      <w:bookmarkStart w:id="11903" w:name="_Toc262727380"/>
      <w:bookmarkStart w:id="11904" w:name="_Toc262727750"/>
      <w:bookmarkStart w:id="11905" w:name="_Toc262728118"/>
      <w:bookmarkStart w:id="11906" w:name="_Toc262728486"/>
      <w:bookmarkStart w:id="11907" w:name="_Toc262997579"/>
      <w:bookmarkStart w:id="11908" w:name="_Toc262997965"/>
      <w:bookmarkStart w:id="11909" w:name="_Toc262998350"/>
      <w:bookmarkStart w:id="11910" w:name="_Toc262998724"/>
      <w:bookmarkStart w:id="11911" w:name="_Toc262651124"/>
      <w:bookmarkStart w:id="11912" w:name="_Toc262652422"/>
      <w:bookmarkStart w:id="11913" w:name="_Toc262653720"/>
      <w:bookmarkStart w:id="11914" w:name="_Toc262654893"/>
      <w:bookmarkStart w:id="11915" w:name="_Toc262656194"/>
      <w:bookmarkStart w:id="11916" w:name="_Toc262719267"/>
      <w:bookmarkStart w:id="11917" w:name="_Toc262727381"/>
      <w:bookmarkStart w:id="11918" w:name="_Toc262727751"/>
      <w:bookmarkStart w:id="11919" w:name="_Toc262728119"/>
      <w:bookmarkStart w:id="11920" w:name="_Toc262728487"/>
      <w:bookmarkStart w:id="11921" w:name="_Toc262997580"/>
      <w:bookmarkStart w:id="11922" w:name="_Toc262997966"/>
      <w:bookmarkStart w:id="11923" w:name="_Toc262998351"/>
      <w:bookmarkStart w:id="11924" w:name="_Toc262998725"/>
      <w:bookmarkStart w:id="11925" w:name="_Toc262651125"/>
      <w:bookmarkStart w:id="11926" w:name="_Toc262652423"/>
      <w:bookmarkStart w:id="11927" w:name="_Toc262653721"/>
      <w:bookmarkStart w:id="11928" w:name="_Toc262654894"/>
      <w:bookmarkStart w:id="11929" w:name="_Toc262656195"/>
      <w:bookmarkStart w:id="11930" w:name="_Toc262719268"/>
      <w:bookmarkStart w:id="11931" w:name="_Toc262727382"/>
      <w:bookmarkStart w:id="11932" w:name="_Toc262727752"/>
      <w:bookmarkStart w:id="11933" w:name="_Toc262728120"/>
      <w:bookmarkStart w:id="11934" w:name="_Toc262728488"/>
      <w:bookmarkStart w:id="11935" w:name="_Toc262997581"/>
      <w:bookmarkStart w:id="11936" w:name="_Toc262997967"/>
      <w:bookmarkStart w:id="11937" w:name="_Toc262998352"/>
      <w:bookmarkStart w:id="11938" w:name="_Toc262998726"/>
      <w:bookmarkStart w:id="11939" w:name="_Toc262651126"/>
      <w:bookmarkStart w:id="11940" w:name="_Toc262652424"/>
      <w:bookmarkStart w:id="11941" w:name="_Toc262653722"/>
      <w:bookmarkStart w:id="11942" w:name="_Toc262654895"/>
      <w:bookmarkStart w:id="11943" w:name="_Toc262656196"/>
      <w:bookmarkStart w:id="11944" w:name="_Toc262719269"/>
      <w:bookmarkStart w:id="11945" w:name="_Toc262727383"/>
      <w:bookmarkStart w:id="11946" w:name="_Toc262727753"/>
      <w:bookmarkStart w:id="11947" w:name="_Toc262728121"/>
      <w:bookmarkStart w:id="11948" w:name="_Toc262728489"/>
      <w:bookmarkStart w:id="11949" w:name="_Toc262997582"/>
      <w:bookmarkStart w:id="11950" w:name="_Toc262997968"/>
      <w:bookmarkStart w:id="11951" w:name="_Toc262998353"/>
      <w:bookmarkStart w:id="11952" w:name="_Toc262998727"/>
      <w:bookmarkStart w:id="11953" w:name="_Toc262651127"/>
      <w:bookmarkStart w:id="11954" w:name="_Toc262652425"/>
      <w:bookmarkStart w:id="11955" w:name="_Toc262653723"/>
      <w:bookmarkStart w:id="11956" w:name="_Toc262654896"/>
      <w:bookmarkStart w:id="11957" w:name="_Toc262656197"/>
      <w:bookmarkStart w:id="11958" w:name="_Toc262719270"/>
      <w:bookmarkStart w:id="11959" w:name="_Toc262727384"/>
      <w:bookmarkStart w:id="11960" w:name="_Toc262727754"/>
      <w:bookmarkStart w:id="11961" w:name="_Toc262728122"/>
      <w:bookmarkStart w:id="11962" w:name="_Toc262728490"/>
      <w:bookmarkStart w:id="11963" w:name="_Toc262997583"/>
      <w:bookmarkStart w:id="11964" w:name="_Toc262997969"/>
      <w:bookmarkStart w:id="11965" w:name="_Toc262998354"/>
      <w:bookmarkStart w:id="11966" w:name="_Toc262998728"/>
      <w:bookmarkStart w:id="11967" w:name="_Toc262651128"/>
      <w:bookmarkStart w:id="11968" w:name="_Toc262652426"/>
      <w:bookmarkStart w:id="11969" w:name="_Toc262653724"/>
      <w:bookmarkStart w:id="11970" w:name="_Toc262654897"/>
      <w:bookmarkStart w:id="11971" w:name="_Toc262656198"/>
      <w:bookmarkStart w:id="11972" w:name="_Toc262719271"/>
      <w:bookmarkStart w:id="11973" w:name="_Toc262727385"/>
      <w:bookmarkStart w:id="11974" w:name="_Toc262727755"/>
      <w:bookmarkStart w:id="11975" w:name="_Toc262728123"/>
      <w:bookmarkStart w:id="11976" w:name="_Toc262728491"/>
      <w:bookmarkStart w:id="11977" w:name="_Toc262997584"/>
      <w:bookmarkStart w:id="11978" w:name="_Toc262997970"/>
      <w:bookmarkStart w:id="11979" w:name="_Toc262998355"/>
      <w:bookmarkStart w:id="11980" w:name="_Toc262998729"/>
      <w:bookmarkStart w:id="11981" w:name="_Toc262651129"/>
      <w:bookmarkStart w:id="11982" w:name="_Toc262652427"/>
      <w:bookmarkStart w:id="11983" w:name="_Toc262653725"/>
      <w:bookmarkStart w:id="11984" w:name="_Toc262654898"/>
      <w:bookmarkStart w:id="11985" w:name="_Toc262656199"/>
      <w:bookmarkStart w:id="11986" w:name="_Toc262719272"/>
      <w:bookmarkStart w:id="11987" w:name="_Toc262727386"/>
      <w:bookmarkStart w:id="11988" w:name="_Toc262727756"/>
      <w:bookmarkStart w:id="11989" w:name="_Toc262728124"/>
      <w:bookmarkStart w:id="11990" w:name="_Toc262728492"/>
      <w:bookmarkStart w:id="11991" w:name="_Toc262997585"/>
      <w:bookmarkStart w:id="11992" w:name="_Toc262997971"/>
      <w:bookmarkStart w:id="11993" w:name="_Toc262998356"/>
      <w:bookmarkStart w:id="11994" w:name="_Toc262998730"/>
      <w:bookmarkStart w:id="11995" w:name="_Toc262651130"/>
      <w:bookmarkStart w:id="11996" w:name="_Toc262652428"/>
      <w:bookmarkStart w:id="11997" w:name="_Toc262653726"/>
      <w:bookmarkStart w:id="11998" w:name="_Toc262654899"/>
      <w:bookmarkStart w:id="11999" w:name="_Toc262656200"/>
      <w:bookmarkStart w:id="12000" w:name="_Toc262719273"/>
      <w:bookmarkStart w:id="12001" w:name="_Toc262727387"/>
      <w:bookmarkStart w:id="12002" w:name="_Toc262727757"/>
      <w:bookmarkStart w:id="12003" w:name="_Toc262728125"/>
      <w:bookmarkStart w:id="12004" w:name="_Toc262728493"/>
      <w:bookmarkStart w:id="12005" w:name="_Toc262997586"/>
      <w:bookmarkStart w:id="12006" w:name="_Toc262997972"/>
      <w:bookmarkStart w:id="12007" w:name="_Toc262998357"/>
      <w:bookmarkStart w:id="12008" w:name="_Toc262998731"/>
      <w:bookmarkStart w:id="12009" w:name="_Toc262651131"/>
      <w:bookmarkStart w:id="12010" w:name="_Toc262652429"/>
      <w:bookmarkStart w:id="12011" w:name="_Toc262653727"/>
      <w:bookmarkStart w:id="12012" w:name="_Toc262654900"/>
      <w:bookmarkStart w:id="12013" w:name="_Toc262656201"/>
      <w:bookmarkStart w:id="12014" w:name="_Toc262719274"/>
      <w:bookmarkStart w:id="12015" w:name="_Toc262727388"/>
      <w:bookmarkStart w:id="12016" w:name="_Toc262727758"/>
      <w:bookmarkStart w:id="12017" w:name="_Toc262728126"/>
      <w:bookmarkStart w:id="12018" w:name="_Toc262728494"/>
      <w:bookmarkStart w:id="12019" w:name="_Toc262997587"/>
      <w:bookmarkStart w:id="12020" w:name="_Toc262997973"/>
      <w:bookmarkStart w:id="12021" w:name="_Toc262998358"/>
      <w:bookmarkStart w:id="12022" w:name="_Toc262998732"/>
      <w:bookmarkStart w:id="12023" w:name="_Toc262651132"/>
      <w:bookmarkStart w:id="12024" w:name="_Toc262652430"/>
      <w:bookmarkStart w:id="12025" w:name="_Toc262653728"/>
      <w:bookmarkStart w:id="12026" w:name="_Toc262654901"/>
      <w:bookmarkStart w:id="12027" w:name="_Toc262656202"/>
      <w:bookmarkStart w:id="12028" w:name="_Toc262719275"/>
      <w:bookmarkStart w:id="12029" w:name="_Toc262727389"/>
      <w:bookmarkStart w:id="12030" w:name="_Toc262727759"/>
      <w:bookmarkStart w:id="12031" w:name="_Toc262728127"/>
      <w:bookmarkStart w:id="12032" w:name="_Toc262728495"/>
      <w:bookmarkStart w:id="12033" w:name="_Toc262997588"/>
      <w:bookmarkStart w:id="12034" w:name="_Toc262997974"/>
      <w:bookmarkStart w:id="12035" w:name="_Toc262998359"/>
      <w:bookmarkStart w:id="12036" w:name="_Toc262998733"/>
      <w:bookmarkStart w:id="12037" w:name="_Toc262651133"/>
      <w:bookmarkStart w:id="12038" w:name="_Toc262652431"/>
      <w:bookmarkStart w:id="12039" w:name="_Toc262653729"/>
      <w:bookmarkStart w:id="12040" w:name="_Toc262654902"/>
      <w:bookmarkStart w:id="12041" w:name="_Toc262656203"/>
      <w:bookmarkStart w:id="12042" w:name="_Toc262719276"/>
      <w:bookmarkStart w:id="12043" w:name="_Toc262727390"/>
      <w:bookmarkStart w:id="12044" w:name="_Toc262727760"/>
      <w:bookmarkStart w:id="12045" w:name="_Toc262728128"/>
      <w:bookmarkStart w:id="12046" w:name="_Toc262728496"/>
      <w:bookmarkStart w:id="12047" w:name="_Toc262997589"/>
      <w:bookmarkStart w:id="12048" w:name="_Toc262997975"/>
      <w:bookmarkStart w:id="12049" w:name="_Toc262998360"/>
      <w:bookmarkStart w:id="12050" w:name="_Toc262998734"/>
      <w:bookmarkStart w:id="12051" w:name="_Toc262651134"/>
      <w:bookmarkStart w:id="12052" w:name="_Toc262652432"/>
      <w:bookmarkStart w:id="12053" w:name="_Toc262653730"/>
      <w:bookmarkStart w:id="12054" w:name="_Toc262654903"/>
      <w:bookmarkStart w:id="12055" w:name="_Toc262656204"/>
      <w:bookmarkStart w:id="12056" w:name="_Toc262719277"/>
      <w:bookmarkStart w:id="12057" w:name="_Toc262727391"/>
      <w:bookmarkStart w:id="12058" w:name="_Toc262727761"/>
      <w:bookmarkStart w:id="12059" w:name="_Toc262728129"/>
      <w:bookmarkStart w:id="12060" w:name="_Toc262728497"/>
      <w:bookmarkStart w:id="12061" w:name="_Toc262997590"/>
      <w:bookmarkStart w:id="12062" w:name="_Toc262997976"/>
      <w:bookmarkStart w:id="12063" w:name="_Toc262998361"/>
      <w:bookmarkStart w:id="12064" w:name="_Toc262998735"/>
      <w:bookmarkStart w:id="12065" w:name="_Toc262651135"/>
      <w:bookmarkStart w:id="12066" w:name="_Toc262652433"/>
      <w:bookmarkStart w:id="12067" w:name="_Toc262653731"/>
      <w:bookmarkStart w:id="12068" w:name="_Toc262654904"/>
      <w:bookmarkStart w:id="12069" w:name="_Toc262656205"/>
      <w:bookmarkStart w:id="12070" w:name="_Toc262719278"/>
      <w:bookmarkStart w:id="12071" w:name="_Toc262727392"/>
      <w:bookmarkStart w:id="12072" w:name="_Toc262727762"/>
      <w:bookmarkStart w:id="12073" w:name="_Toc262728130"/>
      <w:bookmarkStart w:id="12074" w:name="_Toc262728498"/>
      <w:bookmarkStart w:id="12075" w:name="_Toc262997591"/>
      <w:bookmarkStart w:id="12076" w:name="_Toc262997977"/>
      <w:bookmarkStart w:id="12077" w:name="_Toc262998362"/>
      <w:bookmarkStart w:id="12078" w:name="_Toc262998736"/>
      <w:bookmarkStart w:id="12079" w:name="_Toc262651136"/>
      <w:bookmarkStart w:id="12080" w:name="_Toc262652434"/>
      <w:bookmarkStart w:id="12081" w:name="_Toc262653732"/>
      <w:bookmarkStart w:id="12082" w:name="_Toc262654905"/>
      <w:bookmarkStart w:id="12083" w:name="_Toc262656206"/>
      <w:bookmarkStart w:id="12084" w:name="_Toc262719279"/>
      <w:bookmarkStart w:id="12085" w:name="_Toc262727393"/>
      <w:bookmarkStart w:id="12086" w:name="_Toc262727763"/>
      <w:bookmarkStart w:id="12087" w:name="_Toc262728131"/>
      <w:bookmarkStart w:id="12088" w:name="_Toc262728499"/>
      <w:bookmarkStart w:id="12089" w:name="_Toc262997592"/>
      <w:bookmarkStart w:id="12090" w:name="_Toc262997978"/>
      <w:bookmarkStart w:id="12091" w:name="_Toc262998363"/>
      <w:bookmarkStart w:id="12092" w:name="_Toc262998737"/>
      <w:bookmarkStart w:id="12093" w:name="_Toc262651137"/>
      <w:bookmarkStart w:id="12094" w:name="_Toc262652435"/>
      <w:bookmarkStart w:id="12095" w:name="_Toc262653733"/>
      <w:bookmarkStart w:id="12096" w:name="_Toc262654906"/>
      <w:bookmarkStart w:id="12097" w:name="_Toc262656207"/>
      <w:bookmarkStart w:id="12098" w:name="_Toc262719280"/>
      <w:bookmarkStart w:id="12099" w:name="_Toc262727394"/>
      <w:bookmarkStart w:id="12100" w:name="_Toc262727764"/>
      <w:bookmarkStart w:id="12101" w:name="_Toc262728132"/>
      <w:bookmarkStart w:id="12102" w:name="_Toc262728500"/>
      <w:bookmarkStart w:id="12103" w:name="_Toc262997593"/>
      <w:bookmarkStart w:id="12104" w:name="_Toc262997979"/>
      <w:bookmarkStart w:id="12105" w:name="_Toc262998364"/>
      <w:bookmarkStart w:id="12106" w:name="_Toc262998738"/>
      <w:bookmarkStart w:id="12107" w:name="_Toc262651138"/>
      <w:bookmarkStart w:id="12108" w:name="_Toc262652436"/>
      <w:bookmarkStart w:id="12109" w:name="_Toc262653734"/>
      <w:bookmarkStart w:id="12110" w:name="_Toc262654907"/>
      <w:bookmarkStart w:id="12111" w:name="_Toc262656208"/>
      <w:bookmarkStart w:id="12112" w:name="_Toc262719281"/>
      <w:bookmarkStart w:id="12113" w:name="_Toc262727395"/>
      <w:bookmarkStart w:id="12114" w:name="_Toc262727765"/>
      <w:bookmarkStart w:id="12115" w:name="_Toc262728133"/>
      <w:bookmarkStart w:id="12116" w:name="_Toc262728501"/>
      <w:bookmarkStart w:id="12117" w:name="_Toc262997594"/>
      <w:bookmarkStart w:id="12118" w:name="_Toc262997980"/>
      <w:bookmarkStart w:id="12119" w:name="_Toc262998365"/>
      <w:bookmarkStart w:id="12120" w:name="_Toc262998739"/>
      <w:bookmarkStart w:id="12121" w:name="_Toc262651139"/>
      <w:bookmarkStart w:id="12122" w:name="_Toc262652437"/>
      <w:bookmarkStart w:id="12123" w:name="_Toc262653735"/>
      <w:bookmarkStart w:id="12124" w:name="_Toc262654908"/>
      <w:bookmarkStart w:id="12125" w:name="_Toc262656209"/>
      <w:bookmarkStart w:id="12126" w:name="_Toc262719282"/>
      <w:bookmarkStart w:id="12127" w:name="_Toc262727396"/>
      <w:bookmarkStart w:id="12128" w:name="_Toc262727766"/>
      <w:bookmarkStart w:id="12129" w:name="_Toc262728134"/>
      <w:bookmarkStart w:id="12130" w:name="_Toc262728502"/>
      <w:bookmarkStart w:id="12131" w:name="_Toc262997595"/>
      <w:bookmarkStart w:id="12132" w:name="_Toc262997981"/>
      <w:bookmarkStart w:id="12133" w:name="_Toc262998366"/>
      <w:bookmarkStart w:id="12134" w:name="_Toc262998740"/>
      <w:bookmarkStart w:id="12135" w:name="_Toc262651140"/>
      <w:bookmarkStart w:id="12136" w:name="_Toc262652438"/>
      <w:bookmarkStart w:id="12137" w:name="_Toc262653736"/>
      <w:bookmarkStart w:id="12138" w:name="_Toc262654909"/>
      <w:bookmarkStart w:id="12139" w:name="_Toc262656210"/>
      <w:bookmarkStart w:id="12140" w:name="_Toc262719283"/>
      <w:bookmarkStart w:id="12141" w:name="_Toc262727397"/>
      <w:bookmarkStart w:id="12142" w:name="_Toc262727767"/>
      <w:bookmarkStart w:id="12143" w:name="_Toc262728135"/>
      <w:bookmarkStart w:id="12144" w:name="_Toc262728503"/>
      <w:bookmarkStart w:id="12145" w:name="_Toc262997596"/>
      <w:bookmarkStart w:id="12146" w:name="_Toc262997982"/>
      <w:bookmarkStart w:id="12147" w:name="_Toc262998367"/>
      <w:bookmarkStart w:id="12148" w:name="_Toc262998741"/>
      <w:bookmarkStart w:id="12149" w:name="_Toc262651141"/>
      <w:bookmarkStart w:id="12150" w:name="_Toc262652439"/>
      <w:bookmarkStart w:id="12151" w:name="_Toc262653737"/>
      <w:bookmarkStart w:id="12152" w:name="_Toc262654910"/>
      <w:bookmarkStart w:id="12153" w:name="_Toc262656211"/>
      <w:bookmarkStart w:id="12154" w:name="_Toc262719284"/>
      <w:bookmarkStart w:id="12155" w:name="_Toc262727398"/>
      <w:bookmarkStart w:id="12156" w:name="_Toc262727768"/>
      <w:bookmarkStart w:id="12157" w:name="_Toc262728136"/>
      <w:bookmarkStart w:id="12158" w:name="_Toc262728504"/>
      <w:bookmarkStart w:id="12159" w:name="_Toc262997597"/>
      <w:bookmarkStart w:id="12160" w:name="_Toc262997983"/>
      <w:bookmarkStart w:id="12161" w:name="_Toc262998368"/>
      <w:bookmarkStart w:id="12162" w:name="_Toc262998742"/>
      <w:bookmarkStart w:id="12163" w:name="_Toc262651142"/>
      <w:bookmarkStart w:id="12164" w:name="_Toc262652440"/>
      <w:bookmarkStart w:id="12165" w:name="_Toc262653738"/>
      <w:bookmarkStart w:id="12166" w:name="_Toc262654911"/>
      <w:bookmarkStart w:id="12167" w:name="_Toc262656212"/>
      <w:bookmarkStart w:id="12168" w:name="_Toc262719285"/>
      <w:bookmarkStart w:id="12169" w:name="_Toc262727399"/>
      <w:bookmarkStart w:id="12170" w:name="_Toc262727769"/>
      <w:bookmarkStart w:id="12171" w:name="_Toc262728137"/>
      <w:bookmarkStart w:id="12172" w:name="_Toc262728505"/>
      <w:bookmarkStart w:id="12173" w:name="_Toc262997598"/>
      <w:bookmarkStart w:id="12174" w:name="_Toc262997984"/>
      <w:bookmarkStart w:id="12175" w:name="_Toc262998369"/>
      <w:bookmarkStart w:id="12176" w:name="_Toc262998743"/>
      <w:bookmarkStart w:id="12177" w:name="_Toc262651143"/>
      <w:bookmarkStart w:id="12178" w:name="_Toc262652441"/>
      <w:bookmarkStart w:id="12179" w:name="_Toc262653739"/>
      <w:bookmarkStart w:id="12180" w:name="_Toc262654912"/>
      <w:bookmarkStart w:id="12181" w:name="_Toc262656213"/>
      <w:bookmarkStart w:id="12182" w:name="_Toc262719286"/>
      <w:bookmarkStart w:id="12183" w:name="_Toc262727400"/>
      <w:bookmarkStart w:id="12184" w:name="_Toc262727770"/>
      <w:bookmarkStart w:id="12185" w:name="_Toc262728138"/>
      <w:bookmarkStart w:id="12186" w:name="_Toc262728506"/>
      <w:bookmarkStart w:id="12187" w:name="_Toc262997599"/>
      <w:bookmarkStart w:id="12188" w:name="_Toc262997985"/>
      <w:bookmarkStart w:id="12189" w:name="_Toc262998370"/>
      <w:bookmarkStart w:id="12190" w:name="_Toc262998744"/>
      <w:bookmarkStart w:id="12191" w:name="_Toc262651144"/>
      <w:bookmarkStart w:id="12192" w:name="_Toc262652442"/>
      <w:bookmarkStart w:id="12193" w:name="_Toc262653740"/>
      <w:bookmarkStart w:id="12194" w:name="_Toc262654913"/>
      <w:bookmarkStart w:id="12195" w:name="_Toc262656214"/>
      <w:bookmarkStart w:id="12196" w:name="_Toc262719287"/>
      <w:bookmarkStart w:id="12197" w:name="_Toc262727401"/>
      <w:bookmarkStart w:id="12198" w:name="_Toc262727771"/>
      <w:bookmarkStart w:id="12199" w:name="_Toc262728139"/>
      <w:bookmarkStart w:id="12200" w:name="_Toc262728507"/>
      <w:bookmarkStart w:id="12201" w:name="_Toc262997600"/>
      <w:bookmarkStart w:id="12202" w:name="_Toc262997986"/>
      <w:bookmarkStart w:id="12203" w:name="_Toc262998371"/>
      <w:bookmarkStart w:id="12204" w:name="_Toc262998745"/>
      <w:bookmarkStart w:id="12205" w:name="_Toc262651145"/>
      <w:bookmarkStart w:id="12206" w:name="_Toc262652443"/>
      <w:bookmarkStart w:id="12207" w:name="_Toc262653741"/>
      <w:bookmarkStart w:id="12208" w:name="_Toc262654914"/>
      <w:bookmarkStart w:id="12209" w:name="_Toc262656215"/>
      <w:bookmarkStart w:id="12210" w:name="_Toc262719288"/>
      <w:bookmarkStart w:id="12211" w:name="_Toc262727402"/>
      <w:bookmarkStart w:id="12212" w:name="_Toc262727772"/>
      <w:bookmarkStart w:id="12213" w:name="_Toc262728140"/>
      <w:bookmarkStart w:id="12214" w:name="_Toc262728508"/>
      <w:bookmarkStart w:id="12215" w:name="_Toc262997601"/>
      <w:bookmarkStart w:id="12216" w:name="_Toc262997987"/>
      <w:bookmarkStart w:id="12217" w:name="_Toc262998372"/>
      <w:bookmarkStart w:id="12218" w:name="_Toc262998746"/>
      <w:bookmarkStart w:id="12219" w:name="_Toc262651146"/>
      <w:bookmarkStart w:id="12220" w:name="_Toc262652444"/>
      <w:bookmarkStart w:id="12221" w:name="_Toc262653742"/>
      <w:bookmarkStart w:id="12222" w:name="_Toc262654915"/>
      <w:bookmarkStart w:id="12223" w:name="_Toc262656216"/>
      <w:bookmarkStart w:id="12224" w:name="_Toc262719289"/>
      <w:bookmarkStart w:id="12225" w:name="_Toc262727403"/>
      <w:bookmarkStart w:id="12226" w:name="_Toc262727773"/>
      <w:bookmarkStart w:id="12227" w:name="_Toc262728141"/>
      <w:bookmarkStart w:id="12228" w:name="_Toc262728509"/>
      <w:bookmarkStart w:id="12229" w:name="_Toc262997602"/>
      <w:bookmarkStart w:id="12230" w:name="_Toc262997988"/>
      <w:bookmarkStart w:id="12231" w:name="_Toc262998373"/>
      <w:bookmarkStart w:id="12232" w:name="_Toc262998747"/>
      <w:bookmarkStart w:id="12233" w:name="_Toc262651147"/>
      <w:bookmarkStart w:id="12234" w:name="_Toc262652445"/>
      <w:bookmarkStart w:id="12235" w:name="_Toc262653743"/>
      <w:bookmarkStart w:id="12236" w:name="_Toc262654916"/>
      <w:bookmarkStart w:id="12237" w:name="_Toc262656217"/>
      <w:bookmarkStart w:id="12238" w:name="_Toc262719290"/>
      <w:bookmarkStart w:id="12239" w:name="_Toc262727404"/>
      <w:bookmarkStart w:id="12240" w:name="_Toc262727774"/>
      <w:bookmarkStart w:id="12241" w:name="_Toc262728142"/>
      <w:bookmarkStart w:id="12242" w:name="_Toc262728510"/>
      <w:bookmarkStart w:id="12243" w:name="_Toc262997603"/>
      <w:bookmarkStart w:id="12244" w:name="_Toc262997989"/>
      <w:bookmarkStart w:id="12245" w:name="_Toc262998374"/>
      <w:bookmarkStart w:id="12246" w:name="_Toc262998748"/>
      <w:bookmarkStart w:id="12247" w:name="_Toc262651148"/>
      <w:bookmarkStart w:id="12248" w:name="_Toc262652446"/>
      <w:bookmarkStart w:id="12249" w:name="_Toc262653744"/>
      <w:bookmarkStart w:id="12250" w:name="_Toc262654917"/>
      <w:bookmarkStart w:id="12251" w:name="_Toc262656218"/>
      <w:bookmarkStart w:id="12252" w:name="_Toc262719291"/>
      <w:bookmarkStart w:id="12253" w:name="_Toc262727405"/>
      <w:bookmarkStart w:id="12254" w:name="_Toc262727775"/>
      <w:bookmarkStart w:id="12255" w:name="_Toc262728143"/>
      <w:bookmarkStart w:id="12256" w:name="_Toc262728511"/>
      <w:bookmarkStart w:id="12257" w:name="_Toc262997604"/>
      <w:bookmarkStart w:id="12258" w:name="_Toc262997990"/>
      <w:bookmarkStart w:id="12259" w:name="_Toc262998375"/>
      <w:bookmarkStart w:id="12260" w:name="_Toc262998749"/>
      <w:bookmarkStart w:id="12261" w:name="_Toc262651149"/>
      <w:bookmarkStart w:id="12262" w:name="_Toc262652447"/>
      <w:bookmarkStart w:id="12263" w:name="_Toc262653745"/>
      <w:bookmarkStart w:id="12264" w:name="_Toc262654918"/>
      <w:bookmarkStart w:id="12265" w:name="_Toc262656219"/>
      <w:bookmarkStart w:id="12266" w:name="_Toc262719292"/>
      <w:bookmarkStart w:id="12267" w:name="_Toc262727406"/>
      <w:bookmarkStart w:id="12268" w:name="_Toc262727776"/>
      <w:bookmarkStart w:id="12269" w:name="_Toc262728144"/>
      <w:bookmarkStart w:id="12270" w:name="_Toc262728512"/>
      <w:bookmarkStart w:id="12271" w:name="_Toc262997605"/>
      <w:bookmarkStart w:id="12272" w:name="_Toc262997991"/>
      <w:bookmarkStart w:id="12273" w:name="_Toc262998376"/>
      <w:bookmarkStart w:id="12274" w:name="_Toc262998750"/>
      <w:bookmarkStart w:id="12275" w:name="_Toc262651150"/>
      <w:bookmarkStart w:id="12276" w:name="_Toc262652448"/>
      <w:bookmarkStart w:id="12277" w:name="_Toc262653746"/>
      <w:bookmarkStart w:id="12278" w:name="_Toc262654919"/>
      <w:bookmarkStart w:id="12279" w:name="_Toc262656220"/>
      <w:bookmarkStart w:id="12280" w:name="_Toc262719293"/>
      <w:bookmarkStart w:id="12281" w:name="_Toc262727407"/>
      <w:bookmarkStart w:id="12282" w:name="_Toc262727777"/>
      <w:bookmarkStart w:id="12283" w:name="_Toc262728145"/>
      <w:bookmarkStart w:id="12284" w:name="_Toc262728513"/>
      <w:bookmarkStart w:id="12285" w:name="_Toc262997606"/>
      <w:bookmarkStart w:id="12286" w:name="_Toc262997992"/>
      <w:bookmarkStart w:id="12287" w:name="_Toc262998377"/>
      <w:bookmarkStart w:id="12288" w:name="_Toc262998751"/>
      <w:bookmarkStart w:id="12289" w:name="_Toc262651151"/>
      <w:bookmarkStart w:id="12290" w:name="_Toc262652449"/>
      <w:bookmarkStart w:id="12291" w:name="_Toc262653747"/>
      <w:bookmarkStart w:id="12292" w:name="_Toc262654920"/>
      <w:bookmarkStart w:id="12293" w:name="_Toc262656221"/>
      <w:bookmarkStart w:id="12294" w:name="_Toc262719294"/>
      <w:bookmarkStart w:id="12295" w:name="_Toc262727408"/>
      <w:bookmarkStart w:id="12296" w:name="_Toc262727778"/>
      <w:bookmarkStart w:id="12297" w:name="_Toc262728146"/>
      <w:bookmarkStart w:id="12298" w:name="_Toc262728514"/>
      <w:bookmarkStart w:id="12299" w:name="_Toc262997607"/>
      <w:bookmarkStart w:id="12300" w:name="_Toc262997993"/>
      <w:bookmarkStart w:id="12301" w:name="_Toc262998378"/>
      <w:bookmarkStart w:id="12302" w:name="_Toc262998752"/>
      <w:bookmarkStart w:id="12303" w:name="_Toc262651152"/>
      <w:bookmarkStart w:id="12304" w:name="_Toc262652450"/>
      <w:bookmarkStart w:id="12305" w:name="_Toc262653748"/>
      <w:bookmarkStart w:id="12306" w:name="_Toc262654921"/>
      <w:bookmarkStart w:id="12307" w:name="_Toc262656222"/>
      <w:bookmarkStart w:id="12308" w:name="_Toc262719295"/>
      <w:bookmarkStart w:id="12309" w:name="_Toc262727409"/>
      <w:bookmarkStart w:id="12310" w:name="_Toc262727779"/>
      <w:bookmarkStart w:id="12311" w:name="_Toc262728147"/>
      <w:bookmarkStart w:id="12312" w:name="_Toc262728515"/>
      <w:bookmarkStart w:id="12313" w:name="_Toc262997608"/>
      <w:bookmarkStart w:id="12314" w:name="_Toc262997994"/>
      <w:bookmarkStart w:id="12315" w:name="_Toc262998379"/>
      <w:bookmarkStart w:id="12316" w:name="_Toc262998753"/>
      <w:bookmarkStart w:id="12317" w:name="_Toc262651153"/>
      <w:bookmarkStart w:id="12318" w:name="_Toc262652451"/>
      <w:bookmarkStart w:id="12319" w:name="_Toc262653749"/>
      <w:bookmarkStart w:id="12320" w:name="_Toc262654922"/>
      <w:bookmarkStart w:id="12321" w:name="_Toc262656223"/>
      <w:bookmarkStart w:id="12322" w:name="_Toc262719296"/>
      <w:bookmarkStart w:id="12323" w:name="_Toc262727410"/>
      <w:bookmarkStart w:id="12324" w:name="_Toc262727780"/>
      <w:bookmarkStart w:id="12325" w:name="_Toc262728148"/>
      <w:bookmarkStart w:id="12326" w:name="_Toc262728516"/>
      <w:bookmarkStart w:id="12327" w:name="_Toc262997609"/>
      <w:bookmarkStart w:id="12328" w:name="_Toc262997995"/>
      <w:bookmarkStart w:id="12329" w:name="_Toc262998380"/>
      <w:bookmarkStart w:id="12330" w:name="_Toc262998754"/>
      <w:bookmarkStart w:id="12331" w:name="_Toc262651154"/>
      <w:bookmarkStart w:id="12332" w:name="_Toc262652452"/>
      <w:bookmarkStart w:id="12333" w:name="_Toc262653750"/>
      <w:bookmarkStart w:id="12334" w:name="_Toc262654923"/>
      <w:bookmarkStart w:id="12335" w:name="_Toc262656224"/>
      <w:bookmarkStart w:id="12336" w:name="_Toc262719297"/>
      <w:bookmarkStart w:id="12337" w:name="_Toc262727411"/>
      <w:bookmarkStart w:id="12338" w:name="_Toc262727781"/>
      <w:bookmarkStart w:id="12339" w:name="_Toc262728149"/>
      <w:bookmarkStart w:id="12340" w:name="_Toc262728517"/>
      <w:bookmarkStart w:id="12341" w:name="_Toc262997610"/>
      <w:bookmarkStart w:id="12342" w:name="_Toc262997996"/>
      <w:bookmarkStart w:id="12343" w:name="_Toc262998381"/>
      <w:bookmarkStart w:id="12344" w:name="_Toc262998755"/>
      <w:bookmarkStart w:id="12345" w:name="_Toc262651155"/>
      <w:bookmarkStart w:id="12346" w:name="_Toc262652453"/>
      <w:bookmarkStart w:id="12347" w:name="_Toc262653751"/>
      <w:bookmarkStart w:id="12348" w:name="_Toc262654924"/>
      <w:bookmarkStart w:id="12349" w:name="_Toc262656225"/>
      <w:bookmarkStart w:id="12350" w:name="_Toc262719298"/>
      <w:bookmarkStart w:id="12351" w:name="_Toc262727412"/>
      <w:bookmarkStart w:id="12352" w:name="_Toc262727782"/>
      <w:bookmarkStart w:id="12353" w:name="_Toc262728150"/>
      <w:bookmarkStart w:id="12354" w:name="_Toc262728518"/>
      <w:bookmarkStart w:id="12355" w:name="_Toc262997611"/>
      <w:bookmarkStart w:id="12356" w:name="_Toc262997997"/>
      <w:bookmarkStart w:id="12357" w:name="_Toc262998382"/>
      <w:bookmarkStart w:id="12358" w:name="_Toc262998756"/>
      <w:bookmarkStart w:id="12359" w:name="_Toc262651156"/>
      <w:bookmarkStart w:id="12360" w:name="_Toc262652454"/>
      <w:bookmarkStart w:id="12361" w:name="_Toc262653752"/>
      <w:bookmarkStart w:id="12362" w:name="_Toc262654925"/>
      <w:bookmarkStart w:id="12363" w:name="_Toc262656226"/>
      <w:bookmarkStart w:id="12364" w:name="_Toc262719299"/>
      <w:bookmarkStart w:id="12365" w:name="_Toc262727413"/>
      <w:bookmarkStart w:id="12366" w:name="_Toc262727783"/>
      <w:bookmarkStart w:id="12367" w:name="_Toc262728151"/>
      <w:bookmarkStart w:id="12368" w:name="_Toc262728519"/>
      <w:bookmarkStart w:id="12369" w:name="_Toc262997612"/>
      <w:bookmarkStart w:id="12370" w:name="_Toc262997998"/>
      <w:bookmarkStart w:id="12371" w:name="_Toc262998383"/>
      <w:bookmarkStart w:id="12372" w:name="_Toc262998757"/>
      <w:bookmarkStart w:id="12373" w:name="_Toc262651157"/>
      <w:bookmarkStart w:id="12374" w:name="_Toc262652455"/>
      <w:bookmarkStart w:id="12375" w:name="_Toc262653753"/>
      <w:bookmarkStart w:id="12376" w:name="_Toc262654926"/>
      <w:bookmarkStart w:id="12377" w:name="_Toc262656227"/>
      <w:bookmarkStart w:id="12378" w:name="_Toc262719300"/>
      <w:bookmarkStart w:id="12379" w:name="_Toc262727414"/>
      <w:bookmarkStart w:id="12380" w:name="_Toc262727784"/>
      <w:bookmarkStart w:id="12381" w:name="_Toc262728152"/>
      <w:bookmarkStart w:id="12382" w:name="_Toc262728520"/>
      <w:bookmarkStart w:id="12383" w:name="_Toc262997613"/>
      <w:bookmarkStart w:id="12384" w:name="_Toc262997999"/>
      <w:bookmarkStart w:id="12385" w:name="_Toc262998384"/>
      <w:bookmarkStart w:id="12386" w:name="_Toc262998758"/>
      <w:bookmarkStart w:id="12387" w:name="_Toc262651158"/>
      <w:bookmarkStart w:id="12388" w:name="_Toc262652456"/>
      <w:bookmarkStart w:id="12389" w:name="_Toc262653754"/>
      <w:bookmarkStart w:id="12390" w:name="_Toc262654927"/>
      <w:bookmarkStart w:id="12391" w:name="_Toc262656228"/>
      <w:bookmarkStart w:id="12392" w:name="_Toc262719301"/>
      <w:bookmarkStart w:id="12393" w:name="_Toc262727415"/>
      <w:bookmarkStart w:id="12394" w:name="_Toc262727785"/>
      <w:bookmarkStart w:id="12395" w:name="_Toc262728153"/>
      <w:bookmarkStart w:id="12396" w:name="_Toc262728521"/>
      <w:bookmarkStart w:id="12397" w:name="_Toc262997614"/>
      <w:bookmarkStart w:id="12398" w:name="_Toc262998000"/>
      <w:bookmarkStart w:id="12399" w:name="_Toc262998385"/>
      <w:bookmarkStart w:id="12400" w:name="_Toc262998759"/>
      <w:bookmarkStart w:id="12401" w:name="_Toc262651159"/>
      <w:bookmarkStart w:id="12402" w:name="_Toc262652457"/>
      <w:bookmarkStart w:id="12403" w:name="_Toc262653755"/>
      <w:bookmarkStart w:id="12404" w:name="_Toc262654928"/>
      <w:bookmarkStart w:id="12405" w:name="_Toc262656229"/>
      <w:bookmarkStart w:id="12406" w:name="_Toc262719302"/>
      <w:bookmarkStart w:id="12407" w:name="_Toc262727416"/>
      <w:bookmarkStart w:id="12408" w:name="_Toc262727786"/>
      <w:bookmarkStart w:id="12409" w:name="_Toc262728154"/>
      <w:bookmarkStart w:id="12410" w:name="_Toc262728522"/>
      <w:bookmarkStart w:id="12411" w:name="_Toc262997615"/>
      <w:bookmarkStart w:id="12412" w:name="_Toc262998001"/>
      <w:bookmarkStart w:id="12413" w:name="_Toc262998386"/>
      <w:bookmarkStart w:id="12414" w:name="_Toc262998760"/>
      <w:bookmarkStart w:id="12415" w:name="_Toc262651160"/>
      <w:bookmarkStart w:id="12416" w:name="_Toc262652458"/>
      <w:bookmarkStart w:id="12417" w:name="_Toc262653756"/>
      <w:bookmarkStart w:id="12418" w:name="_Toc262654929"/>
      <w:bookmarkStart w:id="12419" w:name="_Toc262656230"/>
      <w:bookmarkStart w:id="12420" w:name="_Toc262719303"/>
      <w:bookmarkStart w:id="12421" w:name="_Toc262727417"/>
      <w:bookmarkStart w:id="12422" w:name="_Toc262727787"/>
      <w:bookmarkStart w:id="12423" w:name="_Toc262728155"/>
      <w:bookmarkStart w:id="12424" w:name="_Toc262728523"/>
      <w:bookmarkStart w:id="12425" w:name="_Toc262997616"/>
      <w:bookmarkStart w:id="12426" w:name="_Toc262998002"/>
      <w:bookmarkStart w:id="12427" w:name="_Toc262998387"/>
      <w:bookmarkStart w:id="12428" w:name="_Toc262998761"/>
      <w:bookmarkStart w:id="12429" w:name="_Toc262651161"/>
      <w:bookmarkStart w:id="12430" w:name="_Toc262652459"/>
      <w:bookmarkStart w:id="12431" w:name="_Toc262653757"/>
      <w:bookmarkStart w:id="12432" w:name="_Toc262654930"/>
      <w:bookmarkStart w:id="12433" w:name="_Toc262656231"/>
      <w:bookmarkStart w:id="12434" w:name="_Toc262719304"/>
      <w:bookmarkStart w:id="12435" w:name="_Toc262727418"/>
      <w:bookmarkStart w:id="12436" w:name="_Toc262727788"/>
      <w:bookmarkStart w:id="12437" w:name="_Toc262728156"/>
      <w:bookmarkStart w:id="12438" w:name="_Toc262728524"/>
      <w:bookmarkStart w:id="12439" w:name="_Toc262997617"/>
      <w:bookmarkStart w:id="12440" w:name="_Toc262998003"/>
      <w:bookmarkStart w:id="12441" w:name="_Toc262998388"/>
      <w:bookmarkStart w:id="12442" w:name="_Toc262998762"/>
      <w:bookmarkStart w:id="12443" w:name="_Toc262651162"/>
      <w:bookmarkStart w:id="12444" w:name="_Toc262652460"/>
      <w:bookmarkStart w:id="12445" w:name="_Toc262653758"/>
      <w:bookmarkStart w:id="12446" w:name="_Toc262654931"/>
      <w:bookmarkStart w:id="12447" w:name="_Toc262656232"/>
      <w:bookmarkStart w:id="12448" w:name="_Toc262719305"/>
      <w:bookmarkStart w:id="12449" w:name="_Toc262727419"/>
      <w:bookmarkStart w:id="12450" w:name="_Toc262727789"/>
      <w:bookmarkStart w:id="12451" w:name="_Toc262728157"/>
      <w:bookmarkStart w:id="12452" w:name="_Toc262728525"/>
      <w:bookmarkStart w:id="12453" w:name="_Toc262997618"/>
      <w:bookmarkStart w:id="12454" w:name="_Toc262998004"/>
      <w:bookmarkStart w:id="12455" w:name="_Toc262998389"/>
      <w:bookmarkStart w:id="12456" w:name="_Toc262998763"/>
      <w:bookmarkStart w:id="12457" w:name="_Toc262651163"/>
      <w:bookmarkStart w:id="12458" w:name="_Toc262652461"/>
      <w:bookmarkStart w:id="12459" w:name="_Toc262653759"/>
      <w:bookmarkStart w:id="12460" w:name="_Toc262654932"/>
      <w:bookmarkStart w:id="12461" w:name="_Toc262656233"/>
      <w:bookmarkStart w:id="12462" w:name="_Toc262719306"/>
      <w:bookmarkStart w:id="12463" w:name="_Toc262727420"/>
      <w:bookmarkStart w:id="12464" w:name="_Toc262727790"/>
      <w:bookmarkStart w:id="12465" w:name="_Toc262728158"/>
      <w:bookmarkStart w:id="12466" w:name="_Toc262728526"/>
      <w:bookmarkStart w:id="12467" w:name="_Toc262997619"/>
      <w:bookmarkStart w:id="12468" w:name="_Toc262998005"/>
      <w:bookmarkStart w:id="12469" w:name="_Toc262998390"/>
      <w:bookmarkStart w:id="12470" w:name="_Toc262998764"/>
      <w:bookmarkStart w:id="12471" w:name="_Toc262651164"/>
      <w:bookmarkStart w:id="12472" w:name="_Toc262652462"/>
      <w:bookmarkStart w:id="12473" w:name="_Toc262653760"/>
      <w:bookmarkStart w:id="12474" w:name="_Toc262654933"/>
      <w:bookmarkStart w:id="12475" w:name="_Toc262656234"/>
      <w:bookmarkStart w:id="12476" w:name="_Toc262719307"/>
      <w:bookmarkStart w:id="12477" w:name="_Toc262727421"/>
      <w:bookmarkStart w:id="12478" w:name="_Toc262727791"/>
      <w:bookmarkStart w:id="12479" w:name="_Toc262728159"/>
      <w:bookmarkStart w:id="12480" w:name="_Toc262728527"/>
      <w:bookmarkStart w:id="12481" w:name="_Toc262997620"/>
      <w:bookmarkStart w:id="12482" w:name="_Toc262998006"/>
      <w:bookmarkStart w:id="12483" w:name="_Toc262998391"/>
      <w:bookmarkStart w:id="12484" w:name="_Toc262998765"/>
      <w:bookmarkStart w:id="12485" w:name="_Toc262651165"/>
      <w:bookmarkStart w:id="12486" w:name="_Toc262652463"/>
      <w:bookmarkStart w:id="12487" w:name="_Toc262653761"/>
      <w:bookmarkStart w:id="12488" w:name="_Toc262654934"/>
      <w:bookmarkStart w:id="12489" w:name="_Toc262656235"/>
      <w:bookmarkStart w:id="12490" w:name="_Toc262719308"/>
      <w:bookmarkStart w:id="12491" w:name="_Toc262727422"/>
      <w:bookmarkStart w:id="12492" w:name="_Toc262727792"/>
      <w:bookmarkStart w:id="12493" w:name="_Toc262728160"/>
      <w:bookmarkStart w:id="12494" w:name="_Toc262728528"/>
      <w:bookmarkStart w:id="12495" w:name="_Toc262997621"/>
      <w:bookmarkStart w:id="12496" w:name="_Toc262998007"/>
      <w:bookmarkStart w:id="12497" w:name="_Toc262998392"/>
      <w:bookmarkStart w:id="12498" w:name="_Toc262998766"/>
      <w:bookmarkStart w:id="12499" w:name="_Toc262651166"/>
      <w:bookmarkStart w:id="12500" w:name="_Toc262652464"/>
      <w:bookmarkStart w:id="12501" w:name="_Toc262653762"/>
      <w:bookmarkStart w:id="12502" w:name="_Toc262654935"/>
      <w:bookmarkStart w:id="12503" w:name="_Toc262656236"/>
      <w:bookmarkStart w:id="12504" w:name="_Toc262719309"/>
      <w:bookmarkStart w:id="12505" w:name="_Toc262727423"/>
      <w:bookmarkStart w:id="12506" w:name="_Toc262727793"/>
      <w:bookmarkStart w:id="12507" w:name="_Toc262728161"/>
      <w:bookmarkStart w:id="12508" w:name="_Toc262728529"/>
      <w:bookmarkStart w:id="12509" w:name="_Toc262997622"/>
      <w:bookmarkStart w:id="12510" w:name="_Toc262998008"/>
      <w:bookmarkStart w:id="12511" w:name="_Toc262998393"/>
      <w:bookmarkStart w:id="12512" w:name="_Toc262998767"/>
      <w:bookmarkStart w:id="12513" w:name="_Toc262651167"/>
      <w:bookmarkStart w:id="12514" w:name="_Toc262652465"/>
      <w:bookmarkStart w:id="12515" w:name="_Toc262653763"/>
      <w:bookmarkStart w:id="12516" w:name="_Toc262654936"/>
      <w:bookmarkStart w:id="12517" w:name="_Toc262656237"/>
      <w:bookmarkStart w:id="12518" w:name="_Toc262719310"/>
      <w:bookmarkStart w:id="12519" w:name="_Toc262727424"/>
      <w:bookmarkStart w:id="12520" w:name="_Toc262727794"/>
      <w:bookmarkStart w:id="12521" w:name="_Toc262728162"/>
      <w:bookmarkStart w:id="12522" w:name="_Toc262728530"/>
      <w:bookmarkStart w:id="12523" w:name="_Toc262997623"/>
      <w:bookmarkStart w:id="12524" w:name="_Toc262998009"/>
      <w:bookmarkStart w:id="12525" w:name="_Toc262998394"/>
      <w:bookmarkStart w:id="12526" w:name="_Toc262998768"/>
      <w:bookmarkStart w:id="12527" w:name="_Toc262651168"/>
      <w:bookmarkStart w:id="12528" w:name="_Toc262652466"/>
      <w:bookmarkStart w:id="12529" w:name="_Toc262653764"/>
      <w:bookmarkStart w:id="12530" w:name="_Toc262654937"/>
      <w:bookmarkStart w:id="12531" w:name="_Toc262656238"/>
      <w:bookmarkStart w:id="12532" w:name="_Toc262719311"/>
      <w:bookmarkStart w:id="12533" w:name="_Toc262727425"/>
      <w:bookmarkStart w:id="12534" w:name="_Toc262727795"/>
      <w:bookmarkStart w:id="12535" w:name="_Toc262728163"/>
      <w:bookmarkStart w:id="12536" w:name="_Toc262728531"/>
      <w:bookmarkStart w:id="12537" w:name="_Toc262997624"/>
      <w:bookmarkStart w:id="12538" w:name="_Toc262998010"/>
      <w:bookmarkStart w:id="12539" w:name="_Toc262998395"/>
      <w:bookmarkStart w:id="12540" w:name="_Toc262998769"/>
      <w:bookmarkStart w:id="12541" w:name="_Toc262651169"/>
      <w:bookmarkStart w:id="12542" w:name="_Toc262652467"/>
      <w:bookmarkStart w:id="12543" w:name="_Toc262653765"/>
      <w:bookmarkStart w:id="12544" w:name="_Toc262654938"/>
      <w:bookmarkStart w:id="12545" w:name="_Toc262656239"/>
      <w:bookmarkStart w:id="12546" w:name="_Toc262719312"/>
      <w:bookmarkStart w:id="12547" w:name="_Toc262727426"/>
      <w:bookmarkStart w:id="12548" w:name="_Toc262727796"/>
      <w:bookmarkStart w:id="12549" w:name="_Toc262728164"/>
      <w:bookmarkStart w:id="12550" w:name="_Toc262728532"/>
      <w:bookmarkStart w:id="12551" w:name="_Toc262997625"/>
      <w:bookmarkStart w:id="12552" w:name="_Toc262998011"/>
      <w:bookmarkStart w:id="12553" w:name="_Toc262998396"/>
      <w:bookmarkStart w:id="12554" w:name="_Toc262998770"/>
      <w:bookmarkStart w:id="12555" w:name="_Toc262651170"/>
      <w:bookmarkStart w:id="12556" w:name="_Toc262652468"/>
      <w:bookmarkStart w:id="12557" w:name="_Toc262653766"/>
      <w:bookmarkStart w:id="12558" w:name="_Toc262654939"/>
      <w:bookmarkStart w:id="12559" w:name="_Toc262656240"/>
      <w:bookmarkStart w:id="12560" w:name="_Toc262719313"/>
      <w:bookmarkStart w:id="12561" w:name="_Toc262727427"/>
      <w:bookmarkStart w:id="12562" w:name="_Toc262727797"/>
      <w:bookmarkStart w:id="12563" w:name="_Toc262728165"/>
      <w:bookmarkStart w:id="12564" w:name="_Toc262728533"/>
      <w:bookmarkStart w:id="12565" w:name="_Toc262997626"/>
      <w:bookmarkStart w:id="12566" w:name="_Toc262998012"/>
      <w:bookmarkStart w:id="12567" w:name="_Toc262998397"/>
      <w:bookmarkStart w:id="12568" w:name="_Toc262998771"/>
      <w:bookmarkStart w:id="12569" w:name="_Toc262651171"/>
      <w:bookmarkStart w:id="12570" w:name="_Toc262652469"/>
      <w:bookmarkStart w:id="12571" w:name="_Toc262653767"/>
      <w:bookmarkStart w:id="12572" w:name="_Toc262654940"/>
      <w:bookmarkStart w:id="12573" w:name="_Toc262656241"/>
      <w:bookmarkStart w:id="12574" w:name="_Toc262719314"/>
      <w:bookmarkStart w:id="12575" w:name="_Toc262727428"/>
      <w:bookmarkStart w:id="12576" w:name="_Toc262727798"/>
      <w:bookmarkStart w:id="12577" w:name="_Toc262728166"/>
      <w:bookmarkStart w:id="12578" w:name="_Toc262728534"/>
      <w:bookmarkStart w:id="12579" w:name="_Toc262997627"/>
      <w:bookmarkStart w:id="12580" w:name="_Toc262998013"/>
      <w:bookmarkStart w:id="12581" w:name="_Toc262998398"/>
      <w:bookmarkStart w:id="12582" w:name="_Toc262998772"/>
      <w:bookmarkStart w:id="12583" w:name="_Toc262651172"/>
      <w:bookmarkStart w:id="12584" w:name="_Toc262652470"/>
      <w:bookmarkStart w:id="12585" w:name="_Toc262653768"/>
      <w:bookmarkStart w:id="12586" w:name="_Toc262654941"/>
      <w:bookmarkStart w:id="12587" w:name="_Toc262656242"/>
      <w:bookmarkStart w:id="12588" w:name="_Toc262719315"/>
      <w:bookmarkStart w:id="12589" w:name="_Toc262727429"/>
      <w:bookmarkStart w:id="12590" w:name="_Toc262727799"/>
      <w:bookmarkStart w:id="12591" w:name="_Toc262728167"/>
      <w:bookmarkStart w:id="12592" w:name="_Toc262728535"/>
      <w:bookmarkStart w:id="12593" w:name="_Toc262997628"/>
      <w:bookmarkStart w:id="12594" w:name="_Toc262998014"/>
      <w:bookmarkStart w:id="12595" w:name="_Toc262998399"/>
      <w:bookmarkStart w:id="12596" w:name="_Toc262998773"/>
      <w:bookmarkStart w:id="12597" w:name="_Toc262651173"/>
      <w:bookmarkStart w:id="12598" w:name="_Toc262652471"/>
      <w:bookmarkStart w:id="12599" w:name="_Toc262653769"/>
      <w:bookmarkStart w:id="12600" w:name="_Toc262654942"/>
      <w:bookmarkStart w:id="12601" w:name="_Toc262656243"/>
      <w:bookmarkStart w:id="12602" w:name="_Toc262719316"/>
      <w:bookmarkStart w:id="12603" w:name="_Toc262727430"/>
      <w:bookmarkStart w:id="12604" w:name="_Toc262727800"/>
      <w:bookmarkStart w:id="12605" w:name="_Toc262728168"/>
      <w:bookmarkStart w:id="12606" w:name="_Toc262728536"/>
      <w:bookmarkStart w:id="12607" w:name="_Toc262997629"/>
      <w:bookmarkStart w:id="12608" w:name="_Toc262998015"/>
      <w:bookmarkStart w:id="12609" w:name="_Toc262998400"/>
      <w:bookmarkStart w:id="12610" w:name="_Toc262998774"/>
      <w:bookmarkStart w:id="12611" w:name="_Toc262651174"/>
      <w:bookmarkStart w:id="12612" w:name="_Toc262652472"/>
      <w:bookmarkStart w:id="12613" w:name="_Toc262653770"/>
      <w:bookmarkStart w:id="12614" w:name="_Toc262654943"/>
      <w:bookmarkStart w:id="12615" w:name="_Toc262656244"/>
      <w:bookmarkStart w:id="12616" w:name="_Toc262719317"/>
      <w:bookmarkStart w:id="12617" w:name="_Toc262727431"/>
      <w:bookmarkStart w:id="12618" w:name="_Toc262727801"/>
      <w:bookmarkStart w:id="12619" w:name="_Toc262728169"/>
      <w:bookmarkStart w:id="12620" w:name="_Toc262728537"/>
      <w:bookmarkStart w:id="12621" w:name="_Toc262997630"/>
      <w:bookmarkStart w:id="12622" w:name="_Toc262998016"/>
      <w:bookmarkStart w:id="12623" w:name="_Toc262998401"/>
      <w:bookmarkStart w:id="12624" w:name="_Toc262998775"/>
      <w:bookmarkStart w:id="12625" w:name="_Toc262651175"/>
      <w:bookmarkStart w:id="12626" w:name="_Toc262652473"/>
      <w:bookmarkStart w:id="12627" w:name="_Toc262653771"/>
      <w:bookmarkStart w:id="12628" w:name="_Toc262654944"/>
      <w:bookmarkStart w:id="12629" w:name="_Toc262656245"/>
      <w:bookmarkStart w:id="12630" w:name="_Toc262719318"/>
      <w:bookmarkStart w:id="12631" w:name="_Toc262727432"/>
      <w:bookmarkStart w:id="12632" w:name="_Toc262727802"/>
      <w:bookmarkStart w:id="12633" w:name="_Toc262728170"/>
      <w:bookmarkStart w:id="12634" w:name="_Toc262728538"/>
      <w:bookmarkStart w:id="12635" w:name="_Toc262997631"/>
      <w:bookmarkStart w:id="12636" w:name="_Toc262998017"/>
      <w:bookmarkStart w:id="12637" w:name="_Toc262998402"/>
      <w:bookmarkStart w:id="12638" w:name="_Toc262998776"/>
      <w:bookmarkStart w:id="12639" w:name="_Toc214731897"/>
      <w:bookmarkStart w:id="12640" w:name="_Toc262651176"/>
      <w:bookmarkStart w:id="12641" w:name="_Toc262652474"/>
      <w:bookmarkStart w:id="12642" w:name="_Toc262653772"/>
      <w:bookmarkStart w:id="12643" w:name="_Toc262654945"/>
      <w:bookmarkStart w:id="12644" w:name="_Toc262656246"/>
      <w:bookmarkStart w:id="12645" w:name="_Toc262719319"/>
      <w:bookmarkStart w:id="12646" w:name="_Toc262727433"/>
      <w:bookmarkStart w:id="12647" w:name="_Toc262727803"/>
      <w:bookmarkStart w:id="12648" w:name="_Toc262728171"/>
      <w:bookmarkStart w:id="12649" w:name="_Toc262728539"/>
      <w:bookmarkStart w:id="12650" w:name="_Toc262997632"/>
      <w:bookmarkStart w:id="12651" w:name="_Toc262998018"/>
      <w:bookmarkStart w:id="12652" w:name="_Toc262998403"/>
      <w:bookmarkStart w:id="12653" w:name="_Toc262998777"/>
      <w:bookmarkStart w:id="12654" w:name="_Toc262651177"/>
      <w:bookmarkStart w:id="12655" w:name="_Toc262652475"/>
      <w:bookmarkStart w:id="12656" w:name="_Toc262653773"/>
      <w:bookmarkStart w:id="12657" w:name="_Toc262654946"/>
      <w:bookmarkStart w:id="12658" w:name="_Toc262656247"/>
      <w:bookmarkStart w:id="12659" w:name="_Toc262719320"/>
      <w:bookmarkStart w:id="12660" w:name="_Toc262727434"/>
      <w:bookmarkStart w:id="12661" w:name="_Toc262727804"/>
      <w:bookmarkStart w:id="12662" w:name="_Toc262728172"/>
      <w:bookmarkStart w:id="12663" w:name="_Toc262728540"/>
      <w:bookmarkStart w:id="12664" w:name="_Toc262997633"/>
      <w:bookmarkStart w:id="12665" w:name="_Toc262998019"/>
      <w:bookmarkStart w:id="12666" w:name="_Toc262998404"/>
      <w:bookmarkStart w:id="12667" w:name="_Toc262998778"/>
      <w:bookmarkStart w:id="12668" w:name="_Toc262651178"/>
      <w:bookmarkStart w:id="12669" w:name="_Toc262652476"/>
      <w:bookmarkStart w:id="12670" w:name="_Toc262653774"/>
      <w:bookmarkStart w:id="12671" w:name="_Toc262654947"/>
      <w:bookmarkStart w:id="12672" w:name="_Toc262656248"/>
      <w:bookmarkStart w:id="12673" w:name="_Toc262719321"/>
      <w:bookmarkStart w:id="12674" w:name="_Toc262727435"/>
      <w:bookmarkStart w:id="12675" w:name="_Toc262727805"/>
      <w:bookmarkStart w:id="12676" w:name="_Toc262728173"/>
      <w:bookmarkStart w:id="12677" w:name="_Toc262728541"/>
      <w:bookmarkStart w:id="12678" w:name="_Toc262997634"/>
      <w:bookmarkStart w:id="12679" w:name="_Toc262998020"/>
      <w:bookmarkStart w:id="12680" w:name="_Toc262998405"/>
      <w:bookmarkStart w:id="12681" w:name="_Toc262998779"/>
      <w:bookmarkStart w:id="12682" w:name="_Toc262651179"/>
      <w:bookmarkStart w:id="12683" w:name="_Toc262652477"/>
      <w:bookmarkStart w:id="12684" w:name="_Toc262653775"/>
      <w:bookmarkStart w:id="12685" w:name="_Toc262654948"/>
      <w:bookmarkStart w:id="12686" w:name="_Toc262656249"/>
      <w:bookmarkStart w:id="12687" w:name="_Toc262719322"/>
      <w:bookmarkStart w:id="12688" w:name="_Toc262727436"/>
      <w:bookmarkStart w:id="12689" w:name="_Toc262727806"/>
      <w:bookmarkStart w:id="12690" w:name="_Toc262728174"/>
      <w:bookmarkStart w:id="12691" w:name="_Toc262728542"/>
      <w:bookmarkStart w:id="12692" w:name="_Toc262997635"/>
      <w:bookmarkStart w:id="12693" w:name="_Toc262998021"/>
      <w:bookmarkStart w:id="12694" w:name="_Toc262998406"/>
      <w:bookmarkStart w:id="12695" w:name="_Toc262998780"/>
      <w:bookmarkStart w:id="12696" w:name="_Toc262651180"/>
      <w:bookmarkStart w:id="12697" w:name="_Toc262652478"/>
      <w:bookmarkStart w:id="12698" w:name="_Toc262653776"/>
      <w:bookmarkStart w:id="12699" w:name="_Toc262654949"/>
      <w:bookmarkStart w:id="12700" w:name="_Toc262656250"/>
      <w:bookmarkStart w:id="12701" w:name="_Toc262719323"/>
      <w:bookmarkStart w:id="12702" w:name="_Toc262727437"/>
      <w:bookmarkStart w:id="12703" w:name="_Toc262727807"/>
      <w:bookmarkStart w:id="12704" w:name="_Toc262728175"/>
      <w:bookmarkStart w:id="12705" w:name="_Toc262728543"/>
      <w:bookmarkStart w:id="12706" w:name="_Toc262997636"/>
      <w:bookmarkStart w:id="12707" w:name="_Toc262998022"/>
      <w:bookmarkStart w:id="12708" w:name="_Toc262998407"/>
      <w:bookmarkStart w:id="12709" w:name="_Toc262998781"/>
      <w:bookmarkStart w:id="12710" w:name="_Toc262651181"/>
      <w:bookmarkStart w:id="12711" w:name="_Toc262652479"/>
      <w:bookmarkStart w:id="12712" w:name="_Toc262653777"/>
      <w:bookmarkStart w:id="12713" w:name="_Toc262654950"/>
      <w:bookmarkStart w:id="12714" w:name="_Toc262656251"/>
      <w:bookmarkStart w:id="12715" w:name="_Toc262719324"/>
      <w:bookmarkStart w:id="12716" w:name="_Toc262727438"/>
      <w:bookmarkStart w:id="12717" w:name="_Toc262727808"/>
      <w:bookmarkStart w:id="12718" w:name="_Toc262728176"/>
      <w:bookmarkStart w:id="12719" w:name="_Toc262728544"/>
      <w:bookmarkStart w:id="12720" w:name="_Toc262997637"/>
      <w:bookmarkStart w:id="12721" w:name="_Toc262998023"/>
      <w:bookmarkStart w:id="12722" w:name="_Toc262998408"/>
      <w:bookmarkStart w:id="12723" w:name="_Toc262998782"/>
      <w:bookmarkStart w:id="12724" w:name="_Toc262651182"/>
      <w:bookmarkStart w:id="12725" w:name="_Toc262652480"/>
      <w:bookmarkStart w:id="12726" w:name="_Toc262653778"/>
      <w:bookmarkStart w:id="12727" w:name="_Toc262654951"/>
      <w:bookmarkStart w:id="12728" w:name="_Toc262656252"/>
      <w:bookmarkStart w:id="12729" w:name="_Toc262719325"/>
      <w:bookmarkStart w:id="12730" w:name="_Toc262727439"/>
      <w:bookmarkStart w:id="12731" w:name="_Toc262727809"/>
      <w:bookmarkStart w:id="12732" w:name="_Toc262728177"/>
      <w:bookmarkStart w:id="12733" w:name="_Toc262728545"/>
      <w:bookmarkStart w:id="12734" w:name="_Toc262997638"/>
      <w:bookmarkStart w:id="12735" w:name="_Toc262998024"/>
      <w:bookmarkStart w:id="12736" w:name="_Toc262998409"/>
      <w:bookmarkStart w:id="12737" w:name="_Toc262998783"/>
      <w:bookmarkStart w:id="12738" w:name="_Toc262651183"/>
      <w:bookmarkStart w:id="12739" w:name="_Toc262652481"/>
      <w:bookmarkStart w:id="12740" w:name="_Toc262653779"/>
      <w:bookmarkStart w:id="12741" w:name="_Toc262654952"/>
      <w:bookmarkStart w:id="12742" w:name="_Toc262656253"/>
      <w:bookmarkStart w:id="12743" w:name="_Toc262719326"/>
      <w:bookmarkStart w:id="12744" w:name="_Toc262727440"/>
      <w:bookmarkStart w:id="12745" w:name="_Toc262727810"/>
      <w:bookmarkStart w:id="12746" w:name="_Toc262728178"/>
      <w:bookmarkStart w:id="12747" w:name="_Toc262728546"/>
      <w:bookmarkStart w:id="12748" w:name="_Toc262997639"/>
      <w:bookmarkStart w:id="12749" w:name="_Toc262998025"/>
      <w:bookmarkStart w:id="12750" w:name="_Toc262998410"/>
      <w:bookmarkStart w:id="12751" w:name="_Toc262998784"/>
      <w:bookmarkStart w:id="12752" w:name="_Toc262651184"/>
      <w:bookmarkStart w:id="12753" w:name="_Toc262652482"/>
      <w:bookmarkStart w:id="12754" w:name="_Toc262653780"/>
      <w:bookmarkStart w:id="12755" w:name="_Toc262654953"/>
      <w:bookmarkStart w:id="12756" w:name="_Toc262656254"/>
      <w:bookmarkStart w:id="12757" w:name="_Toc262719327"/>
      <w:bookmarkStart w:id="12758" w:name="_Toc262727441"/>
      <w:bookmarkStart w:id="12759" w:name="_Toc262727811"/>
      <w:bookmarkStart w:id="12760" w:name="_Toc262728179"/>
      <w:bookmarkStart w:id="12761" w:name="_Toc262728547"/>
      <w:bookmarkStart w:id="12762" w:name="_Toc262997640"/>
      <w:bookmarkStart w:id="12763" w:name="_Toc262998026"/>
      <w:bookmarkStart w:id="12764" w:name="_Toc262998411"/>
      <w:bookmarkStart w:id="12765" w:name="_Toc262998785"/>
      <w:bookmarkStart w:id="12766" w:name="_Toc262651185"/>
      <w:bookmarkStart w:id="12767" w:name="_Toc262652483"/>
      <w:bookmarkStart w:id="12768" w:name="_Toc262653781"/>
      <w:bookmarkStart w:id="12769" w:name="_Toc262654954"/>
      <w:bookmarkStart w:id="12770" w:name="_Toc262656255"/>
      <w:bookmarkStart w:id="12771" w:name="_Toc262719328"/>
      <w:bookmarkStart w:id="12772" w:name="_Toc262727442"/>
      <w:bookmarkStart w:id="12773" w:name="_Toc262727812"/>
      <w:bookmarkStart w:id="12774" w:name="_Toc262728180"/>
      <w:bookmarkStart w:id="12775" w:name="_Toc262728548"/>
      <w:bookmarkStart w:id="12776" w:name="_Toc262997641"/>
      <w:bookmarkStart w:id="12777" w:name="_Toc262998027"/>
      <w:bookmarkStart w:id="12778" w:name="_Toc262998412"/>
      <w:bookmarkStart w:id="12779" w:name="_Toc262998786"/>
      <w:bookmarkStart w:id="12780" w:name="_Toc262651186"/>
      <w:bookmarkStart w:id="12781" w:name="_Toc262652484"/>
      <w:bookmarkStart w:id="12782" w:name="_Toc262653782"/>
      <w:bookmarkStart w:id="12783" w:name="_Toc262654955"/>
      <w:bookmarkStart w:id="12784" w:name="_Toc262656256"/>
      <w:bookmarkStart w:id="12785" w:name="_Toc262719329"/>
      <w:bookmarkStart w:id="12786" w:name="_Toc262727443"/>
      <w:bookmarkStart w:id="12787" w:name="_Toc262727813"/>
      <w:bookmarkStart w:id="12788" w:name="_Toc262728181"/>
      <w:bookmarkStart w:id="12789" w:name="_Toc262728549"/>
      <w:bookmarkStart w:id="12790" w:name="_Toc262997642"/>
      <w:bookmarkStart w:id="12791" w:name="_Toc262998028"/>
      <w:bookmarkStart w:id="12792" w:name="_Toc262998413"/>
      <w:bookmarkStart w:id="12793" w:name="_Toc262998787"/>
      <w:bookmarkStart w:id="12794" w:name="_Toc262651187"/>
      <w:bookmarkStart w:id="12795" w:name="_Toc262652485"/>
      <w:bookmarkStart w:id="12796" w:name="_Toc262653783"/>
      <w:bookmarkStart w:id="12797" w:name="_Toc262654956"/>
      <w:bookmarkStart w:id="12798" w:name="_Toc262656257"/>
      <w:bookmarkStart w:id="12799" w:name="_Toc262719330"/>
      <w:bookmarkStart w:id="12800" w:name="_Toc262727444"/>
      <w:bookmarkStart w:id="12801" w:name="_Toc262727814"/>
      <w:bookmarkStart w:id="12802" w:name="_Toc262728182"/>
      <w:bookmarkStart w:id="12803" w:name="_Toc262728550"/>
      <w:bookmarkStart w:id="12804" w:name="_Toc262997643"/>
      <w:bookmarkStart w:id="12805" w:name="_Toc262998029"/>
      <w:bookmarkStart w:id="12806" w:name="_Toc262998414"/>
      <w:bookmarkStart w:id="12807" w:name="_Toc262998788"/>
      <w:bookmarkStart w:id="12808" w:name="_Toc262651188"/>
      <w:bookmarkStart w:id="12809" w:name="_Toc262652486"/>
      <w:bookmarkStart w:id="12810" w:name="_Toc262653784"/>
      <w:bookmarkStart w:id="12811" w:name="_Toc262654957"/>
      <w:bookmarkStart w:id="12812" w:name="_Toc262656258"/>
      <w:bookmarkStart w:id="12813" w:name="_Toc262719331"/>
      <w:bookmarkStart w:id="12814" w:name="_Toc262727445"/>
      <w:bookmarkStart w:id="12815" w:name="_Toc262727815"/>
      <w:bookmarkStart w:id="12816" w:name="_Toc262728183"/>
      <w:bookmarkStart w:id="12817" w:name="_Toc262728551"/>
      <w:bookmarkStart w:id="12818" w:name="_Toc262997644"/>
      <w:bookmarkStart w:id="12819" w:name="_Toc262998030"/>
      <w:bookmarkStart w:id="12820" w:name="_Toc262998415"/>
      <w:bookmarkStart w:id="12821" w:name="_Toc262998789"/>
      <w:bookmarkStart w:id="12822" w:name="_Toc262651189"/>
      <w:bookmarkStart w:id="12823" w:name="_Toc262652487"/>
      <w:bookmarkStart w:id="12824" w:name="_Toc262653785"/>
      <w:bookmarkStart w:id="12825" w:name="_Toc262654958"/>
      <w:bookmarkStart w:id="12826" w:name="_Toc262656259"/>
      <w:bookmarkStart w:id="12827" w:name="_Toc262719332"/>
      <w:bookmarkStart w:id="12828" w:name="_Toc262727446"/>
      <w:bookmarkStart w:id="12829" w:name="_Toc262727816"/>
      <w:bookmarkStart w:id="12830" w:name="_Toc262728184"/>
      <w:bookmarkStart w:id="12831" w:name="_Toc262728552"/>
      <w:bookmarkStart w:id="12832" w:name="_Toc262997645"/>
      <w:bookmarkStart w:id="12833" w:name="_Toc262998031"/>
      <w:bookmarkStart w:id="12834" w:name="_Toc262998416"/>
      <w:bookmarkStart w:id="12835" w:name="_Toc262998790"/>
      <w:bookmarkStart w:id="12836" w:name="_Toc262651190"/>
      <w:bookmarkStart w:id="12837" w:name="_Toc262652488"/>
      <w:bookmarkStart w:id="12838" w:name="_Toc262653786"/>
      <w:bookmarkStart w:id="12839" w:name="_Toc262654959"/>
      <w:bookmarkStart w:id="12840" w:name="_Toc262656260"/>
      <w:bookmarkStart w:id="12841" w:name="_Toc262719333"/>
      <w:bookmarkStart w:id="12842" w:name="_Toc262727447"/>
      <w:bookmarkStart w:id="12843" w:name="_Toc262727817"/>
      <w:bookmarkStart w:id="12844" w:name="_Toc262728185"/>
      <w:bookmarkStart w:id="12845" w:name="_Toc262728553"/>
      <w:bookmarkStart w:id="12846" w:name="_Toc262997646"/>
      <w:bookmarkStart w:id="12847" w:name="_Toc262998032"/>
      <w:bookmarkStart w:id="12848" w:name="_Toc262998417"/>
      <w:bookmarkStart w:id="12849" w:name="_Toc262998791"/>
      <w:bookmarkStart w:id="12850" w:name="_Toc262651191"/>
      <w:bookmarkStart w:id="12851" w:name="_Toc262652489"/>
      <w:bookmarkStart w:id="12852" w:name="_Toc262653787"/>
      <w:bookmarkStart w:id="12853" w:name="_Toc262654960"/>
      <w:bookmarkStart w:id="12854" w:name="_Toc262656261"/>
      <w:bookmarkStart w:id="12855" w:name="_Toc262719334"/>
      <w:bookmarkStart w:id="12856" w:name="_Toc262727448"/>
      <w:bookmarkStart w:id="12857" w:name="_Toc262727818"/>
      <w:bookmarkStart w:id="12858" w:name="_Toc262728186"/>
      <w:bookmarkStart w:id="12859" w:name="_Toc262728554"/>
      <w:bookmarkStart w:id="12860" w:name="_Toc262997647"/>
      <w:bookmarkStart w:id="12861" w:name="_Toc262998033"/>
      <w:bookmarkStart w:id="12862" w:name="_Toc262998418"/>
      <w:bookmarkStart w:id="12863" w:name="_Toc262998792"/>
      <w:bookmarkStart w:id="12864" w:name="_Toc262651192"/>
      <w:bookmarkStart w:id="12865" w:name="_Toc262652490"/>
      <w:bookmarkStart w:id="12866" w:name="_Toc262653788"/>
      <w:bookmarkStart w:id="12867" w:name="_Toc262654961"/>
      <w:bookmarkStart w:id="12868" w:name="_Toc262656262"/>
      <w:bookmarkStart w:id="12869" w:name="_Toc262719335"/>
      <w:bookmarkStart w:id="12870" w:name="_Toc262727449"/>
      <w:bookmarkStart w:id="12871" w:name="_Toc262727819"/>
      <w:bookmarkStart w:id="12872" w:name="_Toc262728187"/>
      <w:bookmarkStart w:id="12873" w:name="_Toc262728555"/>
      <w:bookmarkStart w:id="12874" w:name="_Toc262997648"/>
      <w:bookmarkStart w:id="12875" w:name="_Toc262998034"/>
      <w:bookmarkStart w:id="12876" w:name="_Toc262998419"/>
      <w:bookmarkStart w:id="12877" w:name="_Toc262998793"/>
      <w:bookmarkStart w:id="12878" w:name="_Toc262651193"/>
      <w:bookmarkStart w:id="12879" w:name="_Toc262652491"/>
      <w:bookmarkStart w:id="12880" w:name="_Toc262653789"/>
      <w:bookmarkStart w:id="12881" w:name="_Toc262654962"/>
      <w:bookmarkStart w:id="12882" w:name="_Toc262656263"/>
      <w:bookmarkStart w:id="12883" w:name="_Toc262719336"/>
      <w:bookmarkStart w:id="12884" w:name="_Toc262727450"/>
      <w:bookmarkStart w:id="12885" w:name="_Toc262727820"/>
      <w:bookmarkStart w:id="12886" w:name="_Toc262728188"/>
      <w:bookmarkStart w:id="12887" w:name="_Toc262728556"/>
      <w:bookmarkStart w:id="12888" w:name="_Toc262997649"/>
      <w:bookmarkStart w:id="12889" w:name="_Toc262998035"/>
      <w:bookmarkStart w:id="12890" w:name="_Toc262998420"/>
      <w:bookmarkStart w:id="12891" w:name="_Toc262998794"/>
      <w:bookmarkStart w:id="12892" w:name="_Toc262651194"/>
      <w:bookmarkStart w:id="12893" w:name="_Toc262652492"/>
      <w:bookmarkStart w:id="12894" w:name="_Toc262653790"/>
      <w:bookmarkStart w:id="12895" w:name="_Toc262654963"/>
      <w:bookmarkStart w:id="12896" w:name="_Toc262656264"/>
      <w:bookmarkStart w:id="12897" w:name="_Toc262719337"/>
      <w:bookmarkStart w:id="12898" w:name="_Toc262727451"/>
      <w:bookmarkStart w:id="12899" w:name="_Toc262727821"/>
      <w:bookmarkStart w:id="12900" w:name="_Toc262728189"/>
      <w:bookmarkStart w:id="12901" w:name="_Toc262728557"/>
      <w:bookmarkStart w:id="12902" w:name="_Toc262997650"/>
      <w:bookmarkStart w:id="12903" w:name="_Toc262998036"/>
      <w:bookmarkStart w:id="12904" w:name="_Toc262998421"/>
      <w:bookmarkStart w:id="12905" w:name="_Toc262998795"/>
      <w:bookmarkStart w:id="12906" w:name="_Toc262651195"/>
      <w:bookmarkStart w:id="12907" w:name="_Toc262652493"/>
      <w:bookmarkStart w:id="12908" w:name="_Toc262653791"/>
      <w:bookmarkStart w:id="12909" w:name="_Toc262654964"/>
      <w:bookmarkStart w:id="12910" w:name="_Toc262656265"/>
      <w:bookmarkStart w:id="12911" w:name="_Toc262719338"/>
      <w:bookmarkStart w:id="12912" w:name="_Toc262727452"/>
      <w:bookmarkStart w:id="12913" w:name="_Toc262727822"/>
      <w:bookmarkStart w:id="12914" w:name="_Toc262728190"/>
      <w:bookmarkStart w:id="12915" w:name="_Toc262728558"/>
      <w:bookmarkStart w:id="12916" w:name="_Toc262997651"/>
      <w:bookmarkStart w:id="12917" w:name="_Toc262998037"/>
      <w:bookmarkStart w:id="12918" w:name="_Toc262998422"/>
      <w:bookmarkStart w:id="12919" w:name="_Toc262998796"/>
      <w:bookmarkStart w:id="12920" w:name="_Toc262651196"/>
      <w:bookmarkStart w:id="12921" w:name="_Toc262652494"/>
      <w:bookmarkStart w:id="12922" w:name="_Toc262653792"/>
      <w:bookmarkStart w:id="12923" w:name="_Toc262654965"/>
      <w:bookmarkStart w:id="12924" w:name="_Toc262656266"/>
      <w:bookmarkStart w:id="12925" w:name="_Toc262719339"/>
      <w:bookmarkStart w:id="12926" w:name="_Toc262727453"/>
      <w:bookmarkStart w:id="12927" w:name="_Toc262727823"/>
      <w:bookmarkStart w:id="12928" w:name="_Toc262728191"/>
      <w:bookmarkStart w:id="12929" w:name="_Toc262728559"/>
      <w:bookmarkStart w:id="12930" w:name="_Toc262997652"/>
      <w:bookmarkStart w:id="12931" w:name="_Toc262998038"/>
      <w:bookmarkStart w:id="12932" w:name="_Toc262998423"/>
      <w:bookmarkStart w:id="12933" w:name="_Toc262998797"/>
      <w:bookmarkStart w:id="12934" w:name="_Toc262651197"/>
      <w:bookmarkStart w:id="12935" w:name="_Toc262652495"/>
      <w:bookmarkStart w:id="12936" w:name="_Toc262653793"/>
      <w:bookmarkStart w:id="12937" w:name="_Toc262654966"/>
      <w:bookmarkStart w:id="12938" w:name="_Toc262656267"/>
      <w:bookmarkStart w:id="12939" w:name="_Toc262719340"/>
      <w:bookmarkStart w:id="12940" w:name="_Toc262727454"/>
      <w:bookmarkStart w:id="12941" w:name="_Toc262727824"/>
      <w:bookmarkStart w:id="12942" w:name="_Toc262728192"/>
      <w:bookmarkStart w:id="12943" w:name="_Toc262728560"/>
      <w:bookmarkStart w:id="12944" w:name="_Toc262997653"/>
      <w:bookmarkStart w:id="12945" w:name="_Toc262998039"/>
      <w:bookmarkStart w:id="12946" w:name="_Toc262998424"/>
      <w:bookmarkStart w:id="12947" w:name="_Toc262998798"/>
      <w:bookmarkStart w:id="12948" w:name="_Toc262651198"/>
      <w:bookmarkStart w:id="12949" w:name="_Toc262652496"/>
      <w:bookmarkStart w:id="12950" w:name="_Toc262653794"/>
      <w:bookmarkStart w:id="12951" w:name="_Toc262654967"/>
      <w:bookmarkStart w:id="12952" w:name="_Toc262656268"/>
      <w:bookmarkStart w:id="12953" w:name="_Toc262719341"/>
      <w:bookmarkStart w:id="12954" w:name="_Toc262727455"/>
      <w:bookmarkStart w:id="12955" w:name="_Toc262727825"/>
      <w:bookmarkStart w:id="12956" w:name="_Toc262728193"/>
      <w:bookmarkStart w:id="12957" w:name="_Toc262728561"/>
      <w:bookmarkStart w:id="12958" w:name="_Toc262997654"/>
      <w:bookmarkStart w:id="12959" w:name="_Toc262998040"/>
      <w:bookmarkStart w:id="12960" w:name="_Toc262998425"/>
      <w:bookmarkStart w:id="12961" w:name="_Toc262998799"/>
      <w:bookmarkStart w:id="12962" w:name="_Toc262651199"/>
      <w:bookmarkStart w:id="12963" w:name="_Toc262652497"/>
      <w:bookmarkStart w:id="12964" w:name="_Toc262653795"/>
      <w:bookmarkStart w:id="12965" w:name="_Toc262654968"/>
      <w:bookmarkStart w:id="12966" w:name="_Toc262656269"/>
      <w:bookmarkStart w:id="12967" w:name="_Toc262719342"/>
      <w:bookmarkStart w:id="12968" w:name="_Toc262727456"/>
      <w:bookmarkStart w:id="12969" w:name="_Toc262727826"/>
      <w:bookmarkStart w:id="12970" w:name="_Toc262728194"/>
      <w:bookmarkStart w:id="12971" w:name="_Toc262728562"/>
      <w:bookmarkStart w:id="12972" w:name="_Toc262997655"/>
      <w:bookmarkStart w:id="12973" w:name="_Toc262998041"/>
      <w:bookmarkStart w:id="12974" w:name="_Toc262998426"/>
      <w:bookmarkStart w:id="12975" w:name="_Toc262998800"/>
      <w:bookmarkStart w:id="12976" w:name="_Toc262651200"/>
      <w:bookmarkStart w:id="12977" w:name="_Toc262652498"/>
      <w:bookmarkStart w:id="12978" w:name="_Toc262653796"/>
      <w:bookmarkStart w:id="12979" w:name="_Toc262654969"/>
      <w:bookmarkStart w:id="12980" w:name="_Toc262656270"/>
      <w:bookmarkStart w:id="12981" w:name="_Toc262719343"/>
      <w:bookmarkStart w:id="12982" w:name="_Toc262727457"/>
      <w:bookmarkStart w:id="12983" w:name="_Toc262727827"/>
      <w:bookmarkStart w:id="12984" w:name="_Toc262728195"/>
      <w:bookmarkStart w:id="12985" w:name="_Toc262728563"/>
      <w:bookmarkStart w:id="12986" w:name="_Toc262997656"/>
      <w:bookmarkStart w:id="12987" w:name="_Toc262998042"/>
      <w:bookmarkStart w:id="12988" w:name="_Toc262998427"/>
      <w:bookmarkStart w:id="12989" w:name="_Toc262998801"/>
      <w:bookmarkStart w:id="12990" w:name="_Toc262651201"/>
      <w:bookmarkStart w:id="12991" w:name="_Toc262652499"/>
      <w:bookmarkStart w:id="12992" w:name="_Toc262653797"/>
      <w:bookmarkStart w:id="12993" w:name="_Toc262654970"/>
      <w:bookmarkStart w:id="12994" w:name="_Toc262656271"/>
      <w:bookmarkStart w:id="12995" w:name="_Toc262719344"/>
      <w:bookmarkStart w:id="12996" w:name="_Toc262727458"/>
      <w:bookmarkStart w:id="12997" w:name="_Toc262727828"/>
      <w:bookmarkStart w:id="12998" w:name="_Toc262728196"/>
      <w:bookmarkStart w:id="12999" w:name="_Toc262728564"/>
      <w:bookmarkStart w:id="13000" w:name="_Toc262997657"/>
      <w:bookmarkStart w:id="13001" w:name="_Toc262998043"/>
      <w:bookmarkStart w:id="13002" w:name="_Toc262998428"/>
      <w:bookmarkStart w:id="13003" w:name="_Toc262998802"/>
      <w:bookmarkStart w:id="13004" w:name="_Toc262651202"/>
      <w:bookmarkStart w:id="13005" w:name="_Toc262652500"/>
      <w:bookmarkStart w:id="13006" w:name="_Toc262653798"/>
      <w:bookmarkStart w:id="13007" w:name="_Toc262654971"/>
      <w:bookmarkStart w:id="13008" w:name="_Toc262656272"/>
      <w:bookmarkStart w:id="13009" w:name="_Toc262719345"/>
      <w:bookmarkStart w:id="13010" w:name="_Toc262727459"/>
      <w:bookmarkStart w:id="13011" w:name="_Toc262727829"/>
      <w:bookmarkStart w:id="13012" w:name="_Toc262728197"/>
      <w:bookmarkStart w:id="13013" w:name="_Toc262728565"/>
      <w:bookmarkStart w:id="13014" w:name="_Toc262997658"/>
      <w:bookmarkStart w:id="13015" w:name="_Toc262998044"/>
      <w:bookmarkStart w:id="13016" w:name="_Toc262998429"/>
      <w:bookmarkStart w:id="13017" w:name="_Toc262998803"/>
      <w:bookmarkStart w:id="13018" w:name="_Toc262651203"/>
      <w:bookmarkStart w:id="13019" w:name="_Toc262652501"/>
      <w:bookmarkStart w:id="13020" w:name="_Toc262653799"/>
      <w:bookmarkStart w:id="13021" w:name="_Toc262654972"/>
      <w:bookmarkStart w:id="13022" w:name="_Toc262656273"/>
      <w:bookmarkStart w:id="13023" w:name="_Toc262719346"/>
      <w:bookmarkStart w:id="13024" w:name="_Toc262727460"/>
      <w:bookmarkStart w:id="13025" w:name="_Toc262727830"/>
      <w:bookmarkStart w:id="13026" w:name="_Toc262728198"/>
      <w:bookmarkStart w:id="13027" w:name="_Toc262728566"/>
      <w:bookmarkStart w:id="13028" w:name="_Toc262997659"/>
      <w:bookmarkStart w:id="13029" w:name="_Toc262998045"/>
      <w:bookmarkStart w:id="13030" w:name="_Toc262998430"/>
      <w:bookmarkStart w:id="13031" w:name="_Toc262998804"/>
      <w:bookmarkStart w:id="13032" w:name="_Toc262651204"/>
      <w:bookmarkStart w:id="13033" w:name="_Toc262652502"/>
      <w:bookmarkStart w:id="13034" w:name="_Toc262653800"/>
      <w:bookmarkStart w:id="13035" w:name="_Toc262654973"/>
      <w:bookmarkStart w:id="13036" w:name="_Toc262656274"/>
      <w:bookmarkStart w:id="13037" w:name="_Toc262719347"/>
      <w:bookmarkStart w:id="13038" w:name="_Toc262727461"/>
      <w:bookmarkStart w:id="13039" w:name="_Toc262727831"/>
      <w:bookmarkStart w:id="13040" w:name="_Toc262728199"/>
      <w:bookmarkStart w:id="13041" w:name="_Toc262728567"/>
      <w:bookmarkStart w:id="13042" w:name="_Toc262997660"/>
      <w:bookmarkStart w:id="13043" w:name="_Toc262998046"/>
      <w:bookmarkStart w:id="13044" w:name="_Toc262998431"/>
      <w:bookmarkStart w:id="13045" w:name="_Toc262998805"/>
      <w:bookmarkStart w:id="13046" w:name="_Toc262651205"/>
      <w:bookmarkStart w:id="13047" w:name="_Toc262652503"/>
      <w:bookmarkStart w:id="13048" w:name="_Toc262653801"/>
      <w:bookmarkStart w:id="13049" w:name="_Toc262654974"/>
      <w:bookmarkStart w:id="13050" w:name="_Toc262656275"/>
      <w:bookmarkStart w:id="13051" w:name="_Toc262719348"/>
      <w:bookmarkStart w:id="13052" w:name="_Toc262727462"/>
      <w:bookmarkStart w:id="13053" w:name="_Toc262727832"/>
      <w:bookmarkStart w:id="13054" w:name="_Toc262728200"/>
      <w:bookmarkStart w:id="13055" w:name="_Toc262728568"/>
      <w:bookmarkStart w:id="13056" w:name="_Toc262997661"/>
      <w:bookmarkStart w:id="13057" w:name="_Toc262998047"/>
      <w:bookmarkStart w:id="13058" w:name="_Toc262998432"/>
      <w:bookmarkStart w:id="13059" w:name="_Toc262998806"/>
      <w:bookmarkStart w:id="13060" w:name="_Toc262651206"/>
      <w:bookmarkStart w:id="13061" w:name="_Toc262652504"/>
      <w:bookmarkStart w:id="13062" w:name="_Toc262653802"/>
      <w:bookmarkStart w:id="13063" w:name="_Toc262654975"/>
      <w:bookmarkStart w:id="13064" w:name="_Toc262656276"/>
      <w:bookmarkStart w:id="13065" w:name="_Toc262719349"/>
      <w:bookmarkStart w:id="13066" w:name="_Toc262727463"/>
      <w:bookmarkStart w:id="13067" w:name="_Toc262727833"/>
      <w:bookmarkStart w:id="13068" w:name="_Toc262728201"/>
      <w:bookmarkStart w:id="13069" w:name="_Toc262728569"/>
      <w:bookmarkStart w:id="13070" w:name="_Toc262997662"/>
      <w:bookmarkStart w:id="13071" w:name="_Toc262998048"/>
      <w:bookmarkStart w:id="13072" w:name="_Toc262998433"/>
      <w:bookmarkStart w:id="13073" w:name="_Toc262998807"/>
      <w:bookmarkStart w:id="13074" w:name="_Toc262651207"/>
      <w:bookmarkStart w:id="13075" w:name="_Toc262652505"/>
      <w:bookmarkStart w:id="13076" w:name="_Toc262653803"/>
      <w:bookmarkStart w:id="13077" w:name="_Toc262654976"/>
      <w:bookmarkStart w:id="13078" w:name="_Toc262656277"/>
      <w:bookmarkStart w:id="13079" w:name="_Toc262719350"/>
      <w:bookmarkStart w:id="13080" w:name="_Toc262727464"/>
      <w:bookmarkStart w:id="13081" w:name="_Toc262727834"/>
      <w:bookmarkStart w:id="13082" w:name="_Toc262728202"/>
      <w:bookmarkStart w:id="13083" w:name="_Toc262728570"/>
      <w:bookmarkStart w:id="13084" w:name="_Toc262997663"/>
      <w:bookmarkStart w:id="13085" w:name="_Toc262998049"/>
      <w:bookmarkStart w:id="13086" w:name="_Toc262998434"/>
      <w:bookmarkStart w:id="13087" w:name="_Toc262998808"/>
      <w:bookmarkStart w:id="13088" w:name="_Toc262651208"/>
      <w:bookmarkStart w:id="13089" w:name="_Toc262652506"/>
      <w:bookmarkStart w:id="13090" w:name="_Toc262653804"/>
      <w:bookmarkStart w:id="13091" w:name="_Toc262654977"/>
      <w:bookmarkStart w:id="13092" w:name="_Toc262656278"/>
      <w:bookmarkStart w:id="13093" w:name="_Toc262719351"/>
      <w:bookmarkStart w:id="13094" w:name="_Toc262727465"/>
      <w:bookmarkStart w:id="13095" w:name="_Toc262727835"/>
      <w:bookmarkStart w:id="13096" w:name="_Toc262728203"/>
      <w:bookmarkStart w:id="13097" w:name="_Toc262728571"/>
      <w:bookmarkStart w:id="13098" w:name="_Toc262997664"/>
      <w:bookmarkStart w:id="13099" w:name="_Toc262998050"/>
      <w:bookmarkStart w:id="13100" w:name="_Toc262998435"/>
      <w:bookmarkStart w:id="13101" w:name="_Toc262998809"/>
      <w:bookmarkStart w:id="13102" w:name="_Toc262651209"/>
      <w:bookmarkStart w:id="13103" w:name="_Toc262652507"/>
      <w:bookmarkStart w:id="13104" w:name="_Toc262653805"/>
      <w:bookmarkStart w:id="13105" w:name="_Toc262654978"/>
      <w:bookmarkStart w:id="13106" w:name="_Toc262656279"/>
      <w:bookmarkStart w:id="13107" w:name="_Toc262719352"/>
      <w:bookmarkStart w:id="13108" w:name="_Toc262727466"/>
      <w:bookmarkStart w:id="13109" w:name="_Toc262727836"/>
      <w:bookmarkStart w:id="13110" w:name="_Toc262728204"/>
      <w:bookmarkStart w:id="13111" w:name="_Toc262728572"/>
      <w:bookmarkStart w:id="13112" w:name="_Toc262997665"/>
      <w:bookmarkStart w:id="13113" w:name="_Toc262998051"/>
      <w:bookmarkStart w:id="13114" w:name="_Toc262998436"/>
      <w:bookmarkStart w:id="13115" w:name="_Toc262998810"/>
      <w:bookmarkStart w:id="13116" w:name="_Toc262651210"/>
      <w:bookmarkStart w:id="13117" w:name="_Toc262652508"/>
      <w:bookmarkStart w:id="13118" w:name="_Toc262653806"/>
      <w:bookmarkStart w:id="13119" w:name="_Toc262654979"/>
      <w:bookmarkStart w:id="13120" w:name="_Toc262656280"/>
      <w:bookmarkStart w:id="13121" w:name="_Toc262719353"/>
      <w:bookmarkStart w:id="13122" w:name="_Toc262727467"/>
      <w:bookmarkStart w:id="13123" w:name="_Toc262727837"/>
      <w:bookmarkStart w:id="13124" w:name="_Toc262728205"/>
      <w:bookmarkStart w:id="13125" w:name="_Toc262728573"/>
      <w:bookmarkStart w:id="13126" w:name="_Toc262997666"/>
      <w:bookmarkStart w:id="13127" w:name="_Toc262998052"/>
      <w:bookmarkStart w:id="13128" w:name="_Toc262998437"/>
      <w:bookmarkStart w:id="13129" w:name="_Toc262998811"/>
      <w:bookmarkStart w:id="13130" w:name="_Toc262651211"/>
      <w:bookmarkStart w:id="13131" w:name="_Toc262652509"/>
      <w:bookmarkStart w:id="13132" w:name="_Toc262653807"/>
      <w:bookmarkStart w:id="13133" w:name="_Toc262654980"/>
      <w:bookmarkStart w:id="13134" w:name="_Toc262656281"/>
      <w:bookmarkStart w:id="13135" w:name="_Toc262719354"/>
      <w:bookmarkStart w:id="13136" w:name="_Toc262727468"/>
      <w:bookmarkStart w:id="13137" w:name="_Toc262727838"/>
      <w:bookmarkStart w:id="13138" w:name="_Toc262728206"/>
      <w:bookmarkStart w:id="13139" w:name="_Toc262728574"/>
      <w:bookmarkStart w:id="13140" w:name="_Toc262997667"/>
      <w:bookmarkStart w:id="13141" w:name="_Toc262998053"/>
      <w:bookmarkStart w:id="13142" w:name="_Toc262998438"/>
      <w:bookmarkStart w:id="13143" w:name="_Toc262998812"/>
      <w:bookmarkStart w:id="13144" w:name="_Toc262651212"/>
      <w:bookmarkStart w:id="13145" w:name="_Toc262652510"/>
      <w:bookmarkStart w:id="13146" w:name="_Toc262653808"/>
      <w:bookmarkStart w:id="13147" w:name="_Toc262654981"/>
      <w:bookmarkStart w:id="13148" w:name="_Toc262656282"/>
      <w:bookmarkStart w:id="13149" w:name="_Toc262719355"/>
      <w:bookmarkStart w:id="13150" w:name="_Toc262727469"/>
      <w:bookmarkStart w:id="13151" w:name="_Toc262727839"/>
      <w:bookmarkStart w:id="13152" w:name="_Toc262728207"/>
      <w:bookmarkStart w:id="13153" w:name="_Toc262728575"/>
      <w:bookmarkStart w:id="13154" w:name="_Toc262997668"/>
      <w:bookmarkStart w:id="13155" w:name="_Toc262998054"/>
      <w:bookmarkStart w:id="13156" w:name="_Toc262998439"/>
      <w:bookmarkStart w:id="13157" w:name="_Toc262998813"/>
      <w:bookmarkStart w:id="13158" w:name="_Toc262651213"/>
      <w:bookmarkStart w:id="13159" w:name="_Toc262652511"/>
      <w:bookmarkStart w:id="13160" w:name="_Toc262653809"/>
      <w:bookmarkStart w:id="13161" w:name="_Toc262654982"/>
      <w:bookmarkStart w:id="13162" w:name="_Toc262656283"/>
      <w:bookmarkStart w:id="13163" w:name="_Toc262719356"/>
      <w:bookmarkStart w:id="13164" w:name="_Toc262727470"/>
      <w:bookmarkStart w:id="13165" w:name="_Toc262727840"/>
      <w:bookmarkStart w:id="13166" w:name="_Toc262728208"/>
      <w:bookmarkStart w:id="13167" w:name="_Toc262728576"/>
      <w:bookmarkStart w:id="13168" w:name="_Toc262997669"/>
      <w:bookmarkStart w:id="13169" w:name="_Toc262998055"/>
      <w:bookmarkStart w:id="13170" w:name="_Toc262998440"/>
      <w:bookmarkStart w:id="13171" w:name="_Toc262998814"/>
      <w:bookmarkStart w:id="13172" w:name="_Toc262651214"/>
      <w:bookmarkStart w:id="13173" w:name="_Toc262652512"/>
      <w:bookmarkStart w:id="13174" w:name="_Toc262653810"/>
      <w:bookmarkStart w:id="13175" w:name="_Toc262654983"/>
      <w:bookmarkStart w:id="13176" w:name="_Toc262656284"/>
      <w:bookmarkStart w:id="13177" w:name="_Toc262719357"/>
      <w:bookmarkStart w:id="13178" w:name="_Toc262727471"/>
      <w:bookmarkStart w:id="13179" w:name="_Toc262727841"/>
      <w:bookmarkStart w:id="13180" w:name="_Toc262728209"/>
      <w:bookmarkStart w:id="13181" w:name="_Toc262728577"/>
      <w:bookmarkStart w:id="13182" w:name="_Toc262997670"/>
      <w:bookmarkStart w:id="13183" w:name="_Toc262998056"/>
      <w:bookmarkStart w:id="13184" w:name="_Toc262998441"/>
      <w:bookmarkStart w:id="13185" w:name="_Toc262998815"/>
      <w:bookmarkStart w:id="13186" w:name="_Toc262651215"/>
      <w:bookmarkStart w:id="13187" w:name="_Toc262652513"/>
      <w:bookmarkStart w:id="13188" w:name="_Toc262653811"/>
      <w:bookmarkStart w:id="13189" w:name="_Toc262654984"/>
      <w:bookmarkStart w:id="13190" w:name="_Toc262656285"/>
      <w:bookmarkStart w:id="13191" w:name="_Toc262719358"/>
      <w:bookmarkStart w:id="13192" w:name="_Toc262727472"/>
      <w:bookmarkStart w:id="13193" w:name="_Toc262727842"/>
      <w:bookmarkStart w:id="13194" w:name="_Toc262728210"/>
      <w:bookmarkStart w:id="13195" w:name="_Toc262728578"/>
      <w:bookmarkStart w:id="13196" w:name="_Toc262997671"/>
      <w:bookmarkStart w:id="13197" w:name="_Toc262998057"/>
      <w:bookmarkStart w:id="13198" w:name="_Toc262998442"/>
      <w:bookmarkStart w:id="13199" w:name="_Toc262998816"/>
      <w:bookmarkStart w:id="13200" w:name="_Toc262651216"/>
      <w:bookmarkStart w:id="13201" w:name="_Toc262652514"/>
      <w:bookmarkStart w:id="13202" w:name="_Toc262653812"/>
      <w:bookmarkStart w:id="13203" w:name="_Toc262654985"/>
      <w:bookmarkStart w:id="13204" w:name="_Toc262656286"/>
      <w:bookmarkStart w:id="13205" w:name="_Toc262719359"/>
      <w:bookmarkStart w:id="13206" w:name="_Toc262727473"/>
      <w:bookmarkStart w:id="13207" w:name="_Toc262727843"/>
      <w:bookmarkStart w:id="13208" w:name="_Toc262728211"/>
      <w:bookmarkStart w:id="13209" w:name="_Toc262728579"/>
      <w:bookmarkStart w:id="13210" w:name="_Toc262997672"/>
      <w:bookmarkStart w:id="13211" w:name="_Toc262998058"/>
      <w:bookmarkStart w:id="13212" w:name="_Toc262998443"/>
      <w:bookmarkStart w:id="13213" w:name="_Toc262998817"/>
      <w:bookmarkStart w:id="13214" w:name="_Toc262651217"/>
      <w:bookmarkStart w:id="13215" w:name="_Toc262652515"/>
      <w:bookmarkStart w:id="13216" w:name="_Toc262653813"/>
      <w:bookmarkStart w:id="13217" w:name="_Toc262654986"/>
      <w:bookmarkStart w:id="13218" w:name="_Toc262656287"/>
      <w:bookmarkStart w:id="13219" w:name="_Toc262719360"/>
      <w:bookmarkStart w:id="13220" w:name="_Toc262727474"/>
      <w:bookmarkStart w:id="13221" w:name="_Toc262727844"/>
      <w:bookmarkStart w:id="13222" w:name="_Toc262728212"/>
      <w:bookmarkStart w:id="13223" w:name="_Toc262728580"/>
      <w:bookmarkStart w:id="13224" w:name="_Toc262997673"/>
      <w:bookmarkStart w:id="13225" w:name="_Toc262998059"/>
      <w:bookmarkStart w:id="13226" w:name="_Toc262998444"/>
      <w:bookmarkStart w:id="13227" w:name="_Toc262998818"/>
      <w:bookmarkStart w:id="13228" w:name="_Toc262651218"/>
      <w:bookmarkStart w:id="13229" w:name="_Toc262652516"/>
      <w:bookmarkStart w:id="13230" w:name="_Toc262653814"/>
      <w:bookmarkStart w:id="13231" w:name="_Toc262654987"/>
      <w:bookmarkStart w:id="13232" w:name="_Toc262656288"/>
      <w:bookmarkStart w:id="13233" w:name="_Toc262719361"/>
      <w:bookmarkStart w:id="13234" w:name="_Toc262727475"/>
      <w:bookmarkStart w:id="13235" w:name="_Toc262727845"/>
      <w:bookmarkStart w:id="13236" w:name="_Toc262728213"/>
      <w:bookmarkStart w:id="13237" w:name="_Toc262728581"/>
      <w:bookmarkStart w:id="13238" w:name="_Toc262997674"/>
      <w:bookmarkStart w:id="13239" w:name="_Toc262998060"/>
      <w:bookmarkStart w:id="13240" w:name="_Toc262998445"/>
      <w:bookmarkStart w:id="13241" w:name="_Toc262998819"/>
      <w:bookmarkStart w:id="13242" w:name="_Toc262651219"/>
      <w:bookmarkStart w:id="13243" w:name="_Toc262652517"/>
      <w:bookmarkStart w:id="13244" w:name="_Toc262653815"/>
      <w:bookmarkStart w:id="13245" w:name="_Toc262654988"/>
      <w:bookmarkStart w:id="13246" w:name="_Toc262656289"/>
      <w:bookmarkStart w:id="13247" w:name="_Toc262719362"/>
      <w:bookmarkStart w:id="13248" w:name="_Toc262727476"/>
      <w:bookmarkStart w:id="13249" w:name="_Toc262727846"/>
      <w:bookmarkStart w:id="13250" w:name="_Toc262728214"/>
      <w:bookmarkStart w:id="13251" w:name="_Toc262728582"/>
      <w:bookmarkStart w:id="13252" w:name="_Toc262997675"/>
      <w:bookmarkStart w:id="13253" w:name="_Toc262998061"/>
      <w:bookmarkStart w:id="13254" w:name="_Toc262998446"/>
      <w:bookmarkStart w:id="13255" w:name="_Toc262998820"/>
      <w:bookmarkStart w:id="13256" w:name="_Toc262651220"/>
      <w:bookmarkStart w:id="13257" w:name="_Toc262652518"/>
      <w:bookmarkStart w:id="13258" w:name="_Toc262653816"/>
      <w:bookmarkStart w:id="13259" w:name="_Toc262654989"/>
      <w:bookmarkStart w:id="13260" w:name="_Toc262656290"/>
      <w:bookmarkStart w:id="13261" w:name="_Toc262719363"/>
      <w:bookmarkStart w:id="13262" w:name="_Toc262727477"/>
      <w:bookmarkStart w:id="13263" w:name="_Toc262727847"/>
      <w:bookmarkStart w:id="13264" w:name="_Toc262728215"/>
      <w:bookmarkStart w:id="13265" w:name="_Toc262728583"/>
      <w:bookmarkStart w:id="13266" w:name="_Toc262997676"/>
      <w:bookmarkStart w:id="13267" w:name="_Toc262998062"/>
      <w:bookmarkStart w:id="13268" w:name="_Toc262998447"/>
      <w:bookmarkStart w:id="13269" w:name="_Toc262998821"/>
      <w:bookmarkStart w:id="13270" w:name="_Toc262651221"/>
      <w:bookmarkStart w:id="13271" w:name="_Toc262652519"/>
      <w:bookmarkStart w:id="13272" w:name="_Toc262653817"/>
      <w:bookmarkStart w:id="13273" w:name="_Toc262654990"/>
      <w:bookmarkStart w:id="13274" w:name="_Toc262656291"/>
      <w:bookmarkStart w:id="13275" w:name="_Toc262719364"/>
      <w:bookmarkStart w:id="13276" w:name="_Toc262727478"/>
      <w:bookmarkStart w:id="13277" w:name="_Toc262727848"/>
      <w:bookmarkStart w:id="13278" w:name="_Toc262728216"/>
      <w:bookmarkStart w:id="13279" w:name="_Toc262728584"/>
      <w:bookmarkStart w:id="13280" w:name="_Toc262997677"/>
      <w:bookmarkStart w:id="13281" w:name="_Toc262998063"/>
      <w:bookmarkStart w:id="13282" w:name="_Toc262998448"/>
      <w:bookmarkStart w:id="13283" w:name="_Toc262998822"/>
      <w:bookmarkStart w:id="13284" w:name="_Toc262651222"/>
      <w:bookmarkStart w:id="13285" w:name="_Toc262652520"/>
      <w:bookmarkStart w:id="13286" w:name="_Toc262653818"/>
      <w:bookmarkStart w:id="13287" w:name="_Toc262654991"/>
      <w:bookmarkStart w:id="13288" w:name="_Toc262656292"/>
      <w:bookmarkStart w:id="13289" w:name="_Toc262719365"/>
      <w:bookmarkStart w:id="13290" w:name="_Toc262727479"/>
      <w:bookmarkStart w:id="13291" w:name="_Toc262727849"/>
      <w:bookmarkStart w:id="13292" w:name="_Toc262728217"/>
      <w:bookmarkStart w:id="13293" w:name="_Toc262728585"/>
      <w:bookmarkStart w:id="13294" w:name="_Toc262997678"/>
      <w:bookmarkStart w:id="13295" w:name="_Toc262998064"/>
      <w:bookmarkStart w:id="13296" w:name="_Toc262998449"/>
      <w:bookmarkStart w:id="13297" w:name="_Toc262998823"/>
      <w:bookmarkStart w:id="13298" w:name="_Toc262651223"/>
      <w:bookmarkStart w:id="13299" w:name="_Toc262652521"/>
      <w:bookmarkStart w:id="13300" w:name="_Toc262653819"/>
      <w:bookmarkStart w:id="13301" w:name="_Toc262654992"/>
      <w:bookmarkStart w:id="13302" w:name="_Toc262656293"/>
      <w:bookmarkStart w:id="13303" w:name="_Toc262719366"/>
      <w:bookmarkStart w:id="13304" w:name="_Toc262727480"/>
      <w:bookmarkStart w:id="13305" w:name="_Toc262727850"/>
      <w:bookmarkStart w:id="13306" w:name="_Toc262728218"/>
      <w:bookmarkStart w:id="13307" w:name="_Toc262728586"/>
      <w:bookmarkStart w:id="13308" w:name="_Toc262997679"/>
      <w:bookmarkStart w:id="13309" w:name="_Toc262998065"/>
      <w:bookmarkStart w:id="13310" w:name="_Toc262998450"/>
      <w:bookmarkStart w:id="13311" w:name="_Toc262998824"/>
      <w:bookmarkStart w:id="13312" w:name="_Toc262651224"/>
      <w:bookmarkStart w:id="13313" w:name="_Toc262652522"/>
      <w:bookmarkStart w:id="13314" w:name="_Toc262653820"/>
      <w:bookmarkStart w:id="13315" w:name="_Toc262654993"/>
      <w:bookmarkStart w:id="13316" w:name="_Toc262656294"/>
      <w:bookmarkStart w:id="13317" w:name="_Toc262719367"/>
      <w:bookmarkStart w:id="13318" w:name="_Toc262727481"/>
      <w:bookmarkStart w:id="13319" w:name="_Toc262727851"/>
      <w:bookmarkStart w:id="13320" w:name="_Toc262728219"/>
      <w:bookmarkStart w:id="13321" w:name="_Toc262728587"/>
      <w:bookmarkStart w:id="13322" w:name="_Toc262997680"/>
      <w:bookmarkStart w:id="13323" w:name="_Toc262998066"/>
      <w:bookmarkStart w:id="13324" w:name="_Toc262998451"/>
      <w:bookmarkStart w:id="13325" w:name="_Toc262998825"/>
      <w:bookmarkStart w:id="13326" w:name="_Toc262651225"/>
      <w:bookmarkStart w:id="13327" w:name="_Toc262652523"/>
      <w:bookmarkStart w:id="13328" w:name="_Toc262653821"/>
      <w:bookmarkStart w:id="13329" w:name="_Toc262654994"/>
      <w:bookmarkStart w:id="13330" w:name="_Toc262656295"/>
      <w:bookmarkStart w:id="13331" w:name="_Toc262719368"/>
      <w:bookmarkStart w:id="13332" w:name="_Toc262727482"/>
      <w:bookmarkStart w:id="13333" w:name="_Toc262727852"/>
      <w:bookmarkStart w:id="13334" w:name="_Toc262728220"/>
      <w:bookmarkStart w:id="13335" w:name="_Toc262728588"/>
      <w:bookmarkStart w:id="13336" w:name="_Toc262997681"/>
      <w:bookmarkStart w:id="13337" w:name="_Toc262998067"/>
      <w:bookmarkStart w:id="13338" w:name="_Toc262998452"/>
      <w:bookmarkStart w:id="13339" w:name="_Toc262998826"/>
      <w:bookmarkStart w:id="13340" w:name="_Toc262651226"/>
      <w:bookmarkStart w:id="13341" w:name="_Toc262652524"/>
      <w:bookmarkStart w:id="13342" w:name="_Toc262653822"/>
      <w:bookmarkStart w:id="13343" w:name="_Toc262654995"/>
      <w:bookmarkStart w:id="13344" w:name="_Toc262656296"/>
      <w:bookmarkStart w:id="13345" w:name="_Toc262719369"/>
      <w:bookmarkStart w:id="13346" w:name="_Toc262727483"/>
      <w:bookmarkStart w:id="13347" w:name="_Toc262727853"/>
      <w:bookmarkStart w:id="13348" w:name="_Toc262728221"/>
      <w:bookmarkStart w:id="13349" w:name="_Toc262728589"/>
      <w:bookmarkStart w:id="13350" w:name="_Toc262997682"/>
      <w:bookmarkStart w:id="13351" w:name="_Toc262998068"/>
      <w:bookmarkStart w:id="13352" w:name="_Toc262998453"/>
      <w:bookmarkStart w:id="13353" w:name="_Toc262998827"/>
      <w:bookmarkStart w:id="13354" w:name="_Toc262651227"/>
      <w:bookmarkStart w:id="13355" w:name="_Toc262652525"/>
      <w:bookmarkStart w:id="13356" w:name="_Toc262653823"/>
      <w:bookmarkStart w:id="13357" w:name="_Toc262654996"/>
      <w:bookmarkStart w:id="13358" w:name="_Toc262656297"/>
      <w:bookmarkStart w:id="13359" w:name="_Toc262719370"/>
      <w:bookmarkStart w:id="13360" w:name="_Toc262727484"/>
      <w:bookmarkStart w:id="13361" w:name="_Toc262727854"/>
      <w:bookmarkStart w:id="13362" w:name="_Toc262728222"/>
      <w:bookmarkStart w:id="13363" w:name="_Toc262728590"/>
      <w:bookmarkStart w:id="13364" w:name="_Toc262997683"/>
      <w:bookmarkStart w:id="13365" w:name="_Toc262998069"/>
      <w:bookmarkStart w:id="13366" w:name="_Toc262998454"/>
      <w:bookmarkStart w:id="13367" w:name="_Toc262998828"/>
      <w:bookmarkStart w:id="13368" w:name="_Toc262651228"/>
      <w:bookmarkStart w:id="13369" w:name="_Toc262652526"/>
      <w:bookmarkStart w:id="13370" w:name="_Toc262653824"/>
      <w:bookmarkStart w:id="13371" w:name="_Toc262654997"/>
      <w:bookmarkStart w:id="13372" w:name="_Toc262656298"/>
      <w:bookmarkStart w:id="13373" w:name="_Toc262719371"/>
      <w:bookmarkStart w:id="13374" w:name="_Toc262727485"/>
      <w:bookmarkStart w:id="13375" w:name="_Toc262727855"/>
      <w:bookmarkStart w:id="13376" w:name="_Toc262728223"/>
      <w:bookmarkStart w:id="13377" w:name="_Toc262728591"/>
      <w:bookmarkStart w:id="13378" w:name="_Toc262997684"/>
      <w:bookmarkStart w:id="13379" w:name="_Toc262998070"/>
      <w:bookmarkStart w:id="13380" w:name="_Toc262998455"/>
      <w:bookmarkStart w:id="13381" w:name="_Toc262998829"/>
      <w:bookmarkStart w:id="13382" w:name="_Toc262651229"/>
      <w:bookmarkStart w:id="13383" w:name="_Toc262652527"/>
      <w:bookmarkStart w:id="13384" w:name="_Toc262653825"/>
      <w:bookmarkStart w:id="13385" w:name="_Toc262654998"/>
      <w:bookmarkStart w:id="13386" w:name="_Toc262656299"/>
      <w:bookmarkStart w:id="13387" w:name="_Toc262719372"/>
      <w:bookmarkStart w:id="13388" w:name="_Toc262727486"/>
      <w:bookmarkStart w:id="13389" w:name="_Toc262727856"/>
      <w:bookmarkStart w:id="13390" w:name="_Toc262728224"/>
      <w:bookmarkStart w:id="13391" w:name="_Toc262728592"/>
      <w:bookmarkStart w:id="13392" w:name="_Toc262997685"/>
      <w:bookmarkStart w:id="13393" w:name="_Toc262998071"/>
      <w:bookmarkStart w:id="13394" w:name="_Toc262998456"/>
      <w:bookmarkStart w:id="13395" w:name="_Toc262998830"/>
      <w:bookmarkStart w:id="13396" w:name="_Toc262651230"/>
      <w:bookmarkStart w:id="13397" w:name="_Toc262652528"/>
      <w:bookmarkStart w:id="13398" w:name="_Toc262653826"/>
      <w:bookmarkStart w:id="13399" w:name="_Toc262654999"/>
      <w:bookmarkStart w:id="13400" w:name="_Toc262656300"/>
      <w:bookmarkStart w:id="13401" w:name="_Toc262719373"/>
      <w:bookmarkStart w:id="13402" w:name="_Toc262727487"/>
      <w:bookmarkStart w:id="13403" w:name="_Toc262727857"/>
      <w:bookmarkStart w:id="13404" w:name="_Toc262728225"/>
      <w:bookmarkStart w:id="13405" w:name="_Toc262728593"/>
      <w:bookmarkStart w:id="13406" w:name="_Toc262997686"/>
      <w:bookmarkStart w:id="13407" w:name="_Toc262998072"/>
      <w:bookmarkStart w:id="13408" w:name="_Toc262998457"/>
      <w:bookmarkStart w:id="13409" w:name="_Toc262998831"/>
      <w:bookmarkStart w:id="13410" w:name="_Toc262651231"/>
      <w:bookmarkStart w:id="13411" w:name="_Toc262652529"/>
      <w:bookmarkStart w:id="13412" w:name="_Toc262653827"/>
      <w:bookmarkStart w:id="13413" w:name="_Toc262655000"/>
      <w:bookmarkStart w:id="13414" w:name="_Toc262656301"/>
      <w:bookmarkStart w:id="13415" w:name="_Toc262719374"/>
      <w:bookmarkStart w:id="13416" w:name="_Toc262727488"/>
      <w:bookmarkStart w:id="13417" w:name="_Toc262727858"/>
      <w:bookmarkStart w:id="13418" w:name="_Toc262728226"/>
      <w:bookmarkStart w:id="13419" w:name="_Toc262728594"/>
      <w:bookmarkStart w:id="13420" w:name="_Toc262997687"/>
      <w:bookmarkStart w:id="13421" w:name="_Toc262998073"/>
      <w:bookmarkStart w:id="13422" w:name="_Toc262998458"/>
      <w:bookmarkStart w:id="13423" w:name="_Toc262998832"/>
      <w:bookmarkStart w:id="13424" w:name="_Toc262651232"/>
      <w:bookmarkStart w:id="13425" w:name="_Toc262652530"/>
      <w:bookmarkStart w:id="13426" w:name="_Toc262653828"/>
      <w:bookmarkStart w:id="13427" w:name="_Toc262655001"/>
      <w:bookmarkStart w:id="13428" w:name="_Toc262656302"/>
      <w:bookmarkStart w:id="13429" w:name="_Toc262719375"/>
      <w:bookmarkStart w:id="13430" w:name="_Toc262727489"/>
      <w:bookmarkStart w:id="13431" w:name="_Toc262727859"/>
      <w:bookmarkStart w:id="13432" w:name="_Toc262728227"/>
      <w:bookmarkStart w:id="13433" w:name="_Toc262728595"/>
      <w:bookmarkStart w:id="13434" w:name="_Toc262997688"/>
      <w:bookmarkStart w:id="13435" w:name="_Toc262998074"/>
      <w:bookmarkStart w:id="13436" w:name="_Toc262998459"/>
      <w:bookmarkStart w:id="13437" w:name="_Toc262998833"/>
      <w:bookmarkStart w:id="13438" w:name="_Toc262651233"/>
      <w:bookmarkStart w:id="13439" w:name="_Toc262652531"/>
      <w:bookmarkStart w:id="13440" w:name="_Toc262653829"/>
      <w:bookmarkStart w:id="13441" w:name="_Toc262655002"/>
      <w:bookmarkStart w:id="13442" w:name="_Toc262656303"/>
      <w:bookmarkStart w:id="13443" w:name="_Toc262719376"/>
      <w:bookmarkStart w:id="13444" w:name="_Toc262727490"/>
      <w:bookmarkStart w:id="13445" w:name="_Toc262727860"/>
      <w:bookmarkStart w:id="13446" w:name="_Toc262728228"/>
      <w:bookmarkStart w:id="13447" w:name="_Toc262728596"/>
      <w:bookmarkStart w:id="13448" w:name="_Toc262997689"/>
      <w:bookmarkStart w:id="13449" w:name="_Toc262998075"/>
      <w:bookmarkStart w:id="13450" w:name="_Toc262998460"/>
      <w:bookmarkStart w:id="13451" w:name="_Toc262998834"/>
      <w:bookmarkStart w:id="13452" w:name="_Toc262651234"/>
      <w:bookmarkStart w:id="13453" w:name="_Toc262652532"/>
      <w:bookmarkStart w:id="13454" w:name="_Toc262653830"/>
      <w:bookmarkStart w:id="13455" w:name="_Toc262655003"/>
      <w:bookmarkStart w:id="13456" w:name="_Toc262656304"/>
      <w:bookmarkStart w:id="13457" w:name="_Toc262719377"/>
      <w:bookmarkStart w:id="13458" w:name="_Toc262727491"/>
      <w:bookmarkStart w:id="13459" w:name="_Toc262727861"/>
      <w:bookmarkStart w:id="13460" w:name="_Toc262728229"/>
      <w:bookmarkStart w:id="13461" w:name="_Toc262728597"/>
      <w:bookmarkStart w:id="13462" w:name="_Toc262997690"/>
      <w:bookmarkStart w:id="13463" w:name="_Toc262998076"/>
      <w:bookmarkStart w:id="13464" w:name="_Toc262998461"/>
      <w:bookmarkStart w:id="13465" w:name="_Toc262998835"/>
      <w:bookmarkStart w:id="13466" w:name="_Toc262651235"/>
      <w:bookmarkStart w:id="13467" w:name="_Toc262652533"/>
      <w:bookmarkStart w:id="13468" w:name="_Toc262653831"/>
      <w:bookmarkStart w:id="13469" w:name="_Toc262655004"/>
      <w:bookmarkStart w:id="13470" w:name="_Toc262656305"/>
      <w:bookmarkStart w:id="13471" w:name="_Toc262719378"/>
      <w:bookmarkStart w:id="13472" w:name="_Toc262727492"/>
      <w:bookmarkStart w:id="13473" w:name="_Toc262727862"/>
      <w:bookmarkStart w:id="13474" w:name="_Toc262728230"/>
      <w:bookmarkStart w:id="13475" w:name="_Toc262728598"/>
      <w:bookmarkStart w:id="13476" w:name="_Toc262997691"/>
      <w:bookmarkStart w:id="13477" w:name="_Toc262998077"/>
      <w:bookmarkStart w:id="13478" w:name="_Toc262998462"/>
      <w:bookmarkStart w:id="13479" w:name="_Toc262998836"/>
      <w:bookmarkStart w:id="13480" w:name="_Toc262651236"/>
      <w:bookmarkStart w:id="13481" w:name="_Toc262652534"/>
      <w:bookmarkStart w:id="13482" w:name="_Toc262653832"/>
      <w:bookmarkStart w:id="13483" w:name="_Toc262655005"/>
      <w:bookmarkStart w:id="13484" w:name="_Toc262656306"/>
      <w:bookmarkStart w:id="13485" w:name="_Toc262719379"/>
      <w:bookmarkStart w:id="13486" w:name="_Toc262727493"/>
      <w:bookmarkStart w:id="13487" w:name="_Toc262727863"/>
      <w:bookmarkStart w:id="13488" w:name="_Toc262728231"/>
      <w:bookmarkStart w:id="13489" w:name="_Toc262728599"/>
      <w:bookmarkStart w:id="13490" w:name="_Toc262997692"/>
      <w:bookmarkStart w:id="13491" w:name="_Toc262998078"/>
      <w:bookmarkStart w:id="13492" w:name="_Toc262998463"/>
      <w:bookmarkStart w:id="13493" w:name="_Toc262998837"/>
      <w:bookmarkStart w:id="13494" w:name="_Toc262651237"/>
      <w:bookmarkStart w:id="13495" w:name="_Toc262652535"/>
      <w:bookmarkStart w:id="13496" w:name="_Toc262653833"/>
      <w:bookmarkStart w:id="13497" w:name="_Toc262655006"/>
      <w:bookmarkStart w:id="13498" w:name="_Toc262656307"/>
      <w:bookmarkStart w:id="13499" w:name="_Toc262719380"/>
      <w:bookmarkStart w:id="13500" w:name="_Toc262727494"/>
      <w:bookmarkStart w:id="13501" w:name="_Toc262727864"/>
      <w:bookmarkStart w:id="13502" w:name="_Toc262728232"/>
      <w:bookmarkStart w:id="13503" w:name="_Toc262728600"/>
      <w:bookmarkStart w:id="13504" w:name="_Toc262997693"/>
      <w:bookmarkStart w:id="13505" w:name="_Toc262998079"/>
      <w:bookmarkStart w:id="13506" w:name="_Toc262998464"/>
      <w:bookmarkStart w:id="13507" w:name="_Toc262998838"/>
      <w:bookmarkStart w:id="13508" w:name="_Toc262651238"/>
      <w:bookmarkStart w:id="13509" w:name="_Toc262652536"/>
      <w:bookmarkStart w:id="13510" w:name="_Toc262653834"/>
      <w:bookmarkStart w:id="13511" w:name="_Toc262655007"/>
      <w:bookmarkStart w:id="13512" w:name="_Toc262656308"/>
      <w:bookmarkStart w:id="13513" w:name="_Toc262719381"/>
      <w:bookmarkStart w:id="13514" w:name="_Toc262727495"/>
      <w:bookmarkStart w:id="13515" w:name="_Toc262727865"/>
      <w:bookmarkStart w:id="13516" w:name="_Toc262728233"/>
      <w:bookmarkStart w:id="13517" w:name="_Toc262728601"/>
      <w:bookmarkStart w:id="13518" w:name="_Toc262997694"/>
      <w:bookmarkStart w:id="13519" w:name="_Toc262998080"/>
      <w:bookmarkStart w:id="13520" w:name="_Toc262998465"/>
      <w:bookmarkStart w:id="13521" w:name="_Toc262998839"/>
      <w:bookmarkStart w:id="13522" w:name="_Toc262651239"/>
      <w:bookmarkStart w:id="13523" w:name="_Toc262652537"/>
      <w:bookmarkStart w:id="13524" w:name="_Toc262653835"/>
      <w:bookmarkStart w:id="13525" w:name="_Toc262655008"/>
      <w:bookmarkStart w:id="13526" w:name="_Toc262656309"/>
      <w:bookmarkStart w:id="13527" w:name="_Toc262719382"/>
      <w:bookmarkStart w:id="13528" w:name="_Toc262727496"/>
      <w:bookmarkStart w:id="13529" w:name="_Toc262727866"/>
      <w:bookmarkStart w:id="13530" w:name="_Toc262728234"/>
      <w:bookmarkStart w:id="13531" w:name="_Toc262728602"/>
      <w:bookmarkStart w:id="13532" w:name="_Toc262997695"/>
      <w:bookmarkStart w:id="13533" w:name="_Toc262998081"/>
      <w:bookmarkStart w:id="13534" w:name="_Toc262998466"/>
      <w:bookmarkStart w:id="13535" w:name="_Toc262998840"/>
      <w:bookmarkStart w:id="13536" w:name="_Toc262651240"/>
      <w:bookmarkStart w:id="13537" w:name="_Toc262652538"/>
      <w:bookmarkStart w:id="13538" w:name="_Toc262653836"/>
      <w:bookmarkStart w:id="13539" w:name="_Toc262655009"/>
      <w:bookmarkStart w:id="13540" w:name="_Toc262656310"/>
      <w:bookmarkStart w:id="13541" w:name="_Toc262719383"/>
      <w:bookmarkStart w:id="13542" w:name="_Toc262727497"/>
      <w:bookmarkStart w:id="13543" w:name="_Toc262727867"/>
      <w:bookmarkStart w:id="13544" w:name="_Toc262728235"/>
      <w:bookmarkStart w:id="13545" w:name="_Toc262728603"/>
      <w:bookmarkStart w:id="13546" w:name="_Toc262997696"/>
      <w:bookmarkStart w:id="13547" w:name="_Toc262998082"/>
      <w:bookmarkStart w:id="13548" w:name="_Toc262998467"/>
      <w:bookmarkStart w:id="13549" w:name="_Toc262998841"/>
      <w:bookmarkStart w:id="13550" w:name="_Toc262651241"/>
      <w:bookmarkStart w:id="13551" w:name="_Toc262652539"/>
      <w:bookmarkStart w:id="13552" w:name="_Toc262653837"/>
      <w:bookmarkStart w:id="13553" w:name="_Toc262655010"/>
      <w:bookmarkStart w:id="13554" w:name="_Toc262656311"/>
      <w:bookmarkStart w:id="13555" w:name="_Toc262719384"/>
      <w:bookmarkStart w:id="13556" w:name="_Toc262727498"/>
      <w:bookmarkStart w:id="13557" w:name="_Toc262727868"/>
      <w:bookmarkStart w:id="13558" w:name="_Toc262728236"/>
      <w:bookmarkStart w:id="13559" w:name="_Toc262728604"/>
      <w:bookmarkStart w:id="13560" w:name="_Toc262997697"/>
      <w:bookmarkStart w:id="13561" w:name="_Toc262998083"/>
      <w:bookmarkStart w:id="13562" w:name="_Toc262998468"/>
      <w:bookmarkStart w:id="13563" w:name="_Toc262998842"/>
      <w:bookmarkStart w:id="13564" w:name="_Toc262651242"/>
      <w:bookmarkStart w:id="13565" w:name="_Toc262652540"/>
      <w:bookmarkStart w:id="13566" w:name="_Toc262653838"/>
      <w:bookmarkStart w:id="13567" w:name="_Toc262655011"/>
      <w:bookmarkStart w:id="13568" w:name="_Toc262656312"/>
      <w:bookmarkStart w:id="13569" w:name="_Toc262719385"/>
      <w:bookmarkStart w:id="13570" w:name="_Toc262727499"/>
      <w:bookmarkStart w:id="13571" w:name="_Toc262727869"/>
      <w:bookmarkStart w:id="13572" w:name="_Toc262728237"/>
      <w:bookmarkStart w:id="13573" w:name="_Toc262728605"/>
      <w:bookmarkStart w:id="13574" w:name="_Toc262997698"/>
      <w:bookmarkStart w:id="13575" w:name="_Toc262998084"/>
      <w:bookmarkStart w:id="13576" w:name="_Toc262998469"/>
      <w:bookmarkStart w:id="13577" w:name="_Toc262998843"/>
      <w:bookmarkStart w:id="13578" w:name="_Toc262651243"/>
      <w:bookmarkStart w:id="13579" w:name="_Toc262652541"/>
      <w:bookmarkStart w:id="13580" w:name="_Toc262653839"/>
      <w:bookmarkStart w:id="13581" w:name="_Toc262655012"/>
      <w:bookmarkStart w:id="13582" w:name="_Toc262656313"/>
      <w:bookmarkStart w:id="13583" w:name="_Toc262719386"/>
      <w:bookmarkStart w:id="13584" w:name="_Toc262727500"/>
      <w:bookmarkStart w:id="13585" w:name="_Toc262727870"/>
      <w:bookmarkStart w:id="13586" w:name="_Toc262728238"/>
      <w:bookmarkStart w:id="13587" w:name="_Toc262728606"/>
      <w:bookmarkStart w:id="13588" w:name="_Toc262997699"/>
      <w:bookmarkStart w:id="13589" w:name="_Toc262998085"/>
      <w:bookmarkStart w:id="13590" w:name="_Toc262998470"/>
      <w:bookmarkStart w:id="13591" w:name="_Toc262998844"/>
      <w:bookmarkStart w:id="13592" w:name="_Toc262651244"/>
      <w:bookmarkStart w:id="13593" w:name="_Toc262652542"/>
      <w:bookmarkStart w:id="13594" w:name="_Toc262653840"/>
      <w:bookmarkStart w:id="13595" w:name="_Toc262655013"/>
      <w:bookmarkStart w:id="13596" w:name="_Toc262656314"/>
      <w:bookmarkStart w:id="13597" w:name="_Toc262719387"/>
      <w:bookmarkStart w:id="13598" w:name="_Toc262727501"/>
      <w:bookmarkStart w:id="13599" w:name="_Toc262727871"/>
      <w:bookmarkStart w:id="13600" w:name="_Toc262728239"/>
      <w:bookmarkStart w:id="13601" w:name="_Toc262728607"/>
      <w:bookmarkStart w:id="13602" w:name="_Toc262997700"/>
      <w:bookmarkStart w:id="13603" w:name="_Toc262998086"/>
      <w:bookmarkStart w:id="13604" w:name="_Toc262998471"/>
      <w:bookmarkStart w:id="13605" w:name="_Toc262998845"/>
      <w:bookmarkStart w:id="13606" w:name="_Toc262651245"/>
      <w:bookmarkStart w:id="13607" w:name="_Toc262652543"/>
      <w:bookmarkStart w:id="13608" w:name="_Toc262653841"/>
      <w:bookmarkStart w:id="13609" w:name="_Toc262655014"/>
      <w:bookmarkStart w:id="13610" w:name="_Toc262656315"/>
      <w:bookmarkStart w:id="13611" w:name="_Toc262719388"/>
      <w:bookmarkStart w:id="13612" w:name="_Toc262727502"/>
      <w:bookmarkStart w:id="13613" w:name="_Toc262727872"/>
      <w:bookmarkStart w:id="13614" w:name="_Toc262728240"/>
      <w:bookmarkStart w:id="13615" w:name="_Toc262728608"/>
      <w:bookmarkStart w:id="13616" w:name="_Toc262997701"/>
      <w:bookmarkStart w:id="13617" w:name="_Toc262998087"/>
      <w:bookmarkStart w:id="13618" w:name="_Toc262998472"/>
      <w:bookmarkStart w:id="13619" w:name="_Toc262998846"/>
      <w:bookmarkStart w:id="13620" w:name="_Toc262651246"/>
      <w:bookmarkStart w:id="13621" w:name="_Toc262652544"/>
      <w:bookmarkStart w:id="13622" w:name="_Toc262653842"/>
      <w:bookmarkStart w:id="13623" w:name="_Toc262655015"/>
      <w:bookmarkStart w:id="13624" w:name="_Toc262656316"/>
      <w:bookmarkStart w:id="13625" w:name="_Toc262719389"/>
      <w:bookmarkStart w:id="13626" w:name="_Toc262727503"/>
      <w:bookmarkStart w:id="13627" w:name="_Toc262727873"/>
      <w:bookmarkStart w:id="13628" w:name="_Toc262728241"/>
      <w:bookmarkStart w:id="13629" w:name="_Toc262728609"/>
      <w:bookmarkStart w:id="13630" w:name="_Toc262997702"/>
      <w:bookmarkStart w:id="13631" w:name="_Toc262998088"/>
      <w:bookmarkStart w:id="13632" w:name="_Toc262998473"/>
      <w:bookmarkStart w:id="13633" w:name="_Toc262998847"/>
      <w:bookmarkStart w:id="13634" w:name="_Toc262651247"/>
      <w:bookmarkStart w:id="13635" w:name="_Toc262652545"/>
      <w:bookmarkStart w:id="13636" w:name="_Toc262653843"/>
      <w:bookmarkStart w:id="13637" w:name="_Toc262655016"/>
      <w:bookmarkStart w:id="13638" w:name="_Toc262656317"/>
      <w:bookmarkStart w:id="13639" w:name="_Toc262719390"/>
      <w:bookmarkStart w:id="13640" w:name="_Toc262727504"/>
      <w:bookmarkStart w:id="13641" w:name="_Toc262727874"/>
      <w:bookmarkStart w:id="13642" w:name="_Toc262728242"/>
      <w:bookmarkStart w:id="13643" w:name="_Toc262728610"/>
      <w:bookmarkStart w:id="13644" w:name="_Toc262997703"/>
      <w:bookmarkStart w:id="13645" w:name="_Toc262998089"/>
      <w:bookmarkStart w:id="13646" w:name="_Toc262998474"/>
      <w:bookmarkStart w:id="13647" w:name="_Toc262998848"/>
      <w:bookmarkStart w:id="13648" w:name="_Toc262651248"/>
      <w:bookmarkStart w:id="13649" w:name="_Toc262652546"/>
      <w:bookmarkStart w:id="13650" w:name="_Toc262653844"/>
      <w:bookmarkStart w:id="13651" w:name="_Toc262655017"/>
      <w:bookmarkStart w:id="13652" w:name="_Toc262656318"/>
      <w:bookmarkStart w:id="13653" w:name="_Toc262719391"/>
      <w:bookmarkStart w:id="13654" w:name="_Toc262727505"/>
      <w:bookmarkStart w:id="13655" w:name="_Toc262727875"/>
      <w:bookmarkStart w:id="13656" w:name="_Toc262728243"/>
      <w:bookmarkStart w:id="13657" w:name="_Toc262728611"/>
      <w:bookmarkStart w:id="13658" w:name="_Toc262997704"/>
      <w:bookmarkStart w:id="13659" w:name="_Toc262998090"/>
      <w:bookmarkStart w:id="13660" w:name="_Toc262998475"/>
      <w:bookmarkStart w:id="13661" w:name="_Toc262998849"/>
      <w:bookmarkStart w:id="13662" w:name="_Toc262651249"/>
      <w:bookmarkStart w:id="13663" w:name="_Toc262652547"/>
      <w:bookmarkStart w:id="13664" w:name="_Toc262653845"/>
      <w:bookmarkStart w:id="13665" w:name="_Toc262655018"/>
      <w:bookmarkStart w:id="13666" w:name="_Toc262656319"/>
      <w:bookmarkStart w:id="13667" w:name="_Toc262719392"/>
      <w:bookmarkStart w:id="13668" w:name="_Toc262727506"/>
      <w:bookmarkStart w:id="13669" w:name="_Toc262727876"/>
      <w:bookmarkStart w:id="13670" w:name="_Toc262728244"/>
      <w:bookmarkStart w:id="13671" w:name="_Toc262728612"/>
      <w:bookmarkStart w:id="13672" w:name="_Toc262997705"/>
      <w:bookmarkStart w:id="13673" w:name="_Toc262998091"/>
      <w:bookmarkStart w:id="13674" w:name="_Toc262998476"/>
      <w:bookmarkStart w:id="13675" w:name="_Toc262998850"/>
      <w:bookmarkStart w:id="13676" w:name="_Toc262651250"/>
      <w:bookmarkStart w:id="13677" w:name="_Toc262652548"/>
      <w:bookmarkStart w:id="13678" w:name="_Toc262653846"/>
      <w:bookmarkStart w:id="13679" w:name="_Toc262655019"/>
      <w:bookmarkStart w:id="13680" w:name="_Toc262656320"/>
      <w:bookmarkStart w:id="13681" w:name="_Toc262719393"/>
      <w:bookmarkStart w:id="13682" w:name="_Toc262727507"/>
      <w:bookmarkStart w:id="13683" w:name="_Toc262727877"/>
      <w:bookmarkStart w:id="13684" w:name="_Toc262728245"/>
      <w:bookmarkStart w:id="13685" w:name="_Toc262728613"/>
      <w:bookmarkStart w:id="13686" w:name="_Toc262997706"/>
      <w:bookmarkStart w:id="13687" w:name="_Toc262998092"/>
      <w:bookmarkStart w:id="13688" w:name="_Toc262998477"/>
      <w:bookmarkStart w:id="13689" w:name="_Toc262998851"/>
      <w:bookmarkStart w:id="13690" w:name="_Toc262651251"/>
      <w:bookmarkStart w:id="13691" w:name="_Toc262652549"/>
      <w:bookmarkStart w:id="13692" w:name="_Toc262653847"/>
      <w:bookmarkStart w:id="13693" w:name="_Toc262655020"/>
      <w:bookmarkStart w:id="13694" w:name="_Toc262656321"/>
      <w:bookmarkStart w:id="13695" w:name="_Toc262719394"/>
      <w:bookmarkStart w:id="13696" w:name="_Toc262727508"/>
      <w:bookmarkStart w:id="13697" w:name="_Toc262727878"/>
      <w:bookmarkStart w:id="13698" w:name="_Toc262728246"/>
      <w:bookmarkStart w:id="13699" w:name="_Toc262728614"/>
      <w:bookmarkStart w:id="13700" w:name="_Toc262997707"/>
      <w:bookmarkStart w:id="13701" w:name="_Toc262998093"/>
      <w:bookmarkStart w:id="13702" w:name="_Toc262998478"/>
      <w:bookmarkStart w:id="13703" w:name="_Toc262998852"/>
      <w:bookmarkStart w:id="13704" w:name="_Toc262651252"/>
      <w:bookmarkStart w:id="13705" w:name="_Toc262652550"/>
      <w:bookmarkStart w:id="13706" w:name="_Toc262653848"/>
      <w:bookmarkStart w:id="13707" w:name="_Toc262655021"/>
      <w:bookmarkStart w:id="13708" w:name="_Toc262656322"/>
      <w:bookmarkStart w:id="13709" w:name="_Toc262719395"/>
      <w:bookmarkStart w:id="13710" w:name="_Toc262727509"/>
      <w:bookmarkStart w:id="13711" w:name="_Toc262727879"/>
      <w:bookmarkStart w:id="13712" w:name="_Toc262728247"/>
      <w:bookmarkStart w:id="13713" w:name="_Toc262728615"/>
      <w:bookmarkStart w:id="13714" w:name="_Toc262997708"/>
      <w:bookmarkStart w:id="13715" w:name="_Toc262998094"/>
      <w:bookmarkStart w:id="13716" w:name="_Toc262998479"/>
      <w:bookmarkStart w:id="13717" w:name="_Toc262998853"/>
      <w:bookmarkStart w:id="13718" w:name="_Toc262651253"/>
      <w:bookmarkStart w:id="13719" w:name="_Toc262652551"/>
      <w:bookmarkStart w:id="13720" w:name="_Toc262653849"/>
      <w:bookmarkStart w:id="13721" w:name="_Toc262655022"/>
      <w:bookmarkStart w:id="13722" w:name="_Toc262656323"/>
      <w:bookmarkStart w:id="13723" w:name="_Toc262719396"/>
      <w:bookmarkStart w:id="13724" w:name="_Toc262727510"/>
      <w:bookmarkStart w:id="13725" w:name="_Toc262727880"/>
      <w:bookmarkStart w:id="13726" w:name="_Toc262728248"/>
      <w:bookmarkStart w:id="13727" w:name="_Toc262728616"/>
      <w:bookmarkStart w:id="13728" w:name="_Toc262997709"/>
      <w:bookmarkStart w:id="13729" w:name="_Toc262998095"/>
      <w:bookmarkStart w:id="13730" w:name="_Toc262998480"/>
      <w:bookmarkStart w:id="13731" w:name="_Toc262998854"/>
      <w:bookmarkStart w:id="13732" w:name="_Toc262651254"/>
      <w:bookmarkStart w:id="13733" w:name="_Toc262652552"/>
      <w:bookmarkStart w:id="13734" w:name="_Toc262653850"/>
      <w:bookmarkStart w:id="13735" w:name="_Toc262655023"/>
      <w:bookmarkStart w:id="13736" w:name="_Toc262656324"/>
      <w:bookmarkStart w:id="13737" w:name="_Toc262719397"/>
      <w:bookmarkStart w:id="13738" w:name="_Toc262727511"/>
      <w:bookmarkStart w:id="13739" w:name="_Toc262727881"/>
      <w:bookmarkStart w:id="13740" w:name="_Toc262728249"/>
      <w:bookmarkStart w:id="13741" w:name="_Toc262728617"/>
      <w:bookmarkStart w:id="13742" w:name="_Toc262997710"/>
      <w:bookmarkStart w:id="13743" w:name="_Toc262998096"/>
      <w:bookmarkStart w:id="13744" w:name="_Toc262998481"/>
      <w:bookmarkStart w:id="13745" w:name="_Toc262998855"/>
      <w:bookmarkStart w:id="13746" w:name="_Toc262651255"/>
      <w:bookmarkStart w:id="13747" w:name="_Toc262652553"/>
      <w:bookmarkStart w:id="13748" w:name="_Toc262653851"/>
      <w:bookmarkStart w:id="13749" w:name="_Toc262655024"/>
      <w:bookmarkStart w:id="13750" w:name="_Toc262656325"/>
      <w:bookmarkStart w:id="13751" w:name="_Toc262719398"/>
      <w:bookmarkStart w:id="13752" w:name="_Toc262727512"/>
      <w:bookmarkStart w:id="13753" w:name="_Toc262727882"/>
      <w:bookmarkStart w:id="13754" w:name="_Toc262728250"/>
      <w:bookmarkStart w:id="13755" w:name="_Toc262728618"/>
      <w:bookmarkStart w:id="13756" w:name="_Toc262997711"/>
      <w:bookmarkStart w:id="13757" w:name="_Toc262998097"/>
      <w:bookmarkStart w:id="13758" w:name="_Toc262998482"/>
      <w:bookmarkStart w:id="13759" w:name="_Toc262998856"/>
      <w:bookmarkStart w:id="13760" w:name="_Toc262651256"/>
      <w:bookmarkStart w:id="13761" w:name="_Toc262652554"/>
      <w:bookmarkStart w:id="13762" w:name="_Toc262653852"/>
      <w:bookmarkStart w:id="13763" w:name="_Toc262655025"/>
      <w:bookmarkStart w:id="13764" w:name="_Toc262656326"/>
      <w:bookmarkStart w:id="13765" w:name="_Toc262719399"/>
      <w:bookmarkStart w:id="13766" w:name="_Toc262727513"/>
      <w:bookmarkStart w:id="13767" w:name="_Toc262727883"/>
      <w:bookmarkStart w:id="13768" w:name="_Toc262728251"/>
      <w:bookmarkStart w:id="13769" w:name="_Toc262728619"/>
      <w:bookmarkStart w:id="13770" w:name="_Toc262997712"/>
      <w:bookmarkStart w:id="13771" w:name="_Toc262998098"/>
      <w:bookmarkStart w:id="13772" w:name="_Toc262998483"/>
      <w:bookmarkStart w:id="13773" w:name="_Toc262998857"/>
      <w:bookmarkStart w:id="13774" w:name="_Toc262651257"/>
      <w:bookmarkStart w:id="13775" w:name="_Toc262652555"/>
      <w:bookmarkStart w:id="13776" w:name="_Toc262653853"/>
      <w:bookmarkStart w:id="13777" w:name="_Toc262655026"/>
      <w:bookmarkStart w:id="13778" w:name="_Toc262656327"/>
      <w:bookmarkStart w:id="13779" w:name="_Toc262719400"/>
      <w:bookmarkStart w:id="13780" w:name="_Toc262727514"/>
      <w:bookmarkStart w:id="13781" w:name="_Toc262727884"/>
      <w:bookmarkStart w:id="13782" w:name="_Toc262728252"/>
      <w:bookmarkStart w:id="13783" w:name="_Toc262728620"/>
      <w:bookmarkStart w:id="13784" w:name="_Toc262997713"/>
      <w:bookmarkStart w:id="13785" w:name="_Toc262998099"/>
      <w:bookmarkStart w:id="13786" w:name="_Toc262998484"/>
      <w:bookmarkStart w:id="13787" w:name="_Toc262998858"/>
      <w:bookmarkStart w:id="13788" w:name="_Toc262651258"/>
      <w:bookmarkStart w:id="13789" w:name="_Toc262652556"/>
      <w:bookmarkStart w:id="13790" w:name="_Toc262653854"/>
      <w:bookmarkStart w:id="13791" w:name="_Toc262655027"/>
      <w:bookmarkStart w:id="13792" w:name="_Toc262656328"/>
      <w:bookmarkStart w:id="13793" w:name="_Toc262719401"/>
      <w:bookmarkStart w:id="13794" w:name="_Toc262727515"/>
      <w:bookmarkStart w:id="13795" w:name="_Toc262727885"/>
      <w:bookmarkStart w:id="13796" w:name="_Toc262728253"/>
      <w:bookmarkStart w:id="13797" w:name="_Toc262728621"/>
      <w:bookmarkStart w:id="13798" w:name="_Toc262997714"/>
      <w:bookmarkStart w:id="13799" w:name="_Toc262998100"/>
      <w:bookmarkStart w:id="13800" w:name="_Toc262998485"/>
      <w:bookmarkStart w:id="13801" w:name="_Toc262998859"/>
      <w:bookmarkStart w:id="13802" w:name="_Toc262651259"/>
      <w:bookmarkStart w:id="13803" w:name="_Toc262652557"/>
      <w:bookmarkStart w:id="13804" w:name="_Toc262653855"/>
      <w:bookmarkStart w:id="13805" w:name="_Toc262655028"/>
      <w:bookmarkStart w:id="13806" w:name="_Toc262656329"/>
      <w:bookmarkStart w:id="13807" w:name="_Toc262719402"/>
      <w:bookmarkStart w:id="13808" w:name="_Toc262727516"/>
      <w:bookmarkStart w:id="13809" w:name="_Toc262727886"/>
      <w:bookmarkStart w:id="13810" w:name="_Toc262728254"/>
      <w:bookmarkStart w:id="13811" w:name="_Toc262728622"/>
      <w:bookmarkStart w:id="13812" w:name="_Toc262997715"/>
      <w:bookmarkStart w:id="13813" w:name="_Toc262998101"/>
      <w:bookmarkStart w:id="13814" w:name="_Toc262998486"/>
      <w:bookmarkStart w:id="13815" w:name="_Toc262998860"/>
      <w:bookmarkStart w:id="13816" w:name="_Toc262651260"/>
      <w:bookmarkStart w:id="13817" w:name="_Toc262652558"/>
      <w:bookmarkStart w:id="13818" w:name="_Toc262653856"/>
      <w:bookmarkStart w:id="13819" w:name="_Toc262655029"/>
      <w:bookmarkStart w:id="13820" w:name="_Toc262656330"/>
      <w:bookmarkStart w:id="13821" w:name="_Toc262719403"/>
      <w:bookmarkStart w:id="13822" w:name="_Toc262727517"/>
      <w:bookmarkStart w:id="13823" w:name="_Toc262727887"/>
      <w:bookmarkStart w:id="13824" w:name="_Toc262728255"/>
      <w:bookmarkStart w:id="13825" w:name="_Toc262728623"/>
      <w:bookmarkStart w:id="13826" w:name="_Toc262997716"/>
      <w:bookmarkStart w:id="13827" w:name="_Toc262998102"/>
      <w:bookmarkStart w:id="13828" w:name="_Toc262998487"/>
      <w:bookmarkStart w:id="13829" w:name="_Toc262998861"/>
      <w:bookmarkStart w:id="13830" w:name="_Toc262651261"/>
      <w:bookmarkStart w:id="13831" w:name="_Toc262652559"/>
      <w:bookmarkStart w:id="13832" w:name="_Toc262653857"/>
      <w:bookmarkStart w:id="13833" w:name="_Toc262655030"/>
      <w:bookmarkStart w:id="13834" w:name="_Toc262656331"/>
      <w:bookmarkStart w:id="13835" w:name="_Toc262719404"/>
      <w:bookmarkStart w:id="13836" w:name="_Toc262727518"/>
      <w:bookmarkStart w:id="13837" w:name="_Toc262727888"/>
      <w:bookmarkStart w:id="13838" w:name="_Toc262728256"/>
      <w:bookmarkStart w:id="13839" w:name="_Toc262728624"/>
      <w:bookmarkStart w:id="13840" w:name="_Toc262997717"/>
      <w:bookmarkStart w:id="13841" w:name="_Toc262998103"/>
      <w:bookmarkStart w:id="13842" w:name="_Toc262998488"/>
      <w:bookmarkStart w:id="13843" w:name="_Toc262998862"/>
      <w:bookmarkStart w:id="13844" w:name="_Toc262651262"/>
      <w:bookmarkStart w:id="13845" w:name="_Toc262652560"/>
      <w:bookmarkStart w:id="13846" w:name="_Toc262653858"/>
      <w:bookmarkStart w:id="13847" w:name="_Toc262655031"/>
      <w:bookmarkStart w:id="13848" w:name="_Toc262656332"/>
      <w:bookmarkStart w:id="13849" w:name="_Toc262719405"/>
      <w:bookmarkStart w:id="13850" w:name="_Toc262727519"/>
      <w:bookmarkStart w:id="13851" w:name="_Toc262727889"/>
      <w:bookmarkStart w:id="13852" w:name="_Toc262728257"/>
      <w:bookmarkStart w:id="13853" w:name="_Toc262728625"/>
      <w:bookmarkStart w:id="13854" w:name="_Toc262997718"/>
      <w:bookmarkStart w:id="13855" w:name="_Toc262998104"/>
      <w:bookmarkStart w:id="13856" w:name="_Toc262998489"/>
      <w:bookmarkStart w:id="13857" w:name="_Toc262998863"/>
      <w:bookmarkStart w:id="13858" w:name="_Toc262651263"/>
      <w:bookmarkStart w:id="13859" w:name="_Toc262652561"/>
      <w:bookmarkStart w:id="13860" w:name="_Toc262653859"/>
      <w:bookmarkStart w:id="13861" w:name="_Toc262655032"/>
      <w:bookmarkStart w:id="13862" w:name="_Toc262656333"/>
      <w:bookmarkStart w:id="13863" w:name="_Toc262719406"/>
      <w:bookmarkStart w:id="13864" w:name="_Toc262727520"/>
      <w:bookmarkStart w:id="13865" w:name="_Toc262727890"/>
      <w:bookmarkStart w:id="13866" w:name="_Toc262728258"/>
      <w:bookmarkStart w:id="13867" w:name="_Toc262728626"/>
      <w:bookmarkStart w:id="13868" w:name="_Toc262997719"/>
      <w:bookmarkStart w:id="13869" w:name="_Toc262998105"/>
      <w:bookmarkStart w:id="13870" w:name="_Toc262998490"/>
      <w:bookmarkStart w:id="13871" w:name="_Toc262998864"/>
      <w:bookmarkStart w:id="13872" w:name="_Toc262651264"/>
      <w:bookmarkStart w:id="13873" w:name="_Toc262652562"/>
      <w:bookmarkStart w:id="13874" w:name="_Toc262653860"/>
      <w:bookmarkStart w:id="13875" w:name="_Toc262655033"/>
      <w:bookmarkStart w:id="13876" w:name="_Toc262656334"/>
      <w:bookmarkStart w:id="13877" w:name="_Toc262719407"/>
      <w:bookmarkStart w:id="13878" w:name="_Toc262727521"/>
      <w:bookmarkStart w:id="13879" w:name="_Toc262727891"/>
      <w:bookmarkStart w:id="13880" w:name="_Toc262728259"/>
      <w:bookmarkStart w:id="13881" w:name="_Toc262728627"/>
      <w:bookmarkStart w:id="13882" w:name="_Toc262997720"/>
      <w:bookmarkStart w:id="13883" w:name="_Toc262998106"/>
      <w:bookmarkStart w:id="13884" w:name="_Toc262998491"/>
      <w:bookmarkStart w:id="13885" w:name="_Toc262998865"/>
      <w:bookmarkStart w:id="13886" w:name="_Toc262651265"/>
      <w:bookmarkStart w:id="13887" w:name="_Toc262652563"/>
      <w:bookmarkStart w:id="13888" w:name="_Toc262653861"/>
      <w:bookmarkStart w:id="13889" w:name="_Toc262655034"/>
      <w:bookmarkStart w:id="13890" w:name="_Toc262656335"/>
      <w:bookmarkStart w:id="13891" w:name="_Toc262719408"/>
      <w:bookmarkStart w:id="13892" w:name="_Toc262727522"/>
      <w:bookmarkStart w:id="13893" w:name="_Toc262727892"/>
      <w:bookmarkStart w:id="13894" w:name="_Toc262728260"/>
      <w:bookmarkStart w:id="13895" w:name="_Toc262728628"/>
      <w:bookmarkStart w:id="13896" w:name="_Toc262997721"/>
      <w:bookmarkStart w:id="13897" w:name="_Toc262998107"/>
      <w:bookmarkStart w:id="13898" w:name="_Toc262998492"/>
      <w:bookmarkStart w:id="13899" w:name="_Toc262998866"/>
      <w:bookmarkStart w:id="13900" w:name="_Toc262651266"/>
      <w:bookmarkStart w:id="13901" w:name="_Toc262652564"/>
      <w:bookmarkStart w:id="13902" w:name="_Toc262653862"/>
      <w:bookmarkStart w:id="13903" w:name="_Toc262655035"/>
      <w:bookmarkStart w:id="13904" w:name="_Toc262656336"/>
      <w:bookmarkStart w:id="13905" w:name="_Toc262719409"/>
      <w:bookmarkStart w:id="13906" w:name="_Toc262727523"/>
      <w:bookmarkStart w:id="13907" w:name="_Toc262727893"/>
      <w:bookmarkStart w:id="13908" w:name="_Toc262728261"/>
      <w:bookmarkStart w:id="13909" w:name="_Toc262728629"/>
      <w:bookmarkStart w:id="13910" w:name="_Toc262997722"/>
      <w:bookmarkStart w:id="13911" w:name="_Toc262998108"/>
      <w:bookmarkStart w:id="13912" w:name="_Toc262998493"/>
      <w:bookmarkStart w:id="13913" w:name="_Toc262998867"/>
      <w:bookmarkStart w:id="13914" w:name="_Toc262651267"/>
      <w:bookmarkStart w:id="13915" w:name="_Toc262652565"/>
      <w:bookmarkStart w:id="13916" w:name="_Toc262653863"/>
      <w:bookmarkStart w:id="13917" w:name="_Toc262655036"/>
      <w:bookmarkStart w:id="13918" w:name="_Toc262656337"/>
      <w:bookmarkStart w:id="13919" w:name="_Toc262719410"/>
      <w:bookmarkStart w:id="13920" w:name="_Toc262727524"/>
      <w:bookmarkStart w:id="13921" w:name="_Toc262727894"/>
      <w:bookmarkStart w:id="13922" w:name="_Toc262728262"/>
      <w:bookmarkStart w:id="13923" w:name="_Toc262728630"/>
      <w:bookmarkStart w:id="13924" w:name="_Toc262997723"/>
      <w:bookmarkStart w:id="13925" w:name="_Toc262998109"/>
      <w:bookmarkStart w:id="13926" w:name="_Toc262998494"/>
      <w:bookmarkStart w:id="13927" w:name="_Toc262998868"/>
      <w:bookmarkStart w:id="13928" w:name="_Toc262651268"/>
      <w:bookmarkStart w:id="13929" w:name="_Toc262652566"/>
      <w:bookmarkStart w:id="13930" w:name="_Toc262653864"/>
      <w:bookmarkStart w:id="13931" w:name="_Toc262655037"/>
      <w:bookmarkStart w:id="13932" w:name="_Toc262656338"/>
      <w:bookmarkStart w:id="13933" w:name="_Toc262719411"/>
      <w:bookmarkStart w:id="13934" w:name="_Toc262727525"/>
      <w:bookmarkStart w:id="13935" w:name="_Toc262727895"/>
      <w:bookmarkStart w:id="13936" w:name="_Toc262728263"/>
      <w:bookmarkStart w:id="13937" w:name="_Toc262728631"/>
      <w:bookmarkStart w:id="13938" w:name="_Toc262997724"/>
      <w:bookmarkStart w:id="13939" w:name="_Toc262998110"/>
      <w:bookmarkStart w:id="13940" w:name="_Toc262998495"/>
      <w:bookmarkStart w:id="13941" w:name="_Toc262998869"/>
      <w:bookmarkStart w:id="13942" w:name="_Toc262651269"/>
      <w:bookmarkStart w:id="13943" w:name="_Toc262652567"/>
      <w:bookmarkStart w:id="13944" w:name="_Toc262653865"/>
      <w:bookmarkStart w:id="13945" w:name="_Toc262655038"/>
      <w:bookmarkStart w:id="13946" w:name="_Toc262656339"/>
      <w:bookmarkStart w:id="13947" w:name="_Toc262719412"/>
      <w:bookmarkStart w:id="13948" w:name="_Toc262727526"/>
      <w:bookmarkStart w:id="13949" w:name="_Toc262727896"/>
      <w:bookmarkStart w:id="13950" w:name="_Toc262728264"/>
      <w:bookmarkStart w:id="13951" w:name="_Toc262728632"/>
      <w:bookmarkStart w:id="13952" w:name="_Toc262997725"/>
      <w:bookmarkStart w:id="13953" w:name="_Toc262998111"/>
      <w:bookmarkStart w:id="13954" w:name="_Toc262998496"/>
      <w:bookmarkStart w:id="13955" w:name="_Toc262998870"/>
      <w:bookmarkStart w:id="13956" w:name="_Toc262651270"/>
      <w:bookmarkStart w:id="13957" w:name="_Toc262652568"/>
      <w:bookmarkStart w:id="13958" w:name="_Toc262653866"/>
      <w:bookmarkStart w:id="13959" w:name="_Toc262655039"/>
      <w:bookmarkStart w:id="13960" w:name="_Toc262656340"/>
      <w:bookmarkStart w:id="13961" w:name="_Toc262719413"/>
      <w:bookmarkStart w:id="13962" w:name="_Toc262727527"/>
      <w:bookmarkStart w:id="13963" w:name="_Toc262727897"/>
      <w:bookmarkStart w:id="13964" w:name="_Toc262728265"/>
      <w:bookmarkStart w:id="13965" w:name="_Toc262728633"/>
      <w:bookmarkStart w:id="13966" w:name="_Toc262997726"/>
      <w:bookmarkStart w:id="13967" w:name="_Toc262998112"/>
      <w:bookmarkStart w:id="13968" w:name="_Toc262998497"/>
      <w:bookmarkStart w:id="13969" w:name="_Toc262998871"/>
      <w:bookmarkStart w:id="13970" w:name="_Toc262651271"/>
      <w:bookmarkStart w:id="13971" w:name="_Toc262652569"/>
      <w:bookmarkStart w:id="13972" w:name="_Toc262653867"/>
      <w:bookmarkStart w:id="13973" w:name="_Toc262655040"/>
      <w:bookmarkStart w:id="13974" w:name="_Toc262656341"/>
      <w:bookmarkStart w:id="13975" w:name="_Toc262719414"/>
      <w:bookmarkStart w:id="13976" w:name="_Toc262727528"/>
      <w:bookmarkStart w:id="13977" w:name="_Toc262727898"/>
      <w:bookmarkStart w:id="13978" w:name="_Toc262728266"/>
      <w:bookmarkStart w:id="13979" w:name="_Toc262728634"/>
      <w:bookmarkStart w:id="13980" w:name="_Toc262997727"/>
      <w:bookmarkStart w:id="13981" w:name="_Toc262998113"/>
      <w:bookmarkStart w:id="13982" w:name="_Toc262998498"/>
      <w:bookmarkStart w:id="13983" w:name="_Toc262998872"/>
      <w:bookmarkStart w:id="13984" w:name="_Toc262651272"/>
      <w:bookmarkStart w:id="13985" w:name="_Toc262652570"/>
      <w:bookmarkStart w:id="13986" w:name="_Toc262653868"/>
      <w:bookmarkStart w:id="13987" w:name="_Toc262655041"/>
      <w:bookmarkStart w:id="13988" w:name="_Toc262656342"/>
      <w:bookmarkStart w:id="13989" w:name="_Toc262719415"/>
      <w:bookmarkStart w:id="13990" w:name="_Toc262727529"/>
      <w:bookmarkStart w:id="13991" w:name="_Toc262727899"/>
      <w:bookmarkStart w:id="13992" w:name="_Toc262728267"/>
      <w:bookmarkStart w:id="13993" w:name="_Toc262728635"/>
      <w:bookmarkStart w:id="13994" w:name="_Toc262997728"/>
      <w:bookmarkStart w:id="13995" w:name="_Toc262998114"/>
      <w:bookmarkStart w:id="13996" w:name="_Toc262998499"/>
      <w:bookmarkStart w:id="13997" w:name="_Toc262998873"/>
      <w:bookmarkStart w:id="13998" w:name="_Toc262651273"/>
      <w:bookmarkStart w:id="13999" w:name="_Toc262652571"/>
      <w:bookmarkStart w:id="14000" w:name="_Toc262653869"/>
      <w:bookmarkStart w:id="14001" w:name="_Toc262655042"/>
      <w:bookmarkStart w:id="14002" w:name="_Toc262656343"/>
      <w:bookmarkStart w:id="14003" w:name="_Toc262719416"/>
      <w:bookmarkStart w:id="14004" w:name="_Toc262727530"/>
      <w:bookmarkStart w:id="14005" w:name="_Toc262727900"/>
      <w:bookmarkStart w:id="14006" w:name="_Toc262728268"/>
      <w:bookmarkStart w:id="14007" w:name="_Toc262728636"/>
      <w:bookmarkStart w:id="14008" w:name="_Toc262997729"/>
      <w:bookmarkStart w:id="14009" w:name="_Toc262998115"/>
      <w:bookmarkStart w:id="14010" w:name="_Toc262998500"/>
      <w:bookmarkStart w:id="14011" w:name="_Toc262998874"/>
      <w:bookmarkStart w:id="14012" w:name="_Toc262651274"/>
      <w:bookmarkStart w:id="14013" w:name="_Toc262652572"/>
      <w:bookmarkStart w:id="14014" w:name="_Toc262653870"/>
      <w:bookmarkStart w:id="14015" w:name="_Toc262655043"/>
      <w:bookmarkStart w:id="14016" w:name="_Toc262656344"/>
      <w:bookmarkStart w:id="14017" w:name="_Toc262719417"/>
      <w:bookmarkStart w:id="14018" w:name="_Toc262727531"/>
      <w:bookmarkStart w:id="14019" w:name="_Toc262727901"/>
      <w:bookmarkStart w:id="14020" w:name="_Toc262728269"/>
      <w:bookmarkStart w:id="14021" w:name="_Toc262728637"/>
      <w:bookmarkStart w:id="14022" w:name="_Toc262997730"/>
      <w:bookmarkStart w:id="14023" w:name="_Toc262998116"/>
      <w:bookmarkStart w:id="14024" w:name="_Toc262998501"/>
      <w:bookmarkStart w:id="14025" w:name="_Toc262998875"/>
      <w:bookmarkStart w:id="14026" w:name="_Toc262651275"/>
      <w:bookmarkStart w:id="14027" w:name="_Toc262652573"/>
      <w:bookmarkStart w:id="14028" w:name="_Toc262653871"/>
      <w:bookmarkStart w:id="14029" w:name="_Toc262655044"/>
      <w:bookmarkStart w:id="14030" w:name="_Toc262656345"/>
      <w:bookmarkStart w:id="14031" w:name="_Toc262719418"/>
      <w:bookmarkStart w:id="14032" w:name="_Toc262727532"/>
      <w:bookmarkStart w:id="14033" w:name="_Toc262727902"/>
      <w:bookmarkStart w:id="14034" w:name="_Toc262728270"/>
      <w:bookmarkStart w:id="14035" w:name="_Toc262728638"/>
      <w:bookmarkStart w:id="14036" w:name="_Toc262997731"/>
      <w:bookmarkStart w:id="14037" w:name="_Toc262998117"/>
      <w:bookmarkStart w:id="14038" w:name="_Toc262998502"/>
      <w:bookmarkStart w:id="14039" w:name="_Toc262998876"/>
      <w:bookmarkStart w:id="14040" w:name="_Toc262651276"/>
      <w:bookmarkStart w:id="14041" w:name="_Toc262652574"/>
      <w:bookmarkStart w:id="14042" w:name="_Toc262653872"/>
      <w:bookmarkStart w:id="14043" w:name="_Toc262655045"/>
      <w:bookmarkStart w:id="14044" w:name="_Toc262656346"/>
      <w:bookmarkStart w:id="14045" w:name="_Toc262719419"/>
      <w:bookmarkStart w:id="14046" w:name="_Toc262727533"/>
      <w:bookmarkStart w:id="14047" w:name="_Toc262727903"/>
      <w:bookmarkStart w:id="14048" w:name="_Toc262728271"/>
      <w:bookmarkStart w:id="14049" w:name="_Toc262728639"/>
      <w:bookmarkStart w:id="14050" w:name="_Toc262997732"/>
      <w:bookmarkStart w:id="14051" w:name="_Toc262998118"/>
      <w:bookmarkStart w:id="14052" w:name="_Toc262998503"/>
      <w:bookmarkStart w:id="14053" w:name="_Toc262998877"/>
      <w:bookmarkStart w:id="14054" w:name="_Toc262651277"/>
      <w:bookmarkStart w:id="14055" w:name="_Toc262652575"/>
      <w:bookmarkStart w:id="14056" w:name="_Toc262653873"/>
      <w:bookmarkStart w:id="14057" w:name="_Toc262655046"/>
      <w:bookmarkStart w:id="14058" w:name="_Toc262656347"/>
      <w:bookmarkStart w:id="14059" w:name="_Toc262719420"/>
      <w:bookmarkStart w:id="14060" w:name="_Toc262727534"/>
      <w:bookmarkStart w:id="14061" w:name="_Toc262727904"/>
      <w:bookmarkStart w:id="14062" w:name="_Toc262728272"/>
      <w:bookmarkStart w:id="14063" w:name="_Toc262728640"/>
      <w:bookmarkStart w:id="14064" w:name="_Toc262997733"/>
      <w:bookmarkStart w:id="14065" w:name="_Toc262998119"/>
      <w:bookmarkStart w:id="14066" w:name="_Toc262998504"/>
      <w:bookmarkStart w:id="14067" w:name="_Toc262998878"/>
      <w:bookmarkStart w:id="14068" w:name="_Toc262651278"/>
      <w:bookmarkStart w:id="14069" w:name="_Toc262652576"/>
      <w:bookmarkStart w:id="14070" w:name="_Toc262653874"/>
      <w:bookmarkStart w:id="14071" w:name="_Toc262655047"/>
      <w:bookmarkStart w:id="14072" w:name="_Toc262656348"/>
      <w:bookmarkStart w:id="14073" w:name="_Toc262719421"/>
      <w:bookmarkStart w:id="14074" w:name="_Toc262727535"/>
      <w:bookmarkStart w:id="14075" w:name="_Toc262727905"/>
      <w:bookmarkStart w:id="14076" w:name="_Toc262728273"/>
      <w:bookmarkStart w:id="14077" w:name="_Toc262728641"/>
      <w:bookmarkStart w:id="14078" w:name="_Toc262997734"/>
      <w:bookmarkStart w:id="14079" w:name="_Toc262998120"/>
      <w:bookmarkStart w:id="14080" w:name="_Toc262998505"/>
      <w:bookmarkStart w:id="14081" w:name="_Toc262998879"/>
      <w:bookmarkStart w:id="14082" w:name="_Toc262651279"/>
      <w:bookmarkStart w:id="14083" w:name="_Toc262652577"/>
      <w:bookmarkStart w:id="14084" w:name="_Toc262653875"/>
      <w:bookmarkStart w:id="14085" w:name="_Toc262655048"/>
      <w:bookmarkStart w:id="14086" w:name="_Toc262656349"/>
      <w:bookmarkStart w:id="14087" w:name="_Toc262719422"/>
      <w:bookmarkStart w:id="14088" w:name="_Toc262727536"/>
      <w:bookmarkStart w:id="14089" w:name="_Toc262727906"/>
      <w:bookmarkStart w:id="14090" w:name="_Toc262728274"/>
      <w:bookmarkStart w:id="14091" w:name="_Toc262728642"/>
      <w:bookmarkStart w:id="14092" w:name="_Toc262997735"/>
      <w:bookmarkStart w:id="14093" w:name="_Toc262998121"/>
      <w:bookmarkStart w:id="14094" w:name="_Toc262998506"/>
      <w:bookmarkStart w:id="14095" w:name="_Toc262998880"/>
      <w:bookmarkStart w:id="14096" w:name="_Toc262651280"/>
      <w:bookmarkStart w:id="14097" w:name="_Toc262652578"/>
      <w:bookmarkStart w:id="14098" w:name="_Toc262653876"/>
      <w:bookmarkStart w:id="14099" w:name="_Toc262655049"/>
      <w:bookmarkStart w:id="14100" w:name="_Toc262656350"/>
      <w:bookmarkStart w:id="14101" w:name="_Toc262719423"/>
      <w:bookmarkStart w:id="14102" w:name="_Toc262727537"/>
      <w:bookmarkStart w:id="14103" w:name="_Toc262727907"/>
      <w:bookmarkStart w:id="14104" w:name="_Toc262728275"/>
      <w:bookmarkStart w:id="14105" w:name="_Toc262728643"/>
      <w:bookmarkStart w:id="14106" w:name="_Toc262997736"/>
      <w:bookmarkStart w:id="14107" w:name="_Toc262998122"/>
      <w:bookmarkStart w:id="14108" w:name="_Toc262998507"/>
      <w:bookmarkStart w:id="14109" w:name="_Toc262998881"/>
      <w:bookmarkStart w:id="14110" w:name="_Toc262651281"/>
      <w:bookmarkStart w:id="14111" w:name="_Toc262652579"/>
      <w:bookmarkStart w:id="14112" w:name="_Toc262653877"/>
      <w:bookmarkStart w:id="14113" w:name="_Toc262655050"/>
      <w:bookmarkStart w:id="14114" w:name="_Toc262656351"/>
      <w:bookmarkStart w:id="14115" w:name="_Toc262719424"/>
      <w:bookmarkStart w:id="14116" w:name="_Toc262727538"/>
      <w:bookmarkStart w:id="14117" w:name="_Toc262727908"/>
      <w:bookmarkStart w:id="14118" w:name="_Toc262728276"/>
      <w:bookmarkStart w:id="14119" w:name="_Toc262728644"/>
      <w:bookmarkStart w:id="14120" w:name="_Toc262997737"/>
      <w:bookmarkStart w:id="14121" w:name="_Toc262998123"/>
      <w:bookmarkStart w:id="14122" w:name="_Toc262998508"/>
      <w:bookmarkStart w:id="14123" w:name="_Toc262998882"/>
      <w:bookmarkStart w:id="14124" w:name="_Toc262651282"/>
      <w:bookmarkStart w:id="14125" w:name="_Toc262652580"/>
      <w:bookmarkStart w:id="14126" w:name="_Toc262653878"/>
      <w:bookmarkStart w:id="14127" w:name="_Toc262655051"/>
      <w:bookmarkStart w:id="14128" w:name="_Toc262656352"/>
      <w:bookmarkStart w:id="14129" w:name="_Toc262719425"/>
      <w:bookmarkStart w:id="14130" w:name="_Toc262727539"/>
      <w:bookmarkStart w:id="14131" w:name="_Toc262727909"/>
      <w:bookmarkStart w:id="14132" w:name="_Toc262728277"/>
      <w:bookmarkStart w:id="14133" w:name="_Toc262728645"/>
      <w:bookmarkStart w:id="14134" w:name="_Toc262997738"/>
      <w:bookmarkStart w:id="14135" w:name="_Toc262998124"/>
      <w:bookmarkStart w:id="14136" w:name="_Toc262998509"/>
      <w:bookmarkStart w:id="14137" w:name="_Toc262998883"/>
      <w:bookmarkStart w:id="14138" w:name="_Toc262651283"/>
      <w:bookmarkStart w:id="14139" w:name="_Toc262652581"/>
      <w:bookmarkStart w:id="14140" w:name="_Toc262653879"/>
      <w:bookmarkStart w:id="14141" w:name="_Toc262655052"/>
      <w:bookmarkStart w:id="14142" w:name="_Toc262656353"/>
      <w:bookmarkStart w:id="14143" w:name="_Toc262719426"/>
      <w:bookmarkStart w:id="14144" w:name="_Toc262727540"/>
      <w:bookmarkStart w:id="14145" w:name="_Toc262727910"/>
      <w:bookmarkStart w:id="14146" w:name="_Toc262728278"/>
      <w:bookmarkStart w:id="14147" w:name="_Toc262728646"/>
      <w:bookmarkStart w:id="14148" w:name="_Toc262997739"/>
      <w:bookmarkStart w:id="14149" w:name="_Toc262998125"/>
      <w:bookmarkStart w:id="14150" w:name="_Toc262998510"/>
      <w:bookmarkStart w:id="14151" w:name="_Toc262998884"/>
      <w:bookmarkStart w:id="14152" w:name="_Toc262651284"/>
      <w:bookmarkStart w:id="14153" w:name="_Toc262652582"/>
      <w:bookmarkStart w:id="14154" w:name="_Toc262653880"/>
      <w:bookmarkStart w:id="14155" w:name="_Toc262655053"/>
      <w:bookmarkStart w:id="14156" w:name="_Toc262656354"/>
      <w:bookmarkStart w:id="14157" w:name="_Toc262719427"/>
      <w:bookmarkStart w:id="14158" w:name="_Toc262727541"/>
      <w:bookmarkStart w:id="14159" w:name="_Toc262727911"/>
      <w:bookmarkStart w:id="14160" w:name="_Toc262728279"/>
      <w:bookmarkStart w:id="14161" w:name="_Toc262728647"/>
      <w:bookmarkStart w:id="14162" w:name="_Toc262997740"/>
      <w:bookmarkStart w:id="14163" w:name="_Toc262998126"/>
      <w:bookmarkStart w:id="14164" w:name="_Toc262998511"/>
      <w:bookmarkStart w:id="14165" w:name="_Toc262998885"/>
      <w:bookmarkStart w:id="14166" w:name="_Toc262651285"/>
      <w:bookmarkStart w:id="14167" w:name="_Toc262652583"/>
      <w:bookmarkStart w:id="14168" w:name="_Toc262653881"/>
      <w:bookmarkStart w:id="14169" w:name="_Toc262655054"/>
      <w:bookmarkStart w:id="14170" w:name="_Toc262656355"/>
      <w:bookmarkStart w:id="14171" w:name="_Toc262719428"/>
      <w:bookmarkStart w:id="14172" w:name="_Toc262727542"/>
      <w:bookmarkStart w:id="14173" w:name="_Toc262727912"/>
      <w:bookmarkStart w:id="14174" w:name="_Toc262728280"/>
      <w:bookmarkStart w:id="14175" w:name="_Toc262728648"/>
      <w:bookmarkStart w:id="14176" w:name="_Toc262997741"/>
      <w:bookmarkStart w:id="14177" w:name="_Toc262998127"/>
      <w:bookmarkStart w:id="14178" w:name="_Toc262998512"/>
      <w:bookmarkStart w:id="14179" w:name="_Toc262998886"/>
      <w:bookmarkStart w:id="14180" w:name="_Toc262651286"/>
      <w:bookmarkStart w:id="14181" w:name="_Toc262652584"/>
      <w:bookmarkStart w:id="14182" w:name="_Toc262653882"/>
      <w:bookmarkStart w:id="14183" w:name="_Toc262655055"/>
      <w:bookmarkStart w:id="14184" w:name="_Toc262656356"/>
      <w:bookmarkStart w:id="14185" w:name="_Toc262719429"/>
      <w:bookmarkStart w:id="14186" w:name="_Toc262727543"/>
      <w:bookmarkStart w:id="14187" w:name="_Toc262727913"/>
      <w:bookmarkStart w:id="14188" w:name="_Toc262728281"/>
      <w:bookmarkStart w:id="14189" w:name="_Toc262728649"/>
      <w:bookmarkStart w:id="14190" w:name="_Toc262997742"/>
      <w:bookmarkStart w:id="14191" w:name="_Toc262998128"/>
      <w:bookmarkStart w:id="14192" w:name="_Toc262998513"/>
      <w:bookmarkStart w:id="14193" w:name="_Toc262998887"/>
      <w:bookmarkStart w:id="14194" w:name="_Toc262651287"/>
      <w:bookmarkStart w:id="14195" w:name="_Toc262652585"/>
      <w:bookmarkStart w:id="14196" w:name="_Toc262653883"/>
      <w:bookmarkStart w:id="14197" w:name="_Toc262655056"/>
      <w:bookmarkStart w:id="14198" w:name="_Toc262656357"/>
      <w:bookmarkStart w:id="14199" w:name="_Toc262719430"/>
      <w:bookmarkStart w:id="14200" w:name="_Toc262727544"/>
      <w:bookmarkStart w:id="14201" w:name="_Toc262727914"/>
      <w:bookmarkStart w:id="14202" w:name="_Toc262728282"/>
      <w:bookmarkStart w:id="14203" w:name="_Toc262728650"/>
      <w:bookmarkStart w:id="14204" w:name="_Toc262997743"/>
      <w:bookmarkStart w:id="14205" w:name="_Toc262998129"/>
      <w:bookmarkStart w:id="14206" w:name="_Toc262998514"/>
      <w:bookmarkStart w:id="14207" w:name="_Toc262998888"/>
      <w:bookmarkStart w:id="14208" w:name="_Toc262651288"/>
      <w:bookmarkStart w:id="14209" w:name="_Toc262652586"/>
      <w:bookmarkStart w:id="14210" w:name="_Toc262653884"/>
      <w:bookmarkStart w:id="14211" w:name="_Toc262655057"/>
      <w:bookmarkStart w:id="14212" w:name="_Toc262656358"/>
      <w:bookmarkStart w:id="14213" w:name="_Toc262719431"/>
      <w:bookmarkStart w:id="14214" w:name="_Toc262727545"/>
      <w:bookmarkStart w:id="14215" w:name="_Toc262727915"/>
      <w:bookmarkStart w:id="14216" w:name="_Toc262728283"/>
      <w:bookmarkStart w:id="14217" w:name="_Toc262728651"/>
      <w:bookmarkStart w:id="14218" w:name="_Toc262997744"/>
      <w:bookmarkStart w:id="14219" w:name="_Toc262998130"/>
      <w:bookmarkStart w:id="14220" w:name="_Toc262998515"/>
      <w:bookmarkStart w:id="14221" w:name="_Toc262998889"/>
      <w:bookmarkStart w:id="14222" w:name="_Toc262651289"/>
      <w:bookmarkStart w:id="14223" w:name="_Toc262652587"/>
      <w:bookmarkStart w:id="14224" w:name="_Toc262653885"/>
      <w:bookmarkStart w:id="14225" w:name="_Toc262655058"/>
      <w:bookmarkStart w:id="14226" w:name="_Toc262656359"/>
      <w:bookmarkStart w:id="14227" w:name="_Toc262719432"/>
      <w:bookmarkStart w:id="14228" w:name="_Toc262727546"/>
      <w:bookmarkStart w:id="14229" w:name="_Toc262727916"/>
      <w:bookmarkStart w:id="14230" w:name="_Toc262728284"/>
      <w:bookmarkStart w:id="14231" w:name="_Toc262728652"/>
      <w:bookmarkStart w:id="14232" w:name="_Toc262997745"/>
      <w:bookmarkStart w:id="14233" w:name="_Toc262998131"/>
      <w:bookmarkStart w:id="14234" w:name="_Toc262998516"/>
      <w:bookmarkStart w:id="14235" w:name="_Toc262998890"/>
      <w:bookmarkStart w:id="14236" w:name="_Toc262651290"/>
      <w:bookmarkStart w:id="14237" w:name="_Toc262652588"/>
      <w:bookmarkStart w:id="14238" w:name="_Toc262653886"/>
      <w:bookmarkStart w:id="14239" w:name="_Toc262655059"/>
      <w:bookmarkStart w:id="14240" w:name="_Toc262656360"/>
      <w:bookmarkStart w:id="14241" w:name="_Toc262719433"/>
      <w:bookmarkStart w:id="14242" w:name="_Toc262727547"/>
      <w:bookmarkStart w:id="14243" w:name="_Toc262727917"/>
      <w:bookmarkStart w:id="14244" w:name="_Toc262728285"/>
      <w:bookmarkStart w:id="14245" w:name="_Toc262728653"/>
      <w:bookmarkStart w:id="14246" w:name="_Toc262997746"/>
      <w:bookmarkStart w:id="14247" w:name="_Toc262998132"/>
      <w:bookmarkStart w:id="14248" w:name="_Toc262998517"/>
      <w:bookmarkStart w:id="14249" w:name="_Toc262998891"/>
      <w:bookmarkStart w:id="14250" w:name="_Toc262651291"/>
      <w:bookmarkStart w:id="14251" w:name="_Toc262652589"/>
      <w:bookmarkStart w:id="14252" w:name="_Toc262653887"/>
      <w:bookmarkStart w:id="14253" w:name="_Toc262655060"/>
      <w:bookmarkStart w:id="14254" w:name="_Toc262656361"/>
      <w:bookmarkStart w:id="14255" w:name="_Toc262719434"/>
      <w:bookmarkStart w:id="14256" w:name="_Toc262727548"/>
      <w:bookmarkStart w:id="14257" w:name="_Toc262727918"/>
      <w:bookmarkStart w:id="14258" w:name="_Toc262728286"/>
      <w:bookmarkStart w:id="14259" w:name="_Toc262728654"/>
      <w:bookmarkStart w:id="14260" w:name="_Toc262997747"/>
      <w:bookmarkStart w:id="14261" w:name="_Toc262998133"/>
      <w:bookmarkStart w:id="14262" w:name="_Toc262998518"/>
      <w:bookmarkStart w:id="14263" w:name="_Toc262998892"/>
      <w:bookmarkStart w:id="14264" w:name="_Toc262651292"/>
      <w:bookmarkStart w:id="14265" w:name="_Toc262652590"/>
      <w:bookmarkStart w:id="14266" w:name="_Toc262653888"/>
      <w:bookmarkStart w:id="14267" w:name="_Toc262655061"/>
      <w:bookmarkStart w:id="14268" w:name="_Toc262656362"/>
      <w:bookmarkStart w:id="14269" w:name="_Toc262719435"/>
      <w:bookmarkStart w:id="14270" w:name="_Toc262727549"/>
      <w:bookmarkStart w:id="14271" w:name="_Toc262727919"/>
      <w:bookmarkStart w:id="14272" w:name="_Toc262728287"/>
      <w:bookmarkStart w:id="14273" w:name="_Toc262728655"/>
      <w:bookmarkStart w:id="14274" w:name="_Toc262997748"/>
      <w:bookmarkStart w:id="14275" w:name="_Toc262998134"/>
      <w:bookmarkStart w:id="14276" w:name="_Toc262998519"/>
      <w:bookmarkStart w:id="14277" w:name="_Toc262998893"/>
      <w:bookmarkStart w:id="14278" w:name="_Toc262651293"/>
      <w:bookmarkStart w:id="14279" w:name="_Toc262652591"/>
      <w:bookmarkStart w:id="14280" w:name="_Toc262653889"/>
      <w:bookmarkStart w:id="14281" w:name="_Toc262655062"/>
      <w:bookmarkStart w:id="14282" w:name="_Toc262656363"/>
      <w:bookmarkStart w:id="14283" w:name="_Toc262719436"/>
      <w:bookmarkStart w:id="14284" w:name="_Toc262727550"/>
      <w:bookmarkStart w:id="14285" w:name="_Toc262727920"/>
      <w:bookmarkStart w:id="14286" w:name="_Toc262728288"/>
      <w:bookmarkStart w:id="14287" w:name="_Toc262728656"/>
      <w:bookmarkStart w:id="14288" w:name="_Toc262997749"/>
      <w:bookmarkStart w:id="14289" w:name="_Toc262998135"/>
      <w:bookmarkStart w:id="14290" w:name="_Toc262998520"/>
      <w:bookmarkStart w:id="14291" w:name="_Toc262998894"/>
      <w:bookmarkStart w:id="14292" w:name="_Toc262651294"/>
      <w:bookmarkStart w:id="14293" w:name="_Toc262652592"/>
      <w:bookmarkStart w:id="14294" w:name="_Toc262653890"/>
      <w:bookmarkStart w:id="14295" w:name="_Toc262655063"/>
      <w:bookmarkStart w:id="14296" w:name="_Toc262656364"/>
      <w:bookmarkStart w:id="14297" w:name="_Toc262719437"/>
      <w:bookmarkStart w:id="14298" w:name="_Toc262727551"/>
      <w:bookmarkStart w:id="14299" w:name="_Toc262727921"/>
      <w:bookmarkStart w:id="14300" w:name="_Toc262728289"/>
      <w:bookmarkStart w:id="14301" w:name="_Toc262728657"/>
      <w:bookmarkStart w:id="14302" w:name="_Toc262997750"/>
      <w:bookmarkStart w:id="14303" w:name="_Toc262998136"/>
      <w:bookmarkStart w:id="14304" w:name="_Toc262998521"/>
      <w:bookmarkStart w:id="14305" w:name="_Toc262998895"/>
      <w:bookmarkStart w:id="14306" w:name="_Toc262651295"/>
      <w:bookmarkStart w:id="14307" w:name="_Toc262652593"/>
      <w:bookmarkStart w:id="14308" w:name="_Toc262653891"/>
      <w:bookmarkStart w:id="14309" w:name="_Toc262655064"/>
      <w:bookmarkStart w:id="14310" w:name="_Toc262656365"/>
      <w:bookmarkStart w:id="14311" w:name="_Toc262719438"/>
      <w:bookmarkStart w:id="14312" w:name="_Toc262727552"/>
      <w:bookmarkStart w:id="14313" w:name="_Toc262727922"/>
      <w:bookmarkStart w:id="14314" w:name="_Toc262728290"/>
      <w:bookmarkStart w:id="14315" w:name="_Toc262728658"/>
      <w:bookmarkStart w:id="14316" w:name="_Toc262997751"/>
      <w:bookmarkStart w:id="14317" w:name="_Toc262998137"/>
      <w:bookmarkStart w:id="14318" w:name="_Toc262998522"/>
      <w:bookmarkStart w:id="14319" w:name="_Toc262998896"/>
      <w:bookmarkStart w:id="14320" w:name="_Toc262651296"/>
      <w:bookmarkStart w:id="14321" w:name="_Toc262652594"/>
      <w:bookmarkStart w:id="14322" w:name="_Toc262653892"/>
      <w:bookmarkStart w:id="14323" w:name="_Toc262655065"/>
      <w:bookmarkStart w:id="14324" w:name="_Toc262656366"/>
      <w:bookmarkStart w:id="14325" w:name="_Toc262719439"/>
      <w:bookmarkStart w:id="14326" w:name="_Toc262727553"/>
      <w:bookmarkStart w:id="14327" w:name="_Toc262727923"/>
      <w:bookmarkStart w:id="14328" w:name="_Toc262728291"/>
      <w:bookmarkStart w:id="14329" w:name="_Toc262728659"/>
      <w:bookmarkStart w:id="14330" w:name="_Toc262997752"/>
      <w:bookmarkStart w:id="14331" w:name="_Toc262998138"/>
      <w:bookmarkStart w:id="14332" w:name="_Toc262998523"/>
      <w:bookmarkStart w:id="14333" w:name="_Toc262998897"/>
      <w:bookmarkStart w:id="14334" w:name="_Toc262651297"/>
      <w:bookmarkStart w:id="14335" w:name="_Toc262652595"/>
      <w:bookmarkStart w:id="14336" w:name="_Toc262653893"/>
      <w:bookmarkStart w:id="14337" w:name="_Toc262655066"/>
      <w:bookmarkStart w:id="14338" w:name="_Toc262656367"/>
      <w:bookmarkStart w:id="14339" w:name="_Toc262719440"/>
      <w:bookmarkStart w:id="14340" w:name="_Toc262727554"/>
      <w:bookmarkStart w:id="14341" w:name="_Toc262727924"/>
      <w:bookmarkStart w:id="14342" w:name="_Toc262728292"/>
      <w:bookmarkStart w:id="14343" w:name="_Toc262728660"/>
      <w:bookmarkStart w:id="14344" w:name="_Toc262997753"/>
      <w:bookmarkStart w:id="14345" w:name="_Toc262998139"/>
      <w:bookmarkStart w:id="14346" w:name="_Toc262998524"/>
      <w:bookmarkStart w:id="14347" w:name="_Toc262998898"/>
      <w:bookmarkStart w:id="14348" w:name="_Toc262651298"/>
      <w:bookmarkStart w:id="14349" w:name="_Toc262652596"/>
      <w:bookmarkStart w:id="14350" w:name="_Toc262653894"/>
      <w:bookmarkStart w:id="14351" w:name="_Toc262655067"/>
      <w:bookmarkStart w:id="14352" w:name="_Toc262656368"/>
      <w:bookmarkStart w:id="14353" w:name="_Toc262719441"/>
      <w:bookmarkStart w:id="14354" w:name="_Toc262727555"/>
      <w:bookmarkStart w:id="14355" w:name="_Toc262727925"/>
      <w:bookmarkStart w:id="14356" w:name="_Toc262728293"/>
      <w:bookmarkStart w:id="14357" w:name="_Toc262728661"/>
      <w:bookmarkStart w:id="14358" w:name="_Toc262997754"/>
      <w:bookmarkStart w:id="14359" w:name="_Toc262998140"/>
      <w:bookmarkStart w:id="14360" w:name="_Toc262998525"/>
      <w:bookmarkStart w:id="14361" w:name="_Toc262998899"/>
      <w:bookmarkStart w:id="14362" w:name="_Toc262651299"/>
      <w:bookmarkStart w:id="14363" w:name="_Toc262652597"/>
      <w:bookmarkStart w:id="14364" w:name="_Toc262653895"/>
      <w:bookmarkStart w:id="14365" w:name="_Toc262655068"/>
      <w:bookmarkStart w:id="14366" w:name="_Toc262656369"/>
      <w:bookmarkStart w:id="14367" w:name="_Toc262719442"/>
      <w:bookmarkStart w:id="14368" w:name="_Toc262727556"/>
      <w:bookmarkStart w:id="14369" w:name="_Toc262727926"/>
      <w:bookmarkStart w:id="14370" w:name="_Toc262728294"/>
      <w:bookmarkStart w:id="14371" w:name="_Toc262728662"/>
      <w:bookmarkStart w:id="14372" w:name="_Toc262997755"/>
      <w:bookmarkStart w:id="14373" w:name="_Toc262998141"/>
      <w:bookmarkStart w:id="14374" w:name="_Toc262998526"/>
      <w:bookmarkStart w:id="14375" w:name="_Toc262998900"/>
      <w:bookmarkStart w:id="14376" w:name="_Toc262651300"/>
      <w:bookmarkStart w:id="14377" w:name="_Toc262652598"/>
      <w:bookmarkStart w:id="14378" w:name="_Toc262653896"/>
      <w:bookmarkStart w:id="14379" w:name="_Toc262655069"/>
      <w:bookmarkStart w:id="14380" w:name="_Toc262656370"/>
      <w:bookmarkStart w:id="14381" w:name="_Toc262719443"/>
      <w:bookmarkStart w:id="14382" w:name="_Toc262727557"/>
      <w:bookmarkStart w:id="14383" w:name="_Toc262727927"/>
      <w:bookmarkStart w:id="14384" w:name="_Toc262728295"/>
      <w:bookmarkStart w:id="14385" w:name="_Toc262728663"/>
      <w:bookmarkStart w:id="14386" w:name="_Toc262997756"/>
      <w:bookmarkStart w:id="14387" w:name="_Toc262998142"/>
      <w:bookmarkStart w:id="14388" w:name="_Toc262998527"/>
      <w:bookmarkStart w:id="14389" w:name="_Toc262998901"/>
      <w:bookmarkStart w:id="14390" w:name="_Toc262651301"/>
      <w:bookmarkStart w:id="14391" w:name="_Toc262652599"/>
      <w:bookmarkStart w:id="14392" w:name="_Toc262653897"/>
      <w:bookmarkStart w:id="14393" w:name="_Toc262655070"/>
      <w:bookmarkStart w:id="14394" w:name="_Toc262656371"/>
      <w:bookmarkStart w:id="14395" w:name="_Toc262719444"/>
      <w:bookmarkStart w:id="14396" w:name="_Toc262727558"/>
      <w:bookmarkStart w:id="14397" w:name="_Toc262727928"/>
      <w:bookmarkStart w:id="14398" w:name="_Toc262728296"/>
      <w:bookmarkStart w:id="14399" w:name="_Toc262728664"/>
      <w:bookmarkStart w:id="14400" w:name="_Toc262997757"/>
      <w:bookmarkStart w:id="14401" w:name="_Toc262998143"/>
      <w:bookmarkStart w:id="14402" w:name="_Toc262998528"/>
      <w:bookmarkStart w:id="14403" w:name="_Toc262998902"/>
      <w:bookmarkStart w:id="14404" w:name="_Toc262651302"/>
      <w:bookmarkStart w:id="14405" w:name="_Toc262652600"/>
      <w:bookmarkStart w:id="14406" w:name="_Toc262653898"/>
      <w:bookmarkStart w:id="14407" w:name="_Toc262655071"/>
      <w:bookmarkStart w:id="14408" w:name="_Toc262656372"/>
      <w:bookmarkStart w:id="14409" w:name="_Toc262719445"/>
      <w:bookmarkStart w:id="14410" w:name="_Toc262727559"/>
      <w:bookmarkStart w:id="14411" w:name="_Toc262727929"/>
      <w:bookmarkStart w:id="14412" w:name="_Toc262728297"/>
      <w:bookmarkStart w:id="14413" w:name="_Toc262728665"/>
      <w:bookmarkStart w:id="14414" w:name="_Toc262997758"/>
      <w:bookmarkStart w:id="14415" w:name="_Toc262998144"/>
      <w:bookmarkStart w:id="14416" w:name="_Toc262998529"/>
      <w:bookmarkStart w:id="14417" w:name="_Toc262998903"/>
      <w:bookmarkStart w:id="14418" w:name="_Toc262651303"/>
      <w:bookmarkStart w:id="14419" w:name="_Toc262652601"/>
      <w:bookmarkStart w:id="14420" w:name="_Toc262653899"/>
      <w:bookmarkStart w:id="14421" w:name="_Toc262655072"/>
      <w:bookmarkStart w:id="14422" w:name="_Toc262656373"/>
      <w:bookmarkStart w:id="14423" w:name="_Toc262719446"/>
      <w:bookmarkStart w:id="14424" w:name="_Toc262727560"/>
      <w:bookmarkStart w:id="14425" w:name="_Toc262727930"/>
      <w:bookmarkStart w:id="14426" w:name="_Toc262728298"/>
      <w:bookmarkStart w:id="14427" w:name="_Toc262728666"/>
      <w:bookmarkStart w:id="14428" w:name="_Toc262997759"/>
      <w:bookmarkStart w:id="14429" w:name="_Toc262998145"/>
      <w:bookmarkStart w:id="14430" w:name="_Toc262998530"/>
      <w:bookmarkStart w:id="14431" w:name="_Toc262998904"/>
      <w:bookmarkStart w:id="14432" w:name="_Toc262651304"/>
      <w:bookmarkStart w:id="14433" w:name="_Toc262652602"/>
      <w:bookmarkStart w:id="14434" w:name="_Toc262653900"/>
      <w:bookmarkStart w:id="14435" w:name="_Toc262655073"/>
      <w:bookmarkStart w:id="14436" w:name="_Toc262656374"/>
      <w:bookmarkStart w:id="14437" w:name="_Toc262719447"/>
      <w:bookmarkStart w:id="14438" w:name="_Toc262727561"/>
      <w:bookmarkStart w:id="14439" w:name="_Toc262727931"/>
      <w:bookmarkStart w:id="14440" w:name="_Toc262728299"/>
      <w:bookmarkStart w:id="14441" w:name="_Toc262728667"/>
      <w:bookmarkStart w:id="14442" w:name="_Toc262997760"/>
      <w:bookmarkStart w:id="14443" w:name="_Toc262998146"/>
      <w:bookmarkStart w:id="14444" w:name="_Toc262998531"/>
      <w:bookmarkStart w:id="14445" w:name="_Toc262998905"/>
      <w:bookmarkStart w:id="14446" w:name="_Toc262651305"/>
      <w:bookmarkStart w:id="14447" w:name="_Toc262652603"/>
      <w:bookmarkStart w:id="14448" w:name="_Toc262653901"/>
      <w:bookmarkStart w:id="14449" w:name="_Toc262655074"/>
      <w:bookmarkStart w:id="14450" w:name="_Toc262656375"/>
      <w:bookmarkStart w:id="14451" w:name="_Toc262719448"/>
      <w:bookmarkStart w:id="14452" w:name="_Toc262727562"/>
      <w:bookmarkStart w:id="14453" w:name="_Toc262727932"/>
      <w:bookmarkStart w:id="14454" w:name="_Toc262728300"/>
      <w:bookmarkStart w:id="14455" w:name="_Toc262728668"/>
      <w:bookmarkStart w:id="14456" w:name="_Toc262997761"/>
      <w:bookmarkStart w:id="14457" w:name="_Toc262998147"/>
      <w:bookmarkStart w:id="14458" w:name="_Toc262998532"/>
      <w:bookmarkStart w:id="14459" w:name="_Toc262998906"/>
      <w:bookmarkStart w:id="14460" w:name="_Toc262651306"/>
      <w:bookmarkStart w:id="14461" w:name="_Toc262652604"/>
      <w:bookmarkStart w:id="14462" w:name="_Toc262653902"/>
      <w:bookmarkStart w:id="14463" w:name="_Toc262655075"/>
      <w:bookmarkStart w:id="14464" w:name="_Toc262656376"/>
      <w:bookmarkStart w:id="14465" w:name="_Toc262719449"/>
      <w:bookmarkStart w:id="14466" w:name="_Toc262727563"/>
      <w:bookmarkStart w:id="14467" w:name="_Toc262727933"/>
      <w:bookmarkStart w:id="14468" w:name="_Toc262728301"/>
      <w:bookmarkStart w:id="14469" w:name="_Toc262728669"/>
      <w:bookmarkStart w:id="14470" w:name="_Toc262997762"/>
      <w:bookmarkStart w:id="14471" w:name="_Toc262998148"/>
      <w:bookmarkStart w:id="14472" w:name="_Toc262998533"/>
      <w:bookmarkStart w:id="14473" w:name="_Toc262998907"/>
      <w:bookmarkStart w:id="14474" w:name="_Toc262651307"/>
      <w:bookmarkStart w:id="14475" w:name="_Toc262652605"/>
      <w:bookmarkStart w:id="14476" w:name="_Toc262653903"/>
      <w:bookmarkStart w:id="14477" w:name="_Toc262655076"/>
      <w:bookmarkStart w:id="14478" w:name="_Toc262656377"/>
      <w:bookmarkStart w:id="14479" w:name="_Toc262719450"/>
      <w:bookmarkStart w:id="14480" w:name="_Toc262727564"/>
      <w:bookmarkStart w:id="14481" w:name="_Toc262727934"/>
      <w:bookmarkStart w:id="14482" w:name="_Toc262728302"/>
      <w:bookmarkStart w:id="14483" w:name="_Toc262728670"/>
      <w:bookmarkStart w:id="14484" w:name="_Toc262997763"/>
      <w:bookmarkStart w:id="14485" w:name="_Toc262998149"/>
      <w:bookmarkStart w:id="14486" w:name="_Toc262998534"/>
      <w:bookmarkStart w:id="14487" w:name="_Toc262998908"/>
      <w:bookmarkStart w:id="14488" w:name="_Toc262651308"/>
      <w:bookmarkStart w:id="14489" w:name="_Toc262652606"/>
      <w:bookmarkStart w:id="14490" w:name="_Toc262653904"/>
      <w:bookmarkStart w:id="14491" w:name="_Toc262655077"/>
      <w:bookmarkStart w:id="14492" w:name="_Toc262656378"/>
      <w:bookmarkStart w:id="14493" w:name="_Toc262719451"/>
      <w:bookmarkStart w:id="14494" w:name="_Toc262727565"/>
      <w:bookmarkStart w:id="14495" w:name="_Toc262727935"/>
      <w:bookmarkStart w:id="14496" w:name="_Toc262728303"/>
      <w:bookmarkStart w:id="14497" w:name="_Toc262728671"/>
      <w:bookmarkStart w:id="14498" w:name="_Toc262997764"/>
      <w:bookmarkStart w:id="14499" w:name="_Toc262998150"/>
      <w:bookmarkStart w:id="14500" w:name="_Toc262998535"/>
      <w:bookmarkStart w:id="14501" w:name="_Toc262998909"/>
      <w:bookmarkStart w:id="14502" w:name="_Toc262651309"/>
      <w:bookmarkStart w:id="14503" w:name="_Toc262652607"/>
      <w:bookmarkStart w:id="14504" w:name="_Toc262653905"/>
      <w:bookmarkStart w:id="14505" w:name="_Toc262655078"/>
      <w:bookmarkStart w:id="14506" w:name="_Toc262656379"/>
      <w:bookmarkStart w:id="14507" w:name="_Toc262719452"/>
      <w:bookmarkStart w:id="14508" w:name="_Toc262727566"/>
      <w:bookmarkStart w:id="14509" w:name="_Toc262727936"/>
      <w:bookmarkStart w:id="14510" w:name="_Toc262728304"/>
      <w:bookmarkStart w:id="14511" w:name="_Toc262728672"/>
      <w:bookmarkStart w:id="14512" w:name="_Toc262997765"/>
      <w:bookmarkStart w:id="14513" w:name="_Toc262998151"/>
      <w:bookmarkStart w:id="14514" w:name="_Toc262998536"/>
      <w:bookmarkStart w:id="14515" w:name="_Toc262998910"/>
      <w:bookmarkStart w:id="14516" w:name="_Toc262651310"/>
      <w:bookmarkStart w:id="14517" w:name="_Toc262652608"/>
      <w:bookmarkStart w:id="14518" w:name="_Toc262653906"/>
      <w:bookmarkStart w:id="14519" w:name="_Toc262655079"/>
      <w:bookmarkStart w:id="14520" w:name="_Toc262656380"/>
      <w:bookmarkStart w:id="14521" w:name="_Toc262719453"/>
      <w:bookmarkStart w:id="14522" w:name="_Toc262727567"/>
      <w:bookmarkStart w:id="14523" w:name="_Toc262727937"/>
      <w:bookmarkStart w:id="14524" w:name="_Toc262728305"/>
      <w:bookmarkStart w:id="14525" w:name="_Toc262728673"/>
      <w:bookmarkStart w:id="14526" w:name="_Toc262997766"/>
      <w:bookmarkStart w:id="14527" w:name="_Toc262998152"/>
      <w:bookmarkStart w:id="14528" w:name="_Toc262998537"/>
      <w:bookmarkStart w:id="14529" w:name="_Toc262998911"/>
      <w:bookmarkStart w:id="14530" w:name="_Toc262651311"/>
      <w:bookmarkStart w:id="14531" w:name="_Toc262652609"/>
      <w:bookmarkStart w:id="14532" w:name="_Toc262653907"/>
      <w:bookmarkStart w:id="14533" w:name="_Toc262655080"/>
      <w:bookmarkStart w:id="14534" w:name="_Toc262656381"/>
      <w:bookmarkStart w:id="14535" w:name="_Toc262719454"/>
      <w:bookmarkStart w:id="14536" w:name="_Toc262727568"/>
      <w:bookmarkStart w:id="14537" w:name="_Toc262727938"/>
      <w:bookmarkStart w:id="14538" w:name="_Toc262728306"/>
      <w:bookmarkStart w:id="14539" w:name="_Toc262728674"/>
      <w:bookmarkStart w:id="14540" w:name="_Toc262997767"/>
      <w:bookmarkStart w:id="14541" w:name="_Toc262998153"/>
      <w:bookmarkStart w:id="14542" w:name="_Toc262998538"/>
      <w:bookmarkStart w:id="14543" w:name="_Toc262998912"/>
      <w:bookmarkStart w:id="14544" w:name="_Toc262651312"/>
      <w:bookmarkStart w:id="14545" w:name="_Toc262652610"/>
      <w:bookmarkStart w:id="14546" w:name="_Toc262653908"/>
      <w:bookmarkStart w:id="14547" w:name="_Toc262655081"/>
      <w:bookmarkStart w:id="14548" w:name="_Toc262656382"/>
      <w:bookmarkStart w:id="14549" w:name="_Toc262719455"/>
      <w:bookmarkStart w:id="14550" w:name="_Toc262727569"/>
      <w:bookmarkStart w:id="14551" w:name="_Toc262727939"/>
      <w:bookmarkStart w:id="14552" w:name="_Toc262728307"/>
      <w:bookmarkStart w:id="14553" w:name="_Toc262728675"/>
      <w:bookmarkStart w:id="14554" w:name="_Toc262997768"/>
      <w:bookmarkStart w:id="14555" w:name="_Toc262998154"/>
      <w:bookmarkStart w:id="14556" w:name="_Toc262998539"/>
      <w:bookmarkStart w:id="14557" w:name="_Toc262998913"/>
      <w:bookmarkStart w:id="14558" w:name="_Toc262651313"/>
      <w:bookmarkStart w:id="14559" w:name="_Toc262652611"/>
      <w:bookmarkStart w:id="14560" w:name="_Toc262653909"/>
      <w:bookmarkStart w:id="14561" w:name="_Toc262655082"/>
      <w:bookmarkStart w:id="14562" w:name="_Toc262656383"/>
      <w:bookmarkStart w:id="14563" w:name="_Toc262719456"/>
      <w:bookmarkStart w:id="14564" w:name="_Toc262727570"/>
      <w:bookmarkStart w:id="14565" w:name="_Toc262727940"/>
      <w:bookmarkStart w:id="14566" w:name="_Toc262728308"/>
      <w:bookmarkStart w:id="14567" w:name="_Toc262728676"/>
      <w:bookmarkStart w:id="14568" w:name="_Toc262997769"/>
      <w:bookmarkStart w:id="14569" w:name="_Toc262998155"/>
      <w:bookmarkStart w:id="14570" w:name="_Toc262998540"/>
      <w:bookmarkStart w:id="14571" w:name="_Toc262998914"/>
      <w:bookmarkStart w:id="14572" w:name="_Toc262651314"/>
      <w:bookmarkStart w:id="14573" w:name="_Toc262652612"/>
      <w:bookmarkStart w:id="14574" w:name="_Toc262653910"/>
      <w:bookmarkStart w:id="14575" w:name="_Toc262655083"/>
      <w:bookmarkStart w:id="14576" w:name="_Toc262656384"/>
      <w:bookmarkStart w:id="14577" w:name="_Toc262719457"/>
      <w:bookmarkStart w:id="14578" w:name="_Toc262727571"/>
      <w:bookmarkStart w:id="14579" w:name="_Toc262727941"/>
      <w:bookmarkStart w:id="14580" w:name="_Toc262728309"/>
      <w:bookmarkStart w:id="14581" w:name="_Toc262728677"/>
      <w:bookmarkStart w:id="14582" w:name="_Toc262997770"/>
      <w:bookmarkStart w:id="14583" w:name="_Toc262998156"/>
      <w:bookmarkStart w:id="14584" w:name="_Toc262998541"/>
      <w:bookmarkStart w:id="14585" w:name="_Toc262998915"/>
      <w:bookmarkStart w:id="14586" w:name="_Toc262651315"/>
      <w:bookmarkStart w:id="14587" w:name="_Toc262652613"/>
      <w:bookmarkStart w:id="14588" w:name="_Toc262653911"/>
      <w:bookmarkStart w:id="14589" w:name="_Toc262655084"/>
      <w:bookmarkStart w:id="14590" w:name="_Toc262656385"/>
      <w:bookmarkStart w:id="14591" w:name="_Toc262719458"/>
      <w:bookmarkStart w:id="14592" w:name="_Toc262727572"/>
      <w:bookmarkStart w:id="14593" w:name="_Toc262727942"/>
      <w:bookmarkStart w:id="14594" w:name="_Toc262728310"/>
      <w:bookmarkStart w:id="14595" w:name="_Toc262728678"/>
      <w:bookmarkStart w:id="14596" w:name="_Toc262997771"/>
      <w:bookmarkStart w:id="14597" w:name="_Toc262998157"/>
      <w:bookmarkStart w:id="14598" w:name="_Toc262998542"/>
      <w:bookmarkStart w:id="14599" w:name="_Toc262998916"/>
      <w:bookmarkStart w:id="14600" w:name="_Toc262651316"/>
      <w:bookmarkStart w:id="14601" w:name="_Toc262652614"/>
      <w:bookmarkStart w:id="14602" w:name="_Toc262653912"/>
      <w:bookmarkStart w:id="14603" w:name="_Toc262655085"/>
      <w:bookmarkStart w:id="14604" w:name="_Toc262656386"/>
      <w:bookmarkStart w:id="14605" w:name="_Toc262719459"/>
      <w:bookmarkStart w:id="14606" w:name="_Toc262727573"/>
      <w:bookmarkStart w:id="14607" w:name="_Toc262727943"/>
      <w:bookmarkStart w:id="14608" w:name="_Toc262728311"/>
      <w:bookmarkStart w:id="14609" w:name="_Toc262728679"/>
      <w:bookmarkStart w:id="14610" w:name="_Toc262997772"/>
      <w:bookmarkStart w:id="14611" w:name="_Toc262998158"/>
      <w:bookmarkStart w:id="14612" w:name="_Toc262998543"/>
      <w:bookmarkStart w:id="14613" w:name="_Toc262998917"/>
      <w:bookmarkStart w:id="14614" w:name="_Toc274553758"/>
      <w:bookmarkStart w:id="14615" w:name="_Toc274638503"/>
      <w:bookmarkStart w:id="14616" w:name="_Toc274671561"/>
      <w:bookmarkStart w:id="14617" w:name="_Toc274553759"/>
      <w:bookmarkStart w:id="14618" w:name="_Toc274638504"/>
      <w:bookmarkStart w:id="14619" w:name="_Toc274671562"/>
      <w:bookmarkStart w:id="14620" w:name="_Toc274553760"/>
      <w:bookmarkStart w:id="14621" w:name="_Toc274638505"/>
      <w:bookmarkStart w:id="14622" w:name="_Toc274671563"/>
      <w:bookmarkStart w:id="14623" w:name="_Toc274553761"/>
      <w:bookmarkStart w:id="14624" w:name="_Toc274638506"/>
      <w:bookmarkStart w:id="14625" w:name="_Toc274671564"/>
      <w:bookmarkStart w:id="14626" w:name="_Toc274553762"/>
      <w:bookmarkStart w:id="14627" w:name="_Toc274638507"/>
      <w:bookmarkStart w:id="14628" w:name="_Toc274671565"/>
      <w:bookmarkStart w:id="14629" w:name="_Toc274553763"/>
      <w:bookmarkStart w:id="14630" w:name="_Toc274638508"/>
      <w:bookmarkStart w:id="14631" w:name="_Toc274671566"/>
      <w:bookmarkStart w:id="14632" w:name="_Toc274553764"/>
      <w:bookmarkStart w:id="14633" w:name="_Toc274638509"/>
      <w:bookmarkStart w:id="14634" w:name="_Toc274671567"/>
      <w:bookmarkStart w:id="14635" w:name="_Toc273653987"/>
      <w:bookmarkStart w:id="14636" w:name="_Toc273654884"/>
      <w:bookmarkStart w:id="14637" w:name="_Toc274132311"/>
      <w:bookmarkStart w:id="14638" w:name="_Toc274133216"/>
      <w:bookmarkStart w:id="14639" w:name="_Toc274553765"/>
      <w:bookmarkStart w:id="14640" w:name="_Toc274638510"/>
      <w:bookmarkStart w:id="14641" w:name="_Toc274671568"/>
      <w:bookmarkStart w:id="14642" w:name="_Toc273653988"/>
      <w:bookmarkStart w:id="14643" w:name="_Toc273654885"/>
      <w:bookmarkStart w:id="14644" w:name="_Toc274132312"/>
      <w:bookmarkStart w:id="14645" w:name="_Toc274133217"/>
      <w:bookmarkStart w:id="14646" w:name="_Toc274553766"/>
      <w:bookmarkStart w:id="14647" w:name="_Toc274638511"/>
      <w:bookmarkStart w:id="14648" w:name="_Toc274671569"/>
      <w:bookmarkStart w:id="14649" w:name="_Toc273653989"/>
      <w:bookmarkStart w:id="14650" w:name="_Toc273654886"/>
      <w:bookmarkStart w:id="14651" w:name="_Toc274132313"/>
      <w:bookmarkStart w:id="14652" w:name="_Toc274133218"/>
      <w:bookmarkStart w:id="14653" w:name="_Toc274553767"/>
      <w:bookmarkStart w:id="14654" w:name="_Toc274638512"/>
      <w:bookmarkStart w:id="14655" w:name="_Toc274671570"/>
      <w:bookmarkStart w:id="14656" w:name="_Toc273643026"/>
      <w:bookmarkStart w:id="14657" w:name="_Toc273653990"/>
      <w:bookmarkStart w:id="14658" w:name="_Toc273654887"/>
      <w:bookmarkStart w:id="14659" w:name="_Toc274132314"/>
      <w:bookmarkStart w:id="14660" w:name="_Toc274133219"/>
      <w:bookmarkStart w:id="14661" w:name="_Toc274553768"/>
      <w:bookmarkStart w:id="14662" w:name="_Toc274638513"/>
      <w:bookmarkStart w:id="14663" w:name="_Toc274671571"/>
      <w:bookmarkStart w:id="14664" w:name="_Toc274553769"/>
      <w:bookmarkStart w:id="14665" w:name="_Toc274638514"/>
      <w:bookmarkStart w:id="14666" w:name="_Toc274671572"/>
      <w:bookmarkStart w:id="14667" w:name="_Toc274553770"/>
      <w:bookmarkStart w:id="14668" w:name="_Toc274638515"/>
      <w:bookmarkStart w:id="14669" w:name="_Toc274671573"/>
      <w:bookmarkStart w:id="14670" w:name="_Toc273643028"/>
      <w:bookmarkStart w:id="14671" w:name="_Toc273653992"/>
      <w:bookmarkStart w:id="14672" w:name="_Toc273654889"/>
      <w:bookmarkStart w:id="14673" w:name="_Toc274132316"/>
      <w:bookmarkStart w:id="14674" w:name="_Toc274133221"/>
      <w:bookmarkStart w:id="14675" w:name="_Toc274553771"/>
      <w:bookmarkStart w:id="14676" w:name="_Toc274638516"/>
      <w:bookmarkStart w:id="14677" w:name="_Toc274671574"/>
      <w:bookmarkStart w:id="14678" w:name="_Toc274553772"/>
      <w:bookmarkStart w:id="14679" w:name="_Toc274638517"/>
      <w:bookmarkStart w:id="14680" w:name="_Toc274671575"/>
      <w:bookmarkStart w:id="14681" w:name="_Toc274553773"/>
      <w:bookmarkStart w:id="14682" w:name="_Toc274638518"/>
      <w:bookmarkStart w:id="14683" w:name="_Toc274671576"/>
      <w:bookmarkStart w:id="14684" w:name="_Toc274553774"/>
      <w:bookmarkStart w:id="14685" w:name="_Toc274638519"/>
      <w:bookmarkStart w:id="14686" w:name="_Toc274671577"/>
      <w:bookmarkStart w:id="14687" w:name="_Toc273559332"/>
      <w:bookmarkStart w:id="14688" w:name="_Toc273601678"/>
      <w:bookmarkStart w:id="14689" w:name="_Toc273612425"/>
      <w:bookmarkStart w:id="14690" w:name="_Toc273643034"/>
      <w:bookmarkStart w:id="14691" w:name="_Toc273653998"/>
      <w:bookmarkStart w:id="14692" w:name="_Toc273654895"/>
      <w:bookmarkStart w:id="14693" w:name="_Toc274132322"/>
      <w:bookmarkStart w:id="14694" w:name="_Toc274133227"/>
      <w:bookmarkStart w:id="14695" w:name="_Toc274553779"/>
      <w:bookmarkStart w:id="14696" w:name="_Toc274638524"/>
      <w:bookmarkStart w:id="14697" w:name="_Toc274671581"/>
      <w:bookmarkStart w:id="14698" w:name="_Toc262651323"/>
      <w:bookmarkStart w:id="14699" w:name="_Toc262652621"/>
      <w:bookmarkStart w:id="14700" w:name="_Toc262653919"/>
      <w:bookmarkStart w:id="14701" w:name="_Toc262655092"/>
      <w:bookmarkStart w:id="14702" w:name="_Toc262656393"/>
      <w:bookmarkStart w:id="14703" w:name="_Toc262719466"/>
      <w:bookmarkStart w:id="14704" w:name="_Toc262727580"/>
      <w:bookmarkStart w:id="14705" w:name="_Toc262727950"/>
      <w:bookmarkStart w:id="14706" w:name="_Toc262728318"/>
      <w:bookmarkStart w:id="14707" w:name="_Toc262728686"/>
      <w:bookmarkStart w:id="14708" w:name="_Toc262997779"/>
      <w:bookmarkStart w:id="14709" w:name="_Toc262998165"/>
      <w:bookmarkStart w:id="14710" w:name="_Toc262998550"/>
      <w:bookmarkStart w:id="14711" w:name="_Toc262998923"/>
      <w:bookmarkStart w:id="14712" w:name="_Toc262651324"/>
      <w:bookmarkStart w:id="14713" w:name="_Toc262652622"/>
      <w:bookmarkStart w:id="14714" w:name="_Toc262653920"/>
      <w:bookmarkStart w:id="14715" w:name="_Toc262655093"/>
      <w:bookmarkStart w:id="14716" w:name="_Toc262656394"/>
      <w:bookmarkStart w:id="14717" w:name="_Toc262719467"/>
      <w:bookmarkStart w:id="14718" w:name="_Toc262727581"/>
      <w:bookmarkStart w:id="14719" w:name="_Toc262727951"/>
      <w:bookmarkStart w:id="14720" w:name="_Toc262728319"/>
      <w:bookmarkStart w:id="14721" w:name="_Toc262728687"/>
      <w:bookmarkStart w:id="14722" w:name="_Toc262997780"/>
      <w:bookmarkStart w:id="14723" w:name="_Toc262998166"/>
      <w:bookmarkStart w:id="14724" w:name="_Toc262998551"/>
      <w:bookmarkStart w:id="14725" w:name="_Toc262998924"/>
      <w:bookmarkStart w:id="14726" w:name="_Toc262651325"/>
      <w:bookmarkStart w:id="14727" w:name="_Toc262652623"/>
      <w:bookmarkStart w:id="14728" w:name="_Toc262653921"/>
      <w:bookmarkStart w:id="14729" w:name="_Toc262655094"/>
      <w:bookmarkStart w:id="14730" w:name="_Toc262656395"/>
      <w:bookmarkStart w:id="14731" w:name="_Toc262719468"/>
      <w:bookmarkStart w:id="14732" w:name="_Toc262727582"/>
      <w:bookmarkStart w:id="14733" w:name="_Toc262727952"/>
      <w:bookmarkStart w:id="14734" w:name="_Toc262728320"/>
      <w:bookmarkStart w:id="14735" w:name="_Toc262728688"/>
      <w:bookmarkStart w:id="14736" w:name="_Toc262997781"/>
      <w:bookmarkStart w:id="14737" w:name="_Toc262998167"/>
      <w:bookmarkStart w:id="14738" w:name="_Toc262998552"/>
      <w:bookmarkStart w:id="14739" w:name="_Toc262998925"/>
      <w:bookmarkStart w:id="14740" w:name="_Toc262651326"/>
      <w:bookmarkStart w:id="14741" w:name="_Toc262652624"/>
      <w:bookmarkStart w:id="14742" w:name="_Toc262653922"/>
      <w:bookmarkStart w:id="14743" w:name="_Toc262655095"/>
      <w:bookmarkStart w:id="14744" w:name="_Toc262656396"/>
      <w:bookmarkStart w:id="14745" w:name="_Toc262719469"/>
      <w:bookmarkStart w:id="14746" w:name="_Toc262727583"/>
      <w:bookmarkStart w:id="14747" w:name="_Toc262727953"/>
      <w:bookmarkStart w:id="14748" w:name="_Toc262728321"/>
      <w:bookmarkStart w:id="14749" w:name="_Toc262728689"/>
      <w:bookmarkStart w:id="14750" w:name="_Toc262997782"/>
      <w:bookmarkStart w:id="14751" w:name="_Toc262998168"/>
      <w:bookmarkStart w:id="14752" w:name="_Toc262998553"/>
      <w:bookmarkStart w:id="14753" w:name="_Toc262998926"/>
      <w:bookmarkStart w:id="14754" w:name="_Toc273643035"/>
      <w:bookmarkStart w:id="14755" w:name="_Toc273653999"/>
      <w:bookmarkStart w:id="14756" w:name="_Toc273654896"/>
      <w:bookmarkStart w:id="14757" w:name="_Toc274132323"/>
      <w:bookmarkStart w:id="14758" w:name="_Toc274133228"/>
      <w:bookmarkStart w:id="14759" w:name="_Toc274553780"/>
      <w:bookmarkStart w:id="14760" w:name="_Toc274638525"/>
      <w:bookmarkStart w:id="14761" w:name="_Toc274671582"/>
      <w:bookmarkStart w:id="14762" w:name="_Toc273643036"/>
      <w:bookmarkStart w:id="14763" w:name="_Toc273654000"/>
      <w:bookmarkStart w:id="14764" w:name="_Toc273654897"/>
      <w:bookmarkStart w:id="14765" w:name="_Toc274132324"/>
      <w:bookmarkStart w:id="14766" w:name="_Toc274133229"/>
      <w:bookmarkStart w:id="14767" w:name="_Toc274553781"/>
      <w:bookmarkStart w:id="14768" w:name="_Toc274638526"/>
      <w:bookmarkStart w:id="14769" w:name="_Toc274671583"/>
      <w:bookmarkStart w:id="14770" w:name="_Toc273643037"/>
      <w:bookmarkStart w:id="14771" w:name="_Toc273654001"/>
      <w:bookmarkStart w:id="14772" w:name="_Toc273654898"/>
      <w:bookmarkStart w:id="14773" w:name="_Toc274132325"/>
      <w:bookmarkStart w:id="14774" w:name="_Toc274133230"/>
      <w:bookmarkStart w:id="14775" w:name="_Toc274553782"/>
      <w:bookmarkStart w:id="14776" w:name="_Toc274638527"/>
      <w:bookmarkStart w:id="14777" w:name="_Toc274671584"/>
      <w:bookmarkStart w:id="14778" w:name="_Toc273643038"/>
      <w:bookmarkStart w:id="14779" w:name="_Toc273654002"/>
      <w:bookmarkStart w:id="14780" w:name="_Toc273654899"/>
      <w:bookmarkStart w:id="14781" w:name="_Toc274132326"/>
      <w:bookmarkStart w:id="14782" w:name="_Toc274133231"/>
      <w:bookmarkStart w:id="14783" w:name="_Toc274553783"/>
      <w:bookmarkStart w:id="14784" w:name="_Toc274638528"/>
      <w:bookmarkStart w:id="14785" w:name="_Toc274671585"/>
      <w:bookmarkStart w:id="14786" w:name="_Toc273643039"/>
      <w:bookmarkStart w:id="14787" w:name="_Toc273654003"/>
      <w:bookmarkStart w:id="14788" w:name="_Toc273654900"/>
      <w:bookmarkStart w:id="14789" w:name="_Toc274132327"/>
      <w:bookmarkStart w:id="14790" w:name="_Toc274133232"/>
      <w:bookmarkStart w:id="14791" w:name="_Toc274553784"/>
      <w:bookmarkStart w:id="14792" w:name="_Toc274638529"/>
      <w:bookmarkStart w:id="14793" w:name="_Toc274671586"/>
      <w:bookmarkStart w:id="14794" w:name="_Toc273643040"/>
      <w:bookmarkStart w:id="14795" w:name="_Toc273654004"/>
      <w:bookmarkStart w:id="14796" w:name="_Toc273654901"/>
      <w:bookmarkStart w:id="14797" w:name="_Toc274132328"/>
      <w:bookmarkStart w:id="14798" w:name="_Toc274133233"/>
      <w:bookmarkStart w:id="14799" w:name="_Toc274553785"/>
      <w:bookmarkStart w:id="14800" w:name="_Toc274638530"/>
      <w:bookmarkStart w:id="14801" w:name="_Toc274671587"/>
      <w:bookmarkStart w:id="14802" w:name="_Toc273643041"/>
      <w:bookmarkStart w:id="14803" w:name="_Toc273654005"/>
      <w:bookmarkStart w:id="14804" w:name="_Toc273654902"/>
      <w:bookmarkStart w:id="14805" w:name="_Toc274132329"/>
      <w:bookmarkStart w:id="14806" w:name="_Toc274133234"/>
      <w:bookmarkStart w:id="14807" w:name="_Toc274553786"/>
      <w:bookmarkStart w:id="14808" w:name="_Toc274638531"/>
      <w:bookmarkStart w:id="14809" w:name="_Toc274671588"/>
      <w:bookmarkStart w:id="14810" w:name="_Toc273643042"/>
      <w:bookmarkStart w:id="14811" w:name="_Toc273654006"/>
      <w:bookmarkStart w:id="14812" w:name="_Toc273654903"/>
      <w:bookmarkStart w:id="14813" w:name="_Toc274132330"/>
      <w:bookmarkStart w:id="14814" w:name="_Toc274133235"/>
      <w:bookmarkStart w:id="14815" w:name="_Toc274553787"/>
      <w:bookmarkStart w:id="14816" w:name="_Toc274638532"/>
      <w:bookmarkStart w:id="14817" w:name="_Toc274671589"/>
      <w:bookmarkStart w:id="14818" w:name="_Toc262997786"/>
      <w:bookmarkStart w:id="14819" w:name="_Toc262998172"/>
      <w:bookmarkStart w:id="14820" w:name="_Toc262998557"/>
      <w:bookmarkStart w:id="14821" w:name="_Toc262998929"/>
      <w:bookmarkStart w:id="14822" w:name="_Toc262997787"/>
      <w:bookmarkStart w:id="14823" w:name="_Toc262998173"/>
      <w:bookmarkStart w:id="14824" w:name="_Toc262998558"/>
      <w:bookmarkStart w:id="14825" w:name="_Toc262998930"/>
      <w:bookmarkStart w:id="14826" w:name="_Toc262997788"/>
      <w:bookmarkStart w:id="14827" w:name="_Toc262998174"/>
      <w:bookmarkStart w:id="14828" w:name="_Toc262998559"/>
      <w:bookmarkStart w:id="14829" w:name="_Toc262998931"/>
      <w:bookmarkStart w:id="14830" w:name="_Toc262997789"/>
      <w:bookmarkStart w:id="14831" w:name="_Toc262998175"/>
      <w:bookmarkStart w:id="14832" w:name="_Toc262998560"/>
      <w:bookmarkStart w:id="14833" w:name="_Toc262998932"/>
      <w:bookmarkStart w:id="14834" w:name="_Toc262997790"/>
      <w:bookmarkStart w:id="14835" w:name="_Toc262998176"/>
      <w:bookmarkStart w:id="14836" w:name="_Toc262998561"/>
      <w:bookmarkStart w:id="14837" w:name="_Toc262998933"/>
      <w:bookmarkStart w:id="14838" w:name="_Toc262997791"/>
      <w:bookmarkStart w:id="14839" w:name="_Toc262998177"/>
      <w:bookmarkStart w:id="14840" w:name="_Toc262998562"/>
      <w:bookmarkStart w:id="14841" w:name="_Toc262998934"/>
      <w:bookmarkStart w:id="14842" w:name="_Toc262997792"/>
      <w:bookmarkStart w:id="14843" w:name="_Toc262998178"/>
      <w:bookmarkStart w:id="14844" w:name="_Toc262998563"/>
      <w:bookmarkStart w:id="14845" w:name="_Toc262998935"/>
      <w:bookmarkStart w:id="14846" w:name="_Toc262997793"/>
      <w:bookmarkStart w:id="14847" w:name="_Toc262998179"/>
      <w:bookmarkStart w:id="14848" w:name="_Toc262998564"/>
      <w:bookmarkStart w:id="14849" w:name="_Toc262998936"/>
      <w:bookmarkStart w:id="14850" w:name="_Toc262997794"/>
      <w:bookmarkStart w:id="14851" w:name="_Toc262998180"/>
      <w:bookmarkStart w:id="14852" w:name="_Toc262998565"/>
      <w:bookmarkStart w:id="14853" w:name="_Toc262998937"/>
      <w:bookmarkStart w:id="14854" w:name="_Toc273643043"/>
      <w:bookmarkStart w:id="14855" w:name="_Toc273654007"/>
      <w:bookmarkStart w:id="14856" w:name="_Toc273654904"/>
      <w:bookmarkStart w:id="14857" w:name="_Toc274132331"/>
      <w:bookmarkStart w:id="14858" w:name="_Toc274133236"/>
      <w:bookmarkStart w:id="14859" w:name="_Toc274553788"/>
      <w:bookmarkStart w:id="14860" w:name="_Toc274638533"/>
      <w:bookmarkStart w:id="14861" w:name="_Toc274671590"/>
      <w:bookmarkStart w:id="14862" w:name="_Toc273643044"/>
      <w:bookmarkStart w:id="14863" w:name="_Toc273654008"/>
      <w:bookmarkStart w:id="14864" w:name="_Toc273654905"/>
      <w:bookmarkStart w:id="14865" w:name="_Toc274132332"/>
      <w:bookmarkStart w:id="14866" w:name="_Toc274133237"/>
      <w:bookmarkStart w:id="14867" w:name="_Toc274553789"/>
      <w:bookmarkStart w:id="14868" w:name="_Toc274638534"/>
      <w:bookmarkStart w:id="14869" w:name="_Toc274671591"/>
      <w:bookmarkStart w:id="14870" w:name="_Toc273643045"/>
      <w:bookmarkStart w:id="14871" w:name="_Toc273654009"/>
      <w:bookmarkStart w:id="14872" w:name="_Toc273654906"/>
      <w:bookmarkStart w:id="14873" w:name="_Toc274132333"/>
      <w:bookmarkStart w:id="14874" w:name="_Toc274133238"/>
      <w:bookmarkStart w:id="14875" w:name="_Toc274553790"/>
      <w:bookmarkStart w:id="14876" w:name="_Toc274638535"/>
      <w:bookmarkStart w:id="14877" w:name="_Toc274671592"/>
      <w:bookmarkStart w:id="14878" w:name="_Toc273643046"/>
      <w:bookmarkStart w:id="14879" w:name="_Toc273654010"/>
      <w:bookmarkStart w:id="14880" w:name="_Toc273654907"/>
      <w:bookmarkStart w:id="14881" w:name="_Toc274132334"/>
      <w:bookmarkStart w:id="14882" w:name="_Toc274133239"/>
      <w:bookmarkStart w:id="14883" w:name="_Toc274553791"/>
      <w:bookmarkStart w:id="14884" w:name="_Toc274638536"/>
      <w:bookmarkStart w:id="14885" w:name="_Toc274671593"/>
      <w:bookmarkStart w:id="14886" w:name="_Toc273643047"/>
      <w:bookmarkStart w:id="14887" w:name="_Toc273654011"/>
      <w:bookmarkStart w:id="14888" w:name="_Toc273654908"/>
      <w:bookmarkStart w:id="14889" w:name="_Toc274132335"/>
      <w:bookmarkStart w:id="14890" w:name="_Toc274133240"/>
      <w:bookmarkStart w:id="14891" w:name="_Toc274553792"/>
      <w:bookmarkStart w:id="14892" w:name="_Toc274638537"/>
      <w:bookmarkStart w:id="14893" w:name="_Toc274671594"/>
      <w:bookmarkStart w:id="14894" w:name="_Toc273643048"/>
      <w:bookmarkStart w:id="14895" w:name="_Toc273654012"/>
      <w:bookmarkStart w:id="14896" w:name="_Toc273654909"/>
      <w:bookmarkStart w:id="14897" w:name="_Toc274132336"/>
      <w:bookmarkStart w:id="14898" w:name="_Toc274133241"/>
      <w:bookmarkStart w:id="14899" w:name="_Toc274553793"/>
      <w:bookmarkStart w:id="14900" w:name="_Toc274638538"/>
      <w:bookmarkStart w:id="14901" w:name="_Toc274671595"/>
      <w:bookmarkStart w:id="14902" w:name="_Toc273643049"/>
      <w:bookmarkStart w:id="14903" w:name="_Toc273654013"/>
      <w:bookmarkStart w:id="14904" w:name="_Toc273654910"/>
      <w:bookmarkStart w:id="14905" w:name="_Toc274132337"/>
      <w:bookmarkStart w:id="14906" w:name="_Toc274133242"/>
      <w:bookmarkStart w:id="14907" w:name="_Toc274553794"/>
      <w:bookmarkStart w:id="14908" w:name="_Toc274638539"/>
      <w:bookmarkStart w:id="14909" w:name="_Toc274671596"/>
      <w:bookmarkStart w:id="14910" w:name="_Toc273643050"/>
      <w:bookmarkStart w:id="14911" w:name="_Toc273654014"/>
      <w:bookmarkStart w:id="14912" w:name="_Toc273654911"/>
      <w:bookmarkStart w:id="14913" w:name="_Toc274132338"/>
      <w:bookmarkStart w:id="14914" w:name="_Toc274133243"/>
      <w:bookmarkStart w:id="14915" w:name="_Toc274553795"/>
      <w:bookmarkStart w:id="14916" w:name="_Toc274638540"/>
      <w:bookmarkStart w:id="14917" w:name="_Toc274671597"/>
      <w:bookmarkStart w:id="14918" w:name="_Toc273643051"/>
      <w:bookmarkStart w:id="14919" w:name="_Toc273654015"/>
      <w:bookmarkStart w:id="14920" w:name="_Toc273654912"/>
      <w:bookmarkStart w:id="14921" w:name="_Toc274132339"/>
      <w:bookmarkStart w:id="14922" w:name="_Toc274133244"/>
      <w:bookmarkStart w:id="14923" w:name="_Toc274553796"/>
      <w:bookmarkStart w:id="14924" w:name="_Toc274638541"/>
      <w:bookmarkStart w:id="14925" w:name="_Toc274671598"/>
      <w:bookmarkStart w:id="14926" w:name="_Toc273643052"/>
      <w:bookmarkStart w:id="14927" w:name="_Toc273654016"/>
      <w:bookmarkStart w:id="14928" w:name="_Toc273654913"/>
      <w:bookmarkStart w:id="14929" w:name="_Toc274132340"/>
      <w:bookmarkStart w:id="14930" w:name="_Toc274133245"/>
      <w:bookmarkStart w:id="14931" w:name="_Toc274553797"/>
      <w:bookmarkStart w:id="14932" w:name="_Toc274638542"/>
      <w:bookmarkStart w:id="14933" w:name="_Toc274671599"/>
      <w:bookmarkStart w:id="14934" w:name="_Toc273643053"/>
      <w:bookmarkStart w:id="14935" w:name="_Toc273654017"/>
      <w:bookmarkStart w:id="14936" w:name="_Toc273654914"/>
      <w:bookmarkStart w:id="14937" w:name="_Toc274132341"/>
      <w:bookmarkStart w:id="14938" w:name="_Toc274133246"/>
      <w:bookmarkStart w:id="14939" w:name="_Toc274553798"/>
      <w:bookmarkStart w:id="14940" w:name="_Toc274638543"/>
      <w:bookmarkStart w:id="14941" w:name="_Toc274671600"/>
      <w:bookmarkStart w:id="14942" w:name="_Toc273643054"/>
      <w:bookmarkStart w:id="14943" w:name="_Toc273654018"/>
      <w:bookmarkStart w:id="14944" w:name="_Toc273654915"/>
      <w:bookmarkStart w:id="14945" w:name="_Toc274132342"/>
      <w:bookmarkStart w:id="14946" w:name="_Toc274133247"/>
      <w:bookmarkStart w:id="14947" w:name="_Toc274553799"/>
      <w:bookmarkStart w:id="14948" w:name="_Toc274638544"/>
      <w:bookmarkStart w:id="14949" w:name="_Toc274671601"/>
      <w:bookmarkStart w:id="14950" w:name="_Toc273643055"/>
      <w:bookmarkStart w:id="14951" w:name="_Toc273654019"/>
      <w:bookmarkStart w:id="14952" w:name="_Toc273654916"/>
      <w:bookmarkStart w:id="14953" w:name="_Toc274132343"/>
      <w:bookmarkStart w:id="14954" w:name="_Toc274133248"/>
      <w:bookmarkStart w:id="14955" w:name="_Toc274553800"/>
      <w:bookmarkStart w:id="14956" w:name="_Toc274638545"/>
      <w:bookmarkStart w:id="14957" w:name="_Toc274671602"/>
      <w:bookmarkStart w:id="14958" w:name="_Toc273643056"/>
      <w:bookmarkStart w:id="14959" w:name="_Toc273654020"/>
      <w:bookmarkStart w:id="14960" w:name="_Toc273654917"/>
      <w:bookmarkStart w:id="14961" w:name="_Toc274132344"/>
      <w:bookmarkStart w:id="14962" w:name="_Toc274133249"/>
      <w:bookmarkStart w:id="14963" w:name="_Toc274553801"/>
      <w:bookmarkStart w:id="14964" w:name="_Toc274638546"/>
      <w:bookmarkStart w:id="14965" w:name="_Toc274671603"/>
      <w:bookmarkStart w:id="14966" w:name="_Toc273612430"/>
      <w:bookmarkStart w:id="14967" w:name="_Toc273643057"/>
      <w:bookmarkStart w:id="14968" w:name="_Toc273654021"/>
      <w:bookmarkStart w:id="14969" w:name="_Toc273654918"/>
      <w:bookmarkStart w:id="14970" w:name="_Toc274132345"/>
      <w:bookmarkStart w:id="14971" w:name="_Toc274133250"/>
      <w:bookmarkStart w:id="14972" w:name="_Toc274553802"/>
      <w:bookmarkStart w:id="14973" w:name="_Toc274638547"/>
      <w:bookmarkStart w:id="14974" w:name="_Toc274671604"/>
      <w:bookmarkStart w:id="14975" w:name="_Toc273612431"/>
      <w:bookmarkStart w:id="14976" w:name="_Toc273643058"/>
      <w:bookmarkStart w:id="14977" w:name="_Toc273654022"/>
      <w:bookmarkStart w:id="14978" w:name="_Toc273654919"/>
      <w:bookmarkStart w:id="14979" w:name="_Toc274132346"/>
      <w:bookmarkStart w:id="14980" w:name="_Toc274133251"/>
      <w:bookmarkStart w:id="14981" w:name="_Toc274553803"/>
      <w:bookmarkStart w:id="14982" w:name="_Toc274638548"/>
      <w:bookmarkStart w:id="14983" w:name="_Toc274671605"/>
      <w:bookmarkStart w:id="14984" w:name="_Toc273612432"/>
      <w:bookmarkStart w:id="14985" w:name="_Toc273643059"/>
      <w:bookmarkStart w:id="14986" w:name="_Toc273654023"/>
      <w:bookmarkStart w:id="14987" w:name="_Toc273654920"/>
      <w:bookmarkStart w:id="14988" w:name="_Toc274132347"/>
      <w:bookmarkStart w:id="14989" w:name="_Toc274133252"/>
      <w:bookmarkStart w:id="14990" w:name="_Toc274553804"/>
      <w:bookmarkStart w:id="14991" w:name="_Toc274638549"/>
      <w:bookmarkStart w:id="14992" w:name="_Toc274671606"/>
      <w:bookmarkStart w:id="14993" w:name="_Toc273612433"/>
      <w:bookmarkStart w:id="14994" w:name="_Toc273643060"/>
      <w:bookmarkStart w:id="14995" w:name="_Toc273654024"/>
      <w:bookmarkStart w:id="14996" w:name="_Toc273654921"/>
      <w:bookmarkStart w:id="14997" w:name="_Toc274132348"/>
      <w:bookmarkStart w:id="14998" w:name="_Toc274133253"/>
      <w:bookmarkStart w:id="14999" w:name="_Toc274553805"/>
      <w:bookmarkStart w:id="15000" w:name="_Toc274638550"/>
      <w:bookmarkStart w:id="15001" w:name="_Toc274671607"/>
      <w:bookmarkStart w:id="15002" w:name="_Toc273612434"/>
      <w:bookmarkStart w:id="15003" w:name="_Toc273643061"/>
      <w:bookmarkStart w:id="15004" w:name="_Toc273654025"/>
      <w:bookmarkStart w:id="15005" w:name="_Toc273654922"/>
      <w:bookmarkStart w:id="15006" w:name="_Toc274132349"/>
      <w:bookmarkStart w:id="15007" w:name="_Toc274133254"/>
      <w:bookmarkStart w:id="15008" w:name="_Toc274553806"/>
      <w:bookmarkStart w:id="15009" w:name="_Toc274638551"/>
      <w:bookmarkStart w:id="15010" w:name="_Toc274671608"/>
      <w:bookmarkStart w:id="15011" w:name="_Toc273612435"/>
      <w:bookmarkStart w:id="15012" w:name="_Toc273643062"/>
      <w:bookmarkStart w:id="15013" w:name="_Toc273654026"/>
      <w:bookmarkStart w:id="15014" w:name="_Toc273654923"/>
      <w:bookmarkStart w:id="15015" w:name="_Toc274132350"/>
      <w:bookmarkStart w:id="15016" w:name="_Toc274133255"/>
      <w:bookmarkStart w:id="15017" w:name="_Toc274553807"/>
      <w:bookmarkStart w:id="15018" w:name="_Toc274638552"/>
      <w:bookmarkStart w:id="15019" w:name="_Toc274671609"/>
      <w:bookmarkStart w:id="15020" w:name="_Toc273612436"/>
      <w:bookmarkStart w:id="15021" w:name="_Toc273643063"/>
      <w:bookmarkStart w:id="15022" w:name="_Toc273654027"/>
      <w:bookmarkStart w:id="15023" w:name="_Toc273654924"/>
      <w:bookmarkStart w:id="15024" w:name="_Toc274132351"/>
      <w:bookmarkStart w:id="15025" w:name="_Toc274133256"/>
      <w:bookmarkStart w:id="15026" w:name="_Toc274553808"/>
      <w:bookmarkStart w:id="15027" w:name="_Toc274638553"/>
      <w:bookmarkStart w:id="15028" w:name="_Toc274671610"/>
      <w:bookmarkStart w:id="15029" w:name="_Toc273612437"/>
      <w:bookmarkStart w:id="15030" w:name="_Toc273643064"/>
      <w:bookmarkStart w:id="15031" w:name="_Toc273654028"/>
      <w:bookmarkStart w:id="15032" w:name="_Toc273654925"/>
      <w:bookmarkStart w:id="15033" w:name="_Toc274132352"/>
      <w:bookmarkStart w:id="15034" w:name="_Toc274133257"/>
      <w:bookmarkStart w:id="15035" w:name="_Toc274553809"/>
      <w:bookmarkStart w:id="15036" w:name="_Toc274638554"/>
      <w:bookmarkStart w:id="15037" w:name="_Toc274671611"/>
      <w:bookmarkStart w:id="15038" w:name="_Toc273612438"/>
      <w:bookmarkStart w:id="15039" w:name="_Toc273643065"/>
      <w:bookmarkStart w:id="15040" w:name="_Toc273654029"/>
      <w:bookmarkStart w:id="15041" w:name="_Toc273654926"/>
      <w:bookmarkStart w:id="15042" w:name="_Toc274132353"/>
      <w:bookmarkStart w:id="15043" w:name="_Toc274133258"/>
      <w:bookmarkStart w:id="15044" w:name="_Toc274553810"/>
      <w:bookmarkStart w:id="15045" w:name="_Toc274638555"/>
      <w:bookmarkStart w:id="15046" w:name="_Toc274671612"/>
      <w:bookmarkStart w:id="15047" w:name="_Toc273612439"/>
      <w:bookmarkStart w:id="15048" w:name="_Toc273643066"/>
      <w:bookmarkStart w:id="15049" w:name="_Toc273654030"/>
      <w:bookmarkStart w:id="15050" w:name="_Toc273654927"/>
      <w:bookmarkStart w:id="15051" w:name="_Toc274132354"/>
      <w:bookmarkStart w:id="15052" w:name="_Toc274133259"/>
      <w:bookmarkStart w:id="15053" w:name="_Toc274553811"/>
      <w:bookmarkStart w:id="15054" w:name="_Toc274638556"/>
      <w:bookmarkStart w:id="15055" w:name="_Toc274671613"/>
      <w:bookmarkStart w:id="15056" w:name="_Toc273612440"/>
      <w:bookmarkStart w:id="15057" w:name="_Toc273643067"/>
      <w:bookmarkStart w:id="15058" w:name="_Toc273654031"/>
      <w:bookmarkStart w:id="15059" w:name="_Toc273654928"/>
      <w:bookmarkStart w:id="15060" w:name="_Toc274132355"/>
      <w:bookmarkStart w:id="15061" w:name="_Toc274133260"/>
      <w:bookmarkStart w:id="15062" w:name="_Toc274553812"/>
      <w:bookmarkStart w:id="15063" w:name="_Toc274638557"/>
      <w:bookmarkStart w:id="15064" w:name="_Toc274671614"/>
      <w:bookmarkStart w:id="15065" w:name="_Toc273612441"/>
      <w:bookmarkStart w:id="15066" w:name="_Toc273643068"/>
      <w:bookmarkStart w:id="15067" w:name="_Toc273654032"/>
      <w:bookmarkStart w:id="15068" w:name="_Toc273654929"/>
      <w:bookmarkStart w:id="15069" w:name="_Toc274132356"/>
      <w:bookmarkStart w:id="15070" w:name="_Toc274133261"/>
      <w:bookmarkStart w:id="15071" w:name="_Toc274553813"/>
      <w:bookmarkStart w:id="15072" w:name="_Toc274638558"/>
      <w:bookmarkStart w:id="15073" w:name="_Toc274671615"/>
      <w:bookmarkStart w:id="15074" w:name="_Toc273612442"/>
      <w:bookmarkStart w:id="15075" w:name="_Toc273643069"/>
      <w:bookmarkStart w:id="15076" w:name="_Toc273654033"/>
      <w:bookmarkStart w:id="15077" w:name="_Toc273654930"/>
      <w:bookmarkStart w:id="15078" w:name="_Toc274132357"/>
      <w:bookmarkStart w:id="15079" w:name="_Toc274133262"/>
      <w:bookmarkStart w:id="15080" w:name="_Toc274553814"/>
      <w:bookmarkStart w:id="15081" w:name="_Toc274638559"/>
      <w:bookmarkStart w:id="15082" w:name="_Toc274671616"/>
      <w:bookmarkStart w:id="15083" w:name="_Toc273612443"/>
      <w:bookmarkStart w:id="15084" w:name="_Toc273643070"/>
      <w:bookmarkStart w:id="15085" w:name="_Toc273654034"/>
      <w:bookmarkStart w:id="15086" w:name="_Toc273654931"/>
      <w:bookmarkStart w:id="15087" w:name="_Toc274132358"/>
      <w:bookmarkStart w:id="15088" w:name="_Toc274133263"/>
      <w:bookmarkStart w:id="15089" w:name="_Toc274553815"/>
      <w:bookmarkStart w:id="15090" w:name="_Toc274638560"/>
      <w:bookmarkStart w:id="15091" w:name="_Toc274671617"/>
      <w:bookmarkStart w:id="15092" w:name="_Toc273612444"/>
      <w:bookmarkStart w:id="15093" w:name="_Toc273643071"/>
      <w:bookmarkStart w:id="15094" w:name="_Toc273654035"/>
      <w:bookmarkStart w:id="15095" w:name="_Toc273654932"/>
      <w:bookmarkStart w:id="15096" w:name="_Toc274132359"/>
      <w:bookmarkStart w:id="15097" w:name="_Toc274133264"/>
      <w:bookmarkStart w:id="15098" w:name="_Toc274553816"/>
      <w:bookmarkStart w:id="15099" w:name="_Toc274638561"/>
      <w:bookmarkStart w:id="15100" w:name="_Toc274671618"/>
      <w:bookmarkStart w:id="15101" w:name="_Toc273612445"/>
      <w:bookmarkStart w:id="15102" w:name="_Toc273643072"/>
      <w:bookmarkStart w:id="15103" w:name="_Toc273654036"/>
      <w:bookmarkStart w:id="15104" w:name="_Toc273654933"/>
      <w:bookmarkStart w:id="15105" w:name="_Toc274132360"/>
      <w:bookmarkStart w:id="15106" w:name="_Toc274133265"/>
      <w:bookmarkStart w:id="15107" w:name="_Toc274553817"/>
      <w:bookmarkStart w:id="15108" w:name="_Toc274638562"/>
      <w:bookmarkStart w:id="15109" w:name="_Toc274671619"/>
      <w:bookmarkStart w:id="15110" w:name="_Toc273612446"/>
      <w:bookmarkStart w:id="15111" w:name="_Toc273643073"/>
      <w:bookmarkStart w:id="15112" w:name="_Toc273654037"/>
      <w:bookmarkStart w:id="15113" w:name="_Toc273654934"/>
      <w:bookmarkStart w:id="15114" w:name="_Toc274132361"/>
      <w:bookmarkStart w:id="15115" w:name="_Toc274133266"/>
      <w:bookmarkStart w:id="15116" w:name="_Toc274553818"/>
      <w:bookmarkStart w:id="15117" w:name="_Toc274638563"/>
      <w:bookmarkStart w:id="15118" w:name="_Toc274671620"/>
      <w:bookmarkStart w:id="15119" w:name="_Toc273612447"/>
      <w:bookmarkStart w:id="15120" w:name="_Toc273643074"/>
      <w:bookmarkStart w:id="15121" w:name="_Toc273654038"/>
      <w:bookmarkStart w:id="15122" w:name="_Toc273654935"/>
      <w:bookmarkStart w:id="15123" w:name="_Toc274132362"/>
      <w:bookmarkStart w:id="15124" w:name="_Toc274133267"/>
      <w:bookmarkStart w:id="15125" w:name="_Toc274553819"/>
      <w:bookmarkStart w:id="15126" w:name="_Toc274638564"/>
      <w:bookmarkStart w:id="15127" w:name="_Toc274671621"/>
      <w:bookmarkStart w:id="15128" w:name="_Toc273612448"/>
      <w:bookmarkStart w:id="15129" w:name="_Toc273643075"/>
      <w:bookmarkStart w:id="15130" w:name="_Toc273654039"/>
      <w:bookmarkStart w:id="15131" w:name="_Toc273654936"/>
      <w:bookmarkStart w:id="15132" w:name="_Toc274132363"/>
      <w:bookmarkStart w:id="15133" w:name="_Toc274133268"/>
      <w:bookmarkStart w:id="15134" w:name="_Toc274553820"/>
      <w:bookmarkStart w:id="15135" w:name="_Toc274638565"/>
      <w:bookmarkStart w:id="15136" w:name="_Toc274671622"/>
      <w:bookmarkStart w:id="15137" w:name="_Toc273612449"/>
      <w:bookmarkStart w:id="15138" w:name="_Toc273643076"/>
      <w:bookmarkStart w:id="15139" w:name="_Toc273654040"/>
      <w:bookmarkStart w:id="15140" w:name="_Toc273654937"/>
      <w:bookmarkStart w:id="15141" w:name="_Toc274132364"/>
      <w:bookmarkStart w:id="15142" w:name="_Toc274133269"/>
      <w:bookmarkStart w:id="15143" w:name="_Toc274553821"/>
      <w:bookmarkStart w:id="15144" w:name="_Toc274638566"/>
      <w:bookmarkStart w:id="15145" w:name="_Toc274671623"/>
      <w:bookmarkStart w:id="15146" w:name="_Toc273612450"/>
      <w:bookmarkStart w:id="15147" w:name="_Toc273643077"/>
      <w:bookmarkStart w:id="15148" w:name="_Toc273654041"/>
      <w:bookmarkStart w:id="15149" w:name="_Toc273654938"/>
      <w:bookmarkStart w:id="15150" w:name="_Toc274132365"/>
      <w:bookmarkStart w:id="15151" w:name="_Toc274133270"/>
      <w:bookmarkStart w:id="15152" w:name="_Toc274553822"/>
      <w:bookmarkStart w:id="15153" w:name="_Toc274638567"/>
      <w:bookmarkStart w:id="15154" w:name="_Toc274671624"/>
      <w:bookmarkStart w:id="15155" w:name="_Toc273612451"/>
      <w:bookmarkStart w:id="15156" w:name="_Toc273643078"/>
      <w:bookmarkStart w:id="15157" w:name="_Toc273654042"/>
      <w:bookmarkStart w:id="15158" w:name="_Toc273654939"/>
      <w:bookmarkStart w:id="15159" w:name="_Toc274132366"/>
      <w:bookmarkStart w:id="15160" w:name="_Toc274133271"/>
      <w:bookmarkStart w:id="15161" w:name="_Toc274553823"/>
      <w:bookmarkStart w:id="15162" w:name="_Toc274638568"/>
      <w:bookmarkStart w:id="15163" w:name="_Toc274671625"/>
      <w:bookmarkStart w:id="15164" w:name="_Toc273612452"/>
      <w:bookmarkStart w:id="15165" w:name="_Toc273643079"/>
      <w:bookmarkStart w:id="15166" w:name="_Toc273654043"/>
      <w:bookmarkStart w:id="15167" w:name="_Toc273654940"/>
      <w:bookmarkStart w:id="15168" w:name="_Toc274132367"/>
      <w:bookmarkStart w:id="15169" w:name="_Toc274133272"/>
      <w:bookmarkStart w:id="15170" w:name="_Toc274553824"/>
      <w:bookmarkStart w:id="15171" w:name="_Toc274638569"/>
      <w:bookmarkStart w:id="15172" w:name="_Toc274671626"/>
      <w:bookmarkStart w:id="15173" w:name="_Toc273612453"/>
      <w:bookmarkStart w:id="15174" w:name="_Toc273643080"/>
      <w:bookmarkStart w:id="15175" w:name="_Toc273654044"/>
      <w:bookmarkStart w:id="15176" w:name="_Toc273654941"/>
      <w:bookmarkStart w:id="15177" w:name="_Toc274132368"/>
      <w:bookmarkStart w:id="15178" w:name="_Toc274133273"/>
      <w:bookmarkStart w:id="15179" w:name="_Toc274553825"/>
      <w:bookmarkStart w:id="15180" w:name="_Toc274638570"/>
      <w:bookmarkStart w:id="15181" w:name="_Toc274671627"/>
      <w:bookmarkStart w:id="15182" w:name="_Toc273612454"/>
      <w:bookmarkStart w:id="15183" w:name="_Toc273643081"/>
      <w:bookmarkStart w:id="15184" w:name="_Toc273654045"/>
      <w:bookmarkStart w:id="15185" w:name="_Toc273654942"/>
      <w:bookmarkStart w:id="15186" w:name="_Toc274132369"/>
      <w:bookmarkStart w:id="15187" w:name="_Toc274133274"/>
      <w:bookmarkStart w:id="15188" w:name="_Toc274553826"/>
      <w:bookmarkStart w:id="15189" w:name="_Toc274638571"/>
      <w:bookmarkStart w:id="15190" w:name="_Toc274671628"/>
      <w:bookmarkStart w:id="15191" w:name="_Toc273612455"/>
      <w:bookmarkStart w:id="15192" w:name="_Toc273643082"/>
      <w:bookmarkStart w:id="15193" w:name="_Toc273654046"/>
      <w:bookmarkStart w:id="15194" w:name="_Toc273654943"/>
      <w:bookmarkStart w:id="15195" w:name="_Toc274132370"/>
      <w:bookmarkStart w:id="15196" w:name="_Toc274133275"/>
      <w:bookmarkStart w:id="15197" w:name="_Toc274553827"/>
      <w:bookmarkStart w:id="15198" w:name="_Toc274638572"/>
      <w:bookmarkStart w:id="15199" w:name="_Toc274671629"/>
      <w:bookmarkStart w:id="15200" w:name="_Toc273612456"/>
      <w:bookmarkStart w:id="15201" w:name="_Toc273643083"/>
      <w:bookmarkStart w:id="15202" w:name="_Toc273654047"/>
      <w:bookmarkStart w:id="15203" w:name="_Toc273654944"/>
      <w:bookmarkStart w:id="15204" w:name="_Toc274132371"/>
      <w:bookmarkStart w:id="15205" w:name="_Toc274133276"/>
      <w:bookmarkStart w:id="15206" w:name="_Toc274553828"/>
      <w:bookmarkStart w:id="15207" w:name="_Toc274638573"/>
      <w:bookmarkStart w:id="15208" w:name="_Toc274671630"/>
      <w:bookmarkStart w:id="15209" w:name="_Toc273612457"/>
      <w:bookmarkStart w:id="15210" w:name="_Toc273643084"/>
      <w:bookmarkStart w:id="15211" w:name="_Toc273654048"/>
      <w:bookmarkStart w:id="15212" w:name="_Toc273654945"/>
      <w:bookmarkStart w:id="15213" w:name="_Toc274132372"/>
      <w:bookmarkStart w:id="15214" w:name="_Toc274133277"/>
      <w:bookmarkStart w:id="15215" w:name="_Toc274553829"/>
      <w:bookmarkStart w:id="15216" w:name="_Toc274638574"/>
      <w:bookmarkStart w:id="15217" w:name="_Toc274671631"/>
      <w:bookmarkStart w:id="15218" w:name="_Toc273612458"/>
      <w:bookmarkStart w:id="15219" w:name="_Toc273643085"/>
      <w:bookmarkStart w:id="15220" w:name="_Toc273654049"/>
      <w:bookmarkStart w:id="15221" w:name="_Toc273654946"/>
      <w:bookmarkStart w:id="15222" w:name="_Toc274132373"/>
      <w:bookmarkStart w:id="15223" w:name="_Toc274133278"/>
      <w:bookmarkStart w:id="15224" w:name="_Toc274553830"/>
      <w:bookmarkStart w:id="15225" w:name="_Toc274638575"/>
      <w:bookmarkStart w:id="15226" w:name="_Toc274671632"/>
      <w:bookmarkStart w:id="15227" w:name="_Toc273612459"/>
      <w:bookmarkStart w:id="15228" w:name="_Toc273643086"/>
      <w:bookmarkStart w:id="15229" w:name="_Toc273654050"/>
      <w:bookmarkStart w:id="15230" w:name="_Toc273654947"/>
      <w:bookmarkStart w:id="15231" w:name="_Toc274132374"/>
      <w:bookmarkStart w:id="15232" w:name="_Toc274133279"/>
      <w:bookmarkStart w:id="15233" w:name="_Toc274553831"/>
      <w:bookmarkStart w:id="15234" w:name="_Toc274638576"/>
      <w:bookmarkStart w:id="15235" w:name="_Toc274671633"/>
      <w:bookmarkStart w:id="15236" w:name="_Toc273612460"/>
      <w:bookmarkStart w:id="15237" w:name="_Toc273643087"/>
      <w:bookmarkStart w:id="15238" w:name="_Toc273654051"/>
      <w:bookmarkStart w:id="15239" w:name="_Toc273654948"/>
      <w:bookmarkStart w:id="15240" w:name="_Toc274132375"/>
      <w:bookmarkStart w:id="15241" w:name="_Toc274133280"/>
      <w:bookmarkStart w:id="15242" w:name="_Toc274553832"/>
      <w:bookmarkStart w:id="15243" w:name="_Toc274638577"/>
      <w:bookmarkStart w:id="15244" w:name="_Toc274671634"/>
      <w:bookmarkStart w:id="15245" w:name="_Toc273612461"/>
      <w:bookmarkStart w:id="15246" w:name="_Toc273643088"/>
      <w:bookmarkStart w:id="15247" w:name="_Toc273654052"/>
      <w:bookmarkStart w:id="15248" w:name="_Toc273654949"/>
      <w:bookmarkStart w:id="15249" w:name="_Toc274132376"/>
      <w:bookmarkStart w:id="15250" w:name="_Toc274133281"/>
      <w:bookmarkStart w:id="15251" w:name="_Toc274553833"/>
      <w:bookmarkStart w:id="15252" w:name="_Toc274638578"/>
      <w:bookmarkStart w:id="15253" w:name="_Toc274671635"/>
      <w:bookmarkStart w:id="15254" w:name="_Toc273612462"/>
      <w:bookmarkStart w:id="15255" w:name="_Toc273643089"/>
      <w:bookmarkStart w:id="15256" w:name="_Toc273654053"/>
      <w:bookmarkStart w:id="15257" w:name="_Toc273654950"/>
      <w:bookmarkStart w:id="15258" w:name="_Toc274132377"/>
      <w:bookmarkStart w:id="15259" w:name="_Toc274133282"/>
      <w:bookmarkStart w:id="15260" w:name="_Toc274553834"/>
      <w:bookmarkStart w:id="15261" w:name="_Toc274638579"/>
      <w:bookmarkStart w:id="15262" w:name="_Toc274671636"/>
      <w:bookmarkStart w:id="15263" w:name="_Toc273612463"/>
      <w:bookmarkStart w:id="15264" w:name="_Toc273643090"/>
      <w:bookmarkStart w:id="15265" w:name="_Toc273654054"/>
      <w:bookmarkStart w:id="15266" w:name="_Toc273654951"/>
      <w:bookmarkStart w:id="15267" w:name="_Toc274132378"/>
      <w:bookmarkStart w:id="15268" w:name="_Toc274133283"/>
      <w:bookmarkStart w:id="15269" w:name="_Toc274553835"/>
      <w:bookmarkStart w:id="15270" w:name="_Toc274638580"/>
      <w:bookmarkStart w:id="15271" w:name="_Toc274671637"/>
      <w:bookmarkStart w:id="15272" w:name="_Toc273612464"/>
      <w:bookmarkStart w:id="15273" w:name="_Toc273643091"/>
      <w:bookmarkStart w:id="15274" w:name="_Toc273654055"/>
      <w:bookmarkStart w:id="15275" w:name="_Toc273654952"/>
      <w:bookmarkStart w:id="15276" w:name="_Toc274132379"/>
      <w:bookmarkStart w:id="15277" w:name="_Toc274133284"/>
      <w:bookmarkStart w:id="15278" w:name="_Toc274553836"/>
      <w:bookmarkStart w:id="15279" w:name="_Toc274638581"/>
      <w:bookmarkStart w:id="15280" w:name="_Toc274671638"/>
      <w:bookmarkStart w:id="15281" w:name="_Toc273612465"/>
      <w:bookmarkStart w:id="15282" w:name="_Toc273643092"/>
      <w:bookmarkStart w:id="15283" w:name="_Toc273654056"/>
      <w:bookmarkStart w:id="15284" w:name="_Toc273654953"/>
      <w:bookmarkStart w:id="15285" w:name="_Toc274132380"/>
      <w:bookmarkStart w:id="15286" w:name="_Toc274133285"/>
      <w:bookmarkStart w:id="15287" w:name="_Toc274553837"/>
      <w:bookmarkStart w:id="15288" w:name="_Toc274638582"/>
      <w:bookmarkStart w:id="15289" w:name="_Toc274671639"/>
      <w:bookmarkStart w:id="15290" w:name="_Toc273612466"/>
      <w:bookmarkStart w:id="15291" w:name="_Toc273643093"/>
      <w:bookmarkStart w:id="15292" w:name="_Toc273654057"/>
      <w:bookmarkStart w:id="15293" w:name="_Toc273654954"/>
      <w:bookmarkStart w:id="15294" w:name="_Toc274132381"/>
      <w:bookmarkStart w:id="15295" w:name="_Toc274133286"/>
      <w:bookmarkStart w:id="15296" w:name="_Toc274553838"/>
      <w:bookmarkStart w:id="15297" w:name="_Toc274638583"/>
      <w:bookmarkStart w:id="15298" w:name="_Toc274671640"/>
      <w:bookmarkStart w:id="15299" w:name="_Toc273612467"/>
      <w:bookmarkStart w:id="15300" w:name="_Toc273643094"/>
      <w:bookmarkStart w:id="15301" w:name="_Toc273654058"/>
      <w:bookmarkStart w:id="15302" w:name="_Toc273654955"/>
      <w:bookmarkStart w:id="15303" w:name="_Toc274132382"/>
      <w:bookmarkStart w:id="15304" w:name="_Toc274133287"/>
      <w:bookmarkStart w:id="15305" w:name="_Toc274553839"/>
      <w:bookmarkStart w:id="15306" w:name="_Toc274638584"/>
      <w:bookmarkStart w:id="15307" w:name="_Toc274671641"/>
      <w:bookmarkStart w:id="15308" w:name="_Toc273612468"/>
      <w:bookmarkStart w:id="15309" w:name="_Toc273643095"/>
      <w:bookmarkStart w:id="15310" w:name="_Toc273654059"/>
      <w:bookmarkStart w:id="15311" w:name="_Toc273654956"/>
      <w:bookmarkStart w:id="15312" w:name="_Toc274132383"/>
      <w:bookmarkStart w:id="15313" w:name="_Toc274133288"/>
      <w:bookmarkStart w:id="15314" w:name="_Toc274553840"/>
      <w:bookmarkStart w:id="15315" w:name="_Toc274638585"/>
      <w:bookmarkStart w:id="15316" w:name="_Toc274671642"/>
      <w:bookmarkStart w:id="15317" w:name="_Toc273612469"/>
      <w:bookmarkStart w:id="15318" w:name="_Toc273643096"/>
      <w:bookmarkStart w:id="15319" w:name="_Toc273654060"/>
      <w:bookmarkStart w:id="15320" w:name="_Toc273654957"/>
      <w:bookmarkStart w:id="15321" w:name="_Toc274132384"/>
      <w:bookmarkStart w:id="15322" w:name="_Toc274133289"/>
      <w:bookmarkStart w:id="15323" w:name="_Toc274553841"/>
      <w:bookmarkStart w:id="15324" w:name="_Toc274638586"/>
      <w:bookmarkStart w:id="15325" w:name="_Toc274671643"/>
      <w:bookmarkStart w:id="15326" w:name="_Toc273612470"/>
      <w:bookmarkStart w:id="15327" w:name="_Toc273643097"/>
      <w:bookmarkStart w:id="15328" w:name="_Toc273654061"/>
      <w:bookmarkStart w:id="15329" w:name="_Toc273654958"/>
      <w:bookmarkStart w:id="15330" w:name="_Toc274132385"/>
      <w:bookmarkStart w:id="15331" w:name="_Toc274133290"/>
      <w:bookmarkStart w:id="15332" w:name="_Toc274553842"/>
      <w:bookmarkStart w:id="15333" w:name="_Toc274638587"/>
      <w:bookmarkStart w:id="15334" w:name="_Toc274671644"/>
      <w:bookmarkStart w:id="15335" w:name="_Toc273612471"/>
      <w:bookmarkStart w:id="15336" w:name="_Toc273643098"/>
      <w:bookmarkStart w:id="15337" w:name="_Toc273654062"/>
      <w:bookmarkStart w:id="15338" w:name="_Toc273654959"/>
      <w:bookmarkStart w:id="15339" w:name="_Toc274132386"/>
      <w:bookmarkStart w:id="15340" w:name="_Toc274133291"/>
      <w:bookmarkStart w:id="15341" w:name="_Toc274553843"/>
      <w:bookmarkStart w:id="15342" w:name="_Toc274638588"/>
      <w:bookmarkStart w:id="15343" w:name="_Toc274671645"/>
      <w:bookmarkStart w:id="15344" w:name="_Toc273612472"/>
      <w:bookmarkStart w:id="15345" w:name="_Toc273643099"/>
      <w:bookmarkStart w:id="15346" w:name="_Toc273654063"/>
      <w:bookmarkStart w:id="15347" w:name="_Toc273654960"/>
      <w:bookmarkStart w:id="15348" w:name="_Toc274132387"/>
      <w:bookmarkStart w:id="15349" w:name="_Toc274133292"/>
      <w:bookmarkStart w:id="15350" w:name="_Toc274553844"/>
      <w:bookmarkStart w:id="15351" w:name="_Toc274638589"/>
      <w:bookmarkStart w:id="15352" w:name="_Toc274671646"/>
      <w:bookmarkStart w:id="15353" w:name="_Toc273612473"/>
      <w:bookmarkStart w:id="15354" w:name="_Toc273643100"/>
      <w:bookmarkStart w:id="15355" w:name="_Toc273654064"/>
      <w:bookmarkStart w:id="15356" w:name="_Toc273654961"/>
      <w:bookmarkStart w:id="15357" w:name="_Toc274132388"/>
      <w:bookmarkStart w:id="15358" w:name="_Toc274133293"/>
      <w:bookmarkStart w:id="15359" w:name="_Toc274553845"/>
      <w:bookmarkStart w:id="15360" w:name="_Toc274638590"/>
      <w:bookmarkStart w:id="15361" w:name="_Toc274671647"/>
      <w:bookmarkStart w:id="15362" w:name="_Toc273612474"/>
      <w:bookmarkStart w:id="15363" w:name="_Toc273643101"/>
      <w:bookmarkStart w:id="15364" w:name="_Toc273654065"/>
      <w:bookmarkStart w:id="15365" w:name="_Toc273654962"/>
      <w:bookmarkStart w:id="15366" w:name="_Toc274132389"/>
      <w:bookmarkStart w:id="15367" w:name="_Toc274133294"/>
      <w:bookmarkStart w:id="15368" w:name="_Toc274553846"/>
      <w:bookmarkStart w:id="15369" w:name="_Toc274638591"/>
      <w:bookmarkStart w:id="15370" w:name="_Toc274671648"/>
      <w:bookmarkStart w:id="15371" w:name="_Toc273612475"/>
      <w:bookmarkStart w:id="15372" w:name="_Toc273643102"/>
      <w:bookmarkStart w:id="15373" w:name="_Toc273654066"/>
      <w:bookmarkStart w:id="15374" w:name="_Toc273654963"/>
      <w:bookmarkStart w:id="15375" w:name="_Toc274132390"/>
      <w:bookmarkStart w:id="15376" w:name="_Toc274133295"/>
      <w:bookmarkStart w:id="15377" w:name="_Toc274553847"/>
      <w:bookmarkStart w:id="15378" w:name="_Toc274638592"/>
      <w:bookmarkStart w:id="15379" w:name="_Toc274671649"/>
      <w:bookmarkStart w:id="15380" w:name="_Toc273612476"/>
      <w:bookmarkStart w:id="15381" w:name="_Toc273643103"/>
      <w:bookmarkStart w:id="15382" w:name="_Toc273654067"/>
      <w:bookmarkStart w:id="15383" w:name="_Toc273654964"/>
      <w:bookmarkStart w:id="15384" w:name="_Toc274132391"/>
      <w:bookmarkStart w:id="15385" w:name="_Toc274133296"/>
      <w:bookmarkStart w:id="15386" w:name="_Toc274553848"/>
      <w:bookmarkStart w:id="15387" w:name="_Toc274638593"/>
      <w:bookmarkStart w:id="15388" w:name="_Toc274671650"/>
      <w:bookmarkStart w:id="15389" w:name="_Toc273612477"/>
      <w:bookmarkStart w:id="15390" w:name="_Toc273643104"/>
      <w:bookmarkStart w:id="15391" w:name="_Toc273654068"/>
      <w:bookmarkStart w:id="15392" w:name="_Toc273654965"/>
      <w:bookmarkStart w:id="15393" w:name="_Toc274132392"/>
      <w:bookmarkStart w:id="15394" w:name="_Toc274133297"/>
      <w:bookmarkStart w:id="15395" w:name="_Toc274553849"/>
      <w:bookmarkStart w:id="15396" w:name="_Toc274638594"/>
      <w:bookmarkStart w:id="15397" w:name="_Toc274671651"/>
      <w:bookmarkStart w:id="15398" w:name="_Toc273612478"/>
      <w:bookmarkStart w:id="15399" w:name="_Toc273643105"/>
      <w:bookmarkStart w:id="15400" w:name="_Toc273654069"/>
      <w:bookmarkStart w:id="15401" w:name="_Toc273654966"/>
      <w:bookmarkStart w:id="15402" w:name="_Toc274132393"/>
      <w:bookmarkStart w:id="15403" w:name="_Toc274133298"/>
      <w:bookmarkStart w:id="15404" w:name="_Toc274553850"/>
      <w:bookmarkStart w:id="15405" w:name="_Toc274638595"/>
      <w:bookmarkStart w:id="15406" w:name="_Toc274671652"/>
      <w:bookmarkStart w:id="15407" w:name="_Toc273612479"/>
      <w:bookmarkStart w:id="15408" w:name="_Toc273643106"/>
      <w:bookmarkStart w:id="15409" w:name="_Toc273654070"/>
      <w:bookmarkStart w:id="15410" w:name="_Toc273654967"/>
      <w:bookmarkStart w:id="15411" w:name="_Toc274132394"/>
      <w:bookmarkStart w:id="15412" w:name="_Toc274133299"/>
      <w:bookmarkStart w:id="15413" w:name="_Toc274553851"/>
      <w:bookmarkStart w:id="15414" w:name="_Toc274638596"/>
      <w:bookmarkStart w:id="15415" w:name="_Toc274671653"/>
      <w:bookmarkStart w:id="15416" w:name="_Toc273559337"/>
      <w:bookmarkStart w:id="15417" w:name="_Toc273601683"/>
      <w:bookmarkStart w:id="15418" w:name="_Toc273612480"/>
      <w:bookmarkStart w:id="15419" w:name="_Toc273643107"/>
      <w:bookmarkStart w:id="15420" w:name="_Toc273654071"/>
      <w:bookmarkStart w:id="15421" w:name="_Toc273654968"/>
      <w:bookmarkStart w:id="15422" w:name="_Toc274132395"/>
      <w:bookmarkStart w:id="15423" w:name="_Toc274133300"/>
      <w:bookmarkStart w:id="15424" w:name="_Toc274553852"/>
      <w:bookmarkStart w:id="15425" w:name="_Toc274638597"/>
      <w:bookmarkStart w:id="15426" w:name="_Toc274671654"/>
      <w:bookmarkStart w:id="15427" w:name="_Toc249161040"/>
      <w:bookmarkStart w:id="15428" w:name="_Toc249159323"/>
      <w:bookmarkStart w:id="15429" w:name="aecomBackCover"/>
      <w:bookmarkEnd w:id="1"/>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bookmarkEnd w:id="13612"/>
      <w:bookmarkEnd w:id="13613"/>
      <w:bookmarkEnd w:id="13614"/>
      <w:bookmarkEnd w:id="13615"/>
      <w:bookmarkEnd w:id="13616"/>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bookmarkEnd w:id="14007"/>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bookmarkEnd w:id="14120"/>
      <w:bookmarkEnd w:id="14121"/>
      <w:bookmarkEnd w:id="14122"/>
      <w:bookmarkEnd w:id="14123"/>
      <w:bookmarkEnd w:id="14124"/>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bookmarkEnd w:id="14170"/>
      <w:bookmarkEnd w:id="14171"/>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bookmarkEnd w:id="14192"/>
      <w:bookmarkEnd w:id="14193"/>
      <w:bookmarkEnd w:id="14194"/>
      <w:bookmarkEnd w:id="14195"/>
      <w:bookmarkEnd w:id="14196"/>
      <w:bookmarkEnd w:id="14197"/>
      <w:bookmarkEnd w:id="14198"/>
      <w:bookmarkEnd w:id="14199"/>
      <w:bookmarkEnd w:id="14200"/>
      <w:bookmarkEnd w:id="14201"/>
      <w:bookmarkEnd w:id="14202"/>
      <w:bookmarkEnd w:id="14203"/>
      <w:bookmarkEnd w:id="14204"/>
      <w:bookmarkEnd w:id="14205"/>
      <w:bookmarkEnd w:id="14206"/>
      <w:bookmarkEnd w:id="14207"/>
      <w:bookmarkEnd w:id="14208"/>
      <w:bookmarkEnd w:id="14209"/>
      <w:bookmarkEnd w:id="14210"/>
      <w:bookmarkEnd w:id="14211"/>
      <w:bookmarkEnd w:id="14212"/>
      <w:bookmarkEnd w:id="14213"/>
      <w:bookmarkEnd w:id="14214"/>
      <w:bookmarkEnd w:id="14215"/>
      <w:bookmarkEnd w:id="14216"/>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bookmarkEnd w:id="14235"/>
      <w:bookmarkEnd w:id="14236"/>
      <w:bookmarkEnd w:id="14237"/>
      <w:bookmarkEnd w:id="14238"/>
      <w:bookmarkEnd w:id="14239"/>
      <w:bookmarkEnd w:id="14240"/>
      <w:bookmarkEnd w:id="14241"/>
      <w:bookmarkEnd w:id="14242"/>
      <w:bookmarkEnd w:id="14243"/>
      <w:bookmarkEnd w:id="14244"/>
      <w:bookmarkEnd w:id="14245"/>
      <w:bookmarkEnd w:id="14246"/>
      <w:bookmarkEnd w:id="14247"/>
      <w:bookmarkEnd w:id="14248"/>
      <w:bookmarkEnd w:id="14249"/>
      <w:bookmarkEnd w:id="14250"/>
      <w:bookmarkEnd w:id="14251"/>
      <w:bookmarkEnd w:id="14252"/>
      <w:bookmarkEnd w:id="14253"/>
      <w:bookmarkEnd w:id="14254"/>
      <w:bookmarkEnd w:id="14255"/>
      <w:bookmarkEnd w:id="14256"/>
      <w:bookmarkEnd w:id="14257"/>
      <w:bookmarkEnd w:id="14258"/>
      <w:bookmarkEnd w:id="14259"/>
      <w:bookmarkEnd w:id="14260"/>
      <w:bookmarkEnd w:id="14261"/>
      <w:bookmarkEnd w:id="14262"/>
      <w:bookmarkEnd w:id="14263"/>
      <w:bookmarkEnd w:id="14264"/>
      <w:bookmarkEnd w:id="14265"/>
      <w:bookmarkEnd w:id="14266"/>
      <w:bookmarkEnd w:id="14267"/>
      <w:bookmarkEnd w:id="14268"/>
      <w:bookmarkEnd w:id="14269"/>
      <w:bookmarkEnd w:id="14270"/>
      <w:bookmarkEnd w:id="14271"/>
      <w:bookmarkEnd w:id="14272"/>
      <w:bookmarkEnd w:id="14273"/>
      <w:bookmarkEnd w:id="14274"/>
      <w:bookmarkEnd w:id="14275"/>
      <w:bookmarkEnd w:id="14276"/>
      <w:bookmarkEnd w:id="14277"/>
      <w:bookmarkEnd w:id="14278"/>
      <w:bookmarkEnd w:id="14279"/>
      <w:bookmarkEnd w:id="14280"/>
      <w:bookmarkEnd w:id="14281"/>
      <w:bookmarkEnd w:id="14282"/>
      <w:bookmarkEnd w:id="14283"/>
      <w:bookmarkEnd w:id="14284"/>
      <w:bookmarkEnd w:id="14285"/>
      <w:bookmarkEnd w:id="14286"/>
      <w:bookmarkEnd w:id="14287"/>
      <w:bookmarkEnd w:id="14288"/>
      <w:bookmarkEnd w:id="14289"/>
      <w:bookmarkEnd w:id="14290"/>
      <w:bookmarkEnd w:id="14291"/>
      <w:bookmarkEnd w:id="14292"/>
      <w:bookmarkEnd w:id="14293"/>
      <w:bookmarkEnd w:id="14294"/>
      <w:bookmarkEnd w:id="14295"/>
      <w:bookmarkEnd w:id="14296"/>
      <w:bookmarkEnd w:id="14297"/>
      <w:bookmarkEnd w:id="14298"/>
      <w:bookmarkEnd w:id="14299"/>
      <w:bookmarkEnd w:id="14300"/>
      <w:bookmarkEnd w:id="14301"/>
      <w:bookmarkEnd w:id="14302"/>
      <w:bookmarkEnd w:id="14303"/>
      <w:bookmarkEnd w:id="14304"/>
      <w:bookmarkEnd w:id="14305"/>
      <w:bookmarkEnd w:id="14306"/>
      <w:bookmarkEnd w:id="14307"/>
      <w:bookmarkEnd w:id="14308"/>
      <w:bookmarkEnd w:id="14309"/>
      <w:bookmarkEnd w:id="14310"/>
      <w:bookmarkEnd w:id="14311"/>
      <w:bookmarkEnd w:id="14312"/>
      <w:bookmarkEnd w:id="14313"/>
      <w:bookmarkEnd w:id="14314"/>
      <w:bookmarkEnd w:id="14315"/>
      <w:bookmarkEnd w:id="14316"/>
      <w:bookmarkEnd w:id="14317"/>
      <w:bookmarkEnd w:id="14318"/>
      <w:bookmarkEnd w:id="14319"/>
      <w:bookmarkEnd w:id="14320"/>
      <w:bookmarkEnd w:id="14321"/>
      <w:bookmarkEnd w:id="14322"/>
      <w:bookmarkEnd w:id="14323"/>
      <w:bookmarkEnd w:id="14324"/>
      <w:bookmarkEnd w:id="14325"/>
      <w:bookmarkEnd w:id="14326"/>
      <w:bookmarkEnd w:id="14327"/>
      <w:bookmarkEnd w:id="14328"/>
      <w:bookmarkEnd w:id="14329"/>
      <w:bookmarkEnd w:id="14330"/>
      <w:bookmarkEnd w:id="14331"/>
      <w:bookmarkEnd w:id="14332"/>
      <w:bookmarkEnd w:id="14333"/>
      <w:bookmarkEnd w:id="14334"/>
      <w:bookmarkEnd w:id="14335"/>
      <w:bookmarkEnd w:id="14336"/>
      <w:bookmarkEnd w:id="14337"/>
      <w:bookmarkEnd w:id="14338"/>
      <w:bookmarkEnd w:id="14339"/>
      <w:bookmarkEnd w:id="14340"/>
      <w:bookmarkEnd w:id="14341"/>
      <w:bookmarkEnd w:id="14342"/>
      <w:bookmarkEnd w:id="14343"/>
      <w:bookmarkEnd w:id="14344"/>
      <w:bookmarkEnd w:id="14345"/>
      <w:bookmarkEnd w:id="14346"/>
      <w:bookmarkEnd w:id="14347"/>
      <w:bookmarkEnd w:id="14348"/>
      <w:bookmarkEnd w:id="14349"/>
      <w:bookmarkEnd w:id="14350"/>
      <w:bookmarkEnd w:id="14351"/>
      <w:bookmarkEnd w:id="14352"/>
      <w:bookmarkEnd w:id="14353"/>
      <w:bookmarkEnd w:id="14354"/>
      <w:bookmarkEnd w:id="14355"/>
      <w:bookmarkEnd w:id="14356"/>
      <w:bookmarkEnd w:id="14357"/>
      <w:bookmarkEnd w:id="14358"/>
      <w:bookmarkEnd w:id="14359"/>
      <w:bookmarkEnd w:id="14360"/>
      <w:bookmarkEnd w:id="14361"/>
      <w:bookmarkEnd w:id="14362"/>
      <w:bookmarkEnd w:id="14363"/>
      <w:bookmarkEnd w:id="14364"/>
      <w:bookmarkEnd w:id="14365"/>
      <w:bookmarkEnd w:id="14366"/>
      <w:bookmarkEnd w:id="14367"/>
      <w:bookmarkEnd w:id="14368"/>
      <w:bookmarkEnd w:id="14369"/>
      <w:bookmarkEnd w:id="14370"/>
      <w:bookmarkEnd w:id="14371"/>
      <w:bookmarkEnd w:id="14372"/>
      <w:bookmarkEnd w:id="14373"/>
      <w:bookmarkEnd w:id="14374"/>
      <w:bookmarkEnd w:id="14375"/>
      <w:bookmarkEnd w:id="14376"/>
      <w:bookmarkEnd w:id="14377"/>
      <w:bookmarkEnd w:id="14378"/>
      <w:bookmarkEnd w:id="14379"/>
      <w:bookmarkEnd w:id="14380"/>
      <w:bookmarkEnd w:id="14381"/>
      <w:bookmarkEnd w:id="14382"/>
      <w:bookmarkEnd w:id="14383"/>
      <w:bookmarkEnd w:id="14384"/>
      <w:bookmarkEnd w:id="14385"/>
      <w:bookmarkEnd w:id="14386"/>
      <w:bookmarkEnd w:id="14387"/>
      <w:bookmarkEnd w:id="14388"/>
      <w:bookmarkEnd w:id="14389"/>
      <w:bookmarkEnd w:id="14390"/>
      <w:bookmarkEnd w:id="14391"/>
      <w:bookmarkEnd w:id="14392"/>
      <w:bookmarkEnd w:id="14393"/>
      <w:bookmarkEnd w:id="14394"/>
      <w:bookmarkEnd w:id="14395"/>
      <w:bookmarkEnd w:id="14396"/>
      <w:bookmarkEnd w:id="14397"/>
      <w:bookmarkEnd w:id="14398"/>
      <w:bookmarkEnd w:id="14399"/>
      <w:bookmarkEnd w:id="14400"/>
      <w:bookmarkEnd w:id="14401"/>
      <w:bookmarkEnd w:id="14402"/>
      <w:bookmarkEnd w:id="14403"/>
      <w:bookmarkEnd w:id="14404"/>
      <w:bookmarkEnd w:id="14405"/>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bookmarkEnd w:id="14419"/>
      <w:bookmarkEnd w:id="14420"/>
      <w:bookmarkEnd w:id="14421"/>
      <w:bookmarkEnd w:id="14422"/>
      <w:bookmarkEnd w:id="14423"/>
      <w:bookmarkEnd w:id="14424"/>
      <w:bookmarkEnd w:id="14425"/>
      <w:bookmarkEnd w:id="14426"/>
      <w:bookmarkEnd w:id="14427"/>
      <w:bookmarkEnd w:id="14428"/>
      <w:bookmarkEnd w:id="14429"/>
      <w:bookmarkEnd w:id="14430"/>
      <w:bookmarkEnd w:id="14431"/>
      <w:bookmarkEnd w:id="14432"/>
      <w:bookmarkEnd w:id="14433"/>
      <w:bookmarkEnd w:id="14434"/>
      <w:bookmarkEnd w:id="14435"/>
      <w:bookmarkEnd w:id="14436"/>
      <w:bookmarkEnd w:id="14437"/>
      <w:bookmarkEnd w:id="14438"/>
      <w:bookmarkEnd w:id="14439"/>
      <w:bookmarkEnd w:id="14440"/>
      <w:bookmarkEnd w:id="14441"/>
      <w:bookmarkEnd w:id="14442"/>
      <w:bookmarkEnd w:id="14443"/>
      <w:bookmarkEnd w:id="14444"/>
      <w:bookmarkEnd w:id="14445"/>
      <w:bookmarkEnd w:id="14446"/>
      <w:bookmarkEnd w:id="14447"/>
      <w:bookmarkEnd w:id="14448"/>
      <w:bookmarkEnd w:id="14449"/>
      <w:bookmarkEnd w:id="14450"/>
      <w:bookmarkEnd w:id="14451"/>
      <w:bookmarkEnd w:id="14452"/>
      <w:bookmarkEnd w:id="14453"/>
      <w:bookmarkEnd w:id="14454"/>
      <w:bookmarkEnd w:id="14455"/>
      <w:bookmarkEnd w:id="14456"/>
      <w:bookmarkEnd w:id="14457"/>
      <w:bookmarkEnd w:id="14458"/>
      <w:bookmarkEnd w:id="14459"/>
      <w:bookmarkEnd w:id="14460"/>
      <w:bookmarkEnd w:id="14461"/>
      <w:bookmarkEnd w:id="14462"/>
      <w:bookmarkEnd w:id="14463"/>
      <w:bookmarkEnd w:id="14464"/>
      <w:bookmarkEnd w:id="14465"/>
      <w:bookmarkEnd w:id="14466"/>
      <w:bookmarkEnd w:id="14467"/>
      <w:bookmarkEnd w:id="14468"/>
      <w:bookmarkEnd w:id="14469"/>
      <w:bookmarkEnd w:id="14470"/>
      <w:bookmarkEnd w:id="14471"/>
      <w:bookmarkEnd w:id="14472"/>
      <w:bookmarkEnd w:id="14473"/>
      <w:bookmarkEnd w:id="14474"/>
      <w:bookmarkEnd w:id="14475"/>
      <w:bookmarkEnd w:id="14476"/>
      <w:bookmarkEnd w:id="14477"/>
      <w:bookmarkEnd w:id="14478"/>
      <w:bookmarkEnd w:id="14479"/>
      <w:bookmarkEnd w:id="14480"/>
      <w:bookmarkEnd w:id="14481"/>
      <w:bookmarkEnd w:id="14482"/>
      <w:bookmarkEnd w:id="14483"/>
      <w:bookmarkEnd w:id="14484"/>
      <w:bookmarkEnd w:id="14485"/>
      <w:bookmarkEnd w:id="14486"/>
      <w:bookmarkEnd w:id="14487"/>
      <w:bookmarkEnd w:id="14488"/>
      <w:bookmarkEnd w:id="14489"/>
      <w:bookmarkEnd w:id="14490"/>
      <w:bookmarkEnd w:id="14491"/>
      <w:bookmarkEnd w:id="14492"/>
      <w:bookmarkEnd w:id="14493"/>
      <w:bookmarkEnd w:id="14494"/>
      <w:bookmarkEnd w:id="14495"/>
      <w:bookmarkEnd w:id="14496"/>
      <w:bookmarkEnd w:id="14497"/>
      <w:bookmarkEnd w:id="14498"/>
      <w:bookmarkEnd w:id="14499"/>
      <w:bookmarkEnd w:id="14500"/>
      <w:bookmarkEnd w:id="14501"/>
      <w:bookmarkEnd w:id="14502"/>
      <w:bookmarkEnd w:id="14503"/>
      <w:bookmarkEnd w:id="14504"/>
      <w:bookmarkEnd w:id="14505"/>
      <w:bookmarkEnd w:id="14506"/>
      <w:bookmarkEnd w:id="14507"/>
      <w:bookmarkEnd w:id="14508"/>
      <w:bookmarkEnd w:id="14509"/>
      <w:bookmarkEnd w:id="14510"/>
      <w:bookmarkEnd w:id="14511"/>
      <w:bookmarkEnd w:id="14512"/>
      <w:bookmarkEnd w:id="14513"/>
      <w:bookmarkEnd w:id="14514"/>
      <w:bookmarkEnd w:id="14515"/>
      <w:bookmarkEnd w:id="14516"/>
      <w:bookmarkEnd w:id="14517"/>
      <w:bookmarkEnd w:id="14518"/>
      <w:bookmarkEnd w:id="14519"/>
      <w:bookmarkEnd w:id="14520"/>
      <w:bookmarkEnd w:id="14521"/>
      <w:bookmarkEnd w:id="14522"/>
      <w:bookmarkEnd w:id="14523"/>
      <w:bookmarkEnd w:id="14524"/>
      <w:bookmarkEnd w:id="14525"/>
      <w:bookmarkEnd w:id="14526"/>
      <w:bookmarkEnd w:id="14527"/>
      <w:bookmarkEnd w:id="14528"/>
      <w:bookmarkEnd w:id="14529"/>
      <w:bookmarkEnd w:id="14530"/>
      <w:bookmarkEnd w:id="14531"/>
      <w:bookmarkEnd w:id="14532"/>
      <w:bookmarkEnd w:id="14533"/>
      <w:bookmarkEnd w:id="14534"/>
      <w:bookmarkEnd w:id="14535"/>
      <w:bookmarkEnd w:id="14536"/>
      <w:bookmarkEnd w:id="14537"/>
      <w:bookmarkEnd w:id="14538"/>
      <w:bookmarkEnd w:id="14539"/>
      <w:bookmarkEnd w:id="14540"/>
      <w:bookmarkEnd w:id="14541"/>
      <w:bookmarkEnd w:id="14542"/>
      <w:bookmarkEnd w:id="14543"/>
      <w:bookmarkEnd w:id="14544"/>
      <w:bookmarkEnd w:id="14545"/>
      <w:bookmarkEnd w:id="14546"/>
      <w:bookmarkEnd w:id="14547"/>
      <w:bookmarkEnd w:id="14548"/>
      <w:bookmarkEnd w:id="14549"/>
      <w:bookmarkEnd w:id="14550"/>
      <w:bookmarkEnd w:id="14551"/>
      <w:bookmarkEnd w:id="14552"/>
      <w:bookmarkEnd w:id="14553"/>
      <w:bookmarkEnd w:id="14554"/>
      <w:bookmarkEnd w:id="14555"/>
      <w:bookmarkEnd w:id="14556"/>
      <w:bookmarkEnd w:id="14557"/>
      <w:bookmarkEnd w:id="14558"/>
      <w:bookmarkEnd w:id="14559"/>
      <w:bookmarkEnd w:id="14560"/>
      <w:bookmarkEnd w:id="14561"/>
      <w:bookmarkEnd w:id="14562"/>
      <w:bookmarkEnd w:id="14563"/>
      <w:bookmarkEnd w:id="14564"/>
      <w:bookmarkEnd w:id="14565"/>
      <w:bookmarkEnd w:id="14566"/>
      <w:bookmarkEnd w:id="14567"/>
      <w:bookmarkEnd w:id="14568"/>
      <w:bookmarkEnd w:id="14569"/>
      <w:bookmarkEnd w:id="14570"/>
      <w:bookmarkEnd w:id="14571"/>
      <w:bookmarkEnd w:id="14572"/>
      <w:bookmarkEnd w:id="14573"/>
      <w:bookmarkEnd w:id="14574"/>
      <w:bookmarkEnd w:id="14575"/>
      <w:bookmarkEnd w:id="14576"/>
      <w:bookmarkEnd w:id="14577"/>
      <w:bookmarkEnd w:id="14578"/>
      <w:bookmarkEnd w:id="14579"/>
      <w:bookmarkEnd w:id="14580"/>
      <w:bookmarkEnd w:id="14581"/>
      <w:bookmarkEnd w:id="14582"/>
      <w:bookmarkEnd w:id="14583"/>
      <w:bookmarkEnd w:id="14584"/>
      <w:bookmarkEnd w:id="14585"/>
      <w:bookmarkEnd w:id="14586"/>
      <w:bookmarkEnd w:id="14587"/>
      <w:bookmarkEnd w:id="14588"/>
      <w:bookmarkEnd w:id="14589"/>
      <w:bookmarkEnd w:id="14590"/>
      <w:bookmarkEnd w:id="14591"/>
      <w:bookmarkEnd w:id="14592"/>
      <w:bookmarkEnd w:id="14593"/>
      <w:bookmarkEnd w:id="14594"/>
      <w:bookmarkEnd w:id="14595"/>
      <w:bookmarkEnd w:id="14596"/>
      <w:bookmarkEnd w:id="14597"/>
      <w:bookmarkEnd w:id="14598"/>
      <w:bookmarkEnd w:id="14599"/>
      <w:bookmarkEnd w:id="14600"/>
      <w:bookmarkEnd w:id="14601"/>
      <w:bookmarkEnd w:id="14602"/>
      <w:bookmarkEnd w:id="14603"/>
      <w:bookmarkEnd w:id="14604"/>
      <w:bookmarkEnd w:id="14605"/>
      <w:bookmarkEnd w:id="14606"/>
      <w:bookmarkEnd w:id="14607"/>
      <w:bookmarkEnd w:id="14608"/>
      <w:bookmarkEnd w:id="14609"/>
      <w:bookmarkEnd w:id="14610"/>
      <w:bookmarkEnd w:id="14611"/>
      <w:bookmarkEnd w:id="14612"/>
      <w:bookmarkEnd w:id="14613"/>
      <w:bookmarkEnd w:id="14614"/>
      <w:bookmarkEnd w:id="14615"/>
      <w:bookmarkEnd w:id="14616"/>
      <w:bookmarkEnd w:id="14617"/>
      <w:bookmarkEnd w:id="14618"/>
      <w:bookmarkEnd w:id="14619"/>
      <w:bookmarkEnd w:id="14620"/>
      <w:bookmarkEnd w:id="14621"/>
      <w:bookmarkEnd w:id="14622"/>
      <w:bookmarkEnd w:id="14623"/>
      <w:bookmarkEnd w:id="14624"/>
      <w:bookmarkEnd w:id="14625"/>
      <w:bookmarkEnd w:id="14626"/>
      <w:bookmarkEnd w:id="14627"/>
      <w:bookmarkEnd w:id="14628"/>
      <w:bookmarkEnd w:id="14629"/>
      <w:bookmarkEnd w:id="14630"/>
      <w:bookmarkEnd w:id="14631"/>
      <w:bookmarkEnd w:id="14632"/>
      <w:bookmarkEnd w:id="14633"/>
      <w:bookmarkEnd w:id="14634"/>
      <w:bookmarkEnd w:id="14635"/>
      <w:bookmarkEnd w:id="14636"/>
      <w:bookmarkEnd w:id="14637"/>
      <w:bookmarkEnd w:id="14638"/>
      <w:bookmarkEnd w:id="14639"/>
      <w:bookmarkEnd w:id="14640"/>
      <w:bookmarkEnd w:id="14641"/>
      <w:bookmarkEnd w:id="14642"/>
      <w:bookmarkEnd w:id="14643"/>
      <w:bookmarkEnd w:id="14644"/>
      <w:bookmarkEnd w:id="14645"/>
      <w:bookmarkEnd w:id="14646"/>
      <w:bookmarkEnd w:id="14647"/>
      <w:bookmarkEnd w:id="14648"/>
      <w:bookmarkEnd w:id="14649"/>
      <w:bookmarkEnd w:id="14650"/>
      <w:bookmarkEnd w:id="14651"/>
      <w:bookmarkEnd w:id="14652"/>
      <w:bookmarkEnd w:id="14653"/>
      <w:bookmarkEnd w:id="14654"/>
      <w:bookmarkEnd w:id="14655"/>
      <w:bookmarkEnd w:id="14656"/>
      <w:bookmarkEnd w:id="14657"/>
      <w:bookmarkEnd w:id="14658"/>
      <w:bookmarkEnd w:id="14659"/>
      <w:bookmarkEnd w:id="14660"/>
      <w:bookmarkEnd w:id="14661"/>
      <w:bookmarkEnd w:id="14662"/>
      <w:bookmarkEnd w:id="14663"/>
      <w:bookmarkEnd w:id="14664"/>
      <w:bookmarkEnd w:id="14665"/>
      <w:bookmarkEnd w:id="14666"/>
      <w:bookmarkEnd w:id="14667"/>
      <w:bookmarkEnd w:id="14668"/>
      <w:bookmarkEnd w:id="14669"/>
      <w:bookmarkEnd w:id="14670"/>
      <w:bookmarkEnd w:id="14671"/>
      <w:bookmarkEnd w:id="14672"/>
      <w:bookmarkEnd w:id="14673"/>
      <w:bookmarkEnd w:id="14674"/>
      <w:bookmarkEnd w:id="14675"/>
      <w:bookmarkEnd w:id="14676"/>
      <w:bookmarkEnd w:id="14677"/>
      <w:bookmarkEnd w:id="14678"/>
      <w:bookmarkEnd w:id="14679"/>
      <w:bookmarkEnd w:id="14680"/>
      <w:bookmarkEnd w:id="14681"/>
      <w:bookmarkEnd w:id="14682"/>
      <w:bookmarkEnd w:id="14683"/>
      <w:bookmarkEnd w:id="14684"/>
      <w:bookmarkEnd w:id="14685"/>
      <w:bookmarkEnd w:id="14686"/>
      <w:bookmarkEnd w:id="14687"/>
      <w:bookmarkEnd w:id="14688"/>
      <w:bookmarkEnd w:id="14689"/>
      <w:bookmarkEnd w:id="14690"/>
      <w:bookmarkEnd w:id="14691"/>
      <w:bookmarkEnd w:id="14692"/>
      <w:bookmarkEnd w:id="14693"/>
      <w:bookmarkEnd w:id="14694"/>
      <w:bookmarkEnd w:id="14695"/>
      <w:bookmarkEnd w:id="14696"/>
      <w:bookmarkEnd w:id="14697"/>
      <w:bookmarkEnd w:id="14698"/>
      <w:bookmarkEnd w:id="14699"/>
      <w:bookmarkEnd w:id="14700"/>
      <w:bookmarkEnd w:id="14701"/>
      <w:bookmarkEnd w:id="14702"/>
      <w:bookmarkEnd w:id="14703"/>
      <w:bookmarkEnd w:id="14704"/>
      <w:bookmarkEnd w:id="14705"/>
      <w:bookmarkEnd w:id="14706"/>
      <w:bookmarkEnd w:id="14707"/>
      <w:bookmarkEnd w:id="14708"/>
      <w:bookmarkEnd w:id="14709"/>
      <w:bookmarkEnd w:id="14710"/>
      <w:bookmarkEnd w:id="14711"/>
      <w:bookmarkEnd w:id="14712"/>
      <w:bookmarkEnd w:id="14713"/>
      <w:bookmarkEnd w:id="14714"/>
      <w:bookmarkEnd w:id="14715"/>
      <w:bookmarkEnd w:id="14716"/>
      <w:bookmarkEnd w:id="14717"/>
      <w:bookmarkEnd w:id="14718"/>
      <w:bookmarkEnd w:id="14719"/>
      <w:bookmarkEnd w:id="14720"/>
      <w:bookmarkEnd w:id="14721"/>
      <w:bookmarkEnd w:id="14722"/>
      <w:bookmarkEnd w:id="14723"/>
      <w:bookmarkEnd w:id="14724"/>
      <w:bookmarkEnd w:id="14725"/>
      <w:bookmarkEnd w:id="14726"/>
      <w:bookmarkEnd w:id="14727"/>
      <w:bookmarkEnd w:id="14728"/>
      <w:bookmarkEnd w:id="14729"/>
      <w:bookmarkEnd w:id="14730"/>
      <w:bookmarkEnd w:id="14731"/>
      <w:bookmarkEnd w:id="14732"/>
      <w:bookmarkEnd w:id="14733"/>
      <w:bookmarkEnd w:id="14734"/>
      <w:bookmarkEnd w:id="14735"/>
      <w:bookmarkEnd w:id="14736"/>
      <w:bookmarkEnd w:id="14737"/>
      <w:bookmarkEnd w:id="14738"/>
      <w:bookmarkEnd w:id="14739"/>
      <w:bookmarkEnd w:id="14740"/>
      <w:bookmarkEnd w:id="14741"/>
      <w:bookmarkEnd w:id="14742"/>
      <w:bookmarkEnd w:id="14743"/>
      <w:bookmarkEnd w:id="14744"/>
      <w:bookmarkEnd w:id="14745"/>
      <w:bookmarkEnd w:id="14746"/>
      <w:bookmarkEnd w:id="14747"/>
      <w:bookmarkEnd w:id="14748"/>
      <w:bookmarkEnd w:id="14749"/>
      <w:bookmarkEnd w:id="14750"/>
      <w:bookmarkEnd w:id="14751"/>
      <w:bookmarkEnd w:id="14752"/>
      <w:bookmarkEnd w:id="14753"/>
      <w:bookmarkEnd w:id="14754"/>
      <w:bookmarkEnd w:id="14755"/>
      <w:bookmarkEnd w:id="14756"/>
      <w:bookmarkEnd w:id="14757"/>
      <w:bookmarkEnd w:id="14758"/>
      <w:bookmarkEnd w:id="14759"/>
      <w:bookmarkEnd w:id="14760"/>
      <w:bookmarkEnd w:id="14761"/>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bookmarkEnd w:id="14777"/>
      <w:bookmarkEnd w:id="14778"/>
      <w:bookmarkEnd w:id="14779"/>
      <w:bookmarkEnd w:id="14780"/>
      <w:bookmarkEnd w:id="14781"/>
      <w:bookmarkEnd w:id="14782"/>
      <w:bookmarkEnd w:id="14783"/>
      <w:bookmarkEnd w:id="14784"/>
      <w:bookmarkEnd w:id="14785"/>
      <w:bookmarkEnd w:id="14786"/>
      <w:bookmarkEnd w:id="14787"/>
      <w:bookmarkEnd w:id="14788"/>
      <w:bookmarkEnd w:id="14789"/>
      <w:bookmarkEnd w:id="14790"/>
      <w:bookmarkEnd w:id="14791"/>
      <w:bookmarkEnd w:id="14792"/>
      <w:bookmarkEnd w:id="14793"/>
      <w:bookmarkEnd w:id="14794"/>
      <w:bookmarkEnd w:id="14795"/>
      <w:bookmarkEnd w:id="14796"/>
      <w:bookmarkEnd w:id="14797"/>
      <w:bookmarkEnd w:id="14798"/>
      <w:bookmarkEnd w:id="14799"/>
      <w:bookmarkEnd w:id="14800"/>
      <w:bookmarkEnd w:id="14801"/>
      <w:bookmarkEnd w:id="14802"/>
      <w:bookmarkEnd w:id="14803"/>
      <w:bookmarkEnd w:id="14804"/>
      <w:bookmarkEnd w:id="14805"/>
      <w:bookmarkEnd w:id="14806"/>
      <w:bookmarkEnd w:id="14807"/>
      <w:bookmarkEnd w:id="14808"/>
      <w:bookmarkEnd w:id="14809"/>
      <w:bookmarkEnd w:id="14810"/>
      <w:bookmarkEnd w:id="14811"/>
      <w:bookmarkEnd w:id="14812"/>
      <w:bookmarkEnd w:id="14813"/>
      <w:bookmarkEnd w:id="14814"/>
      <w:bookmarkEnd w:id="14815"/>
      <w:bookmarkEnd w:id="14816"/>
      <w:bookmarkEnd w:id="14817"/>
      <w:bookmarkEnd w:id="14818"/>
      <w:bookmarkEnd w:id="14819"/>
      <w:bookmarkEnd w:id="14820"/>
      <w:bookmarkEnd w:id="14821"/>
      <w:bookmarkEnd w:id="14822"/>
      <w:bookmarkEnd w:id="14823"/>
      <w:bookmarkEnd w:id="14824"/>
      <w:bookmarkEnd w:id="14825"/>
      <w:bookmarkEnd w:id="14826"/>
      <w:bookmarkEnd w:id="14827"/>
      <w:bookmarkEnd w:id="14828"/>
      <w:bookmarkEnd w:id="14829"/>
      <w:bookmarkEnd w:id="14830"/>
      <w:bookmarkEnd w:id="14831"/>
      <w:bookmarkEnd w:id="14832"/>
      <w:bookmarkEnd w:id="14833"/>
      <w:bookmarkEnd w:id="14834"/>
      <w:bookmarkEnd w:id="14835"/>
      <w:bookmarkEnd w:id="14836"/>
      <w:bookmarkEnd w:id="14837"/>
      <w:bookmarkEnd w:id="14838"/>
      <w:bookmarkEnd w:id="14839"/>
      <w:bookmarkEnd w:id="14840"/>
      <w:bookmarkEnd w:id="14841"/>
      <w:bookmarkEnd w:id="14842"/>
      <w:bookmarkEnd w:id="14843"/>
      <w:bookmarkEnd w:id="14844"/>
      <w:bookmarkEnd w:id="14845"/>
      <w:bookmarkEnd w:id="14846"/>
      <w:bookmarkEnd w:id="14847"/>
      <w:bookmarkEnd w:id="14848"/>
      <w:bookmarkEnd w:id="14849"/>
      <w:bookmarkEnd w:id="14850"/>
      <w:bookmarkEnd w:id="14851"/>
      <w:bookmarkEnd w:id="14852"/>
      <w:bookmarkEnd w:id="14853"/>
      <w:bookmarkEnd w:id="14854"/>
      <w:bookmarkEnd w:id="14855"/>
      <w:bookmarkEnd w:id="14856"/>
      <w:bookmarkEnd w:id="14857"/>
      <w:bookmarkEnd w:id="14858"/>
      <w:bookmarkEnd w:id="14859"/>
      <w:bookmarkEnd w:id="14860"/>
      <w:bookmarkEnd w:id="14861"/>
      <w:bookmarkEnd w:id="14862"/>
      <w:bookmarkEnd w:id="14863"/>
      <w:bookmarkEnd w:id="14864"/>
      <w:bookmarkEnd w:id="14865"/>
      <w:bookmarkEnd w:id="14866"/>
      <w:bookmarkEnd w:id="14867"/>
      <w:bookmarkEnd w:id="14868"/>
      <w:bookmarkEnd w:id="14869"/>
      <w:bookmarkEnd w:id="14870"/>
      <w:bookmarkEnd w:id="14871"/>
      <w:bookmarkEnd w:id="14872"/>
      <w:bookmarkEnd w:id="14873"/>
      <w:bookmarkEnd w:id="14874"/>
      <w:bookmarkEnd w:id="14875"/>
      <w:bookmarkEnd w:id="14876"/>
      <w:bookmarkEnd w:id="14877"/>
      <w:bookmarkEnd w:id="14878"/>
      <w:bookmarkEnd w:id="14879"/>
      <w:bookmarkEnd w:id="14880"/>
      <w:bookmarkEnd w:id="14881"/>
      <w:bookmarkEnd w:id="14882"/>
      <w:bookmarkEnd w:id="14883"/>
      <w:bookmarkEnd w:id="14884"/>
      <w:bookmarkEnd w:id="14885"/>
      <w:bookmarkEnd w:id="14886"/>
      <w:bookmarkEnd w:id="14887"/>
      <w:bookmarkEnd w:id="14888"/>
      <w:bookmarkEnd w:id="14889"/>
      <w:bookmarkEnd w:id="14890"/>
      <w:bookmarkEnd w:id="14891"/>
      <w:bookmarkEnd w:id="14892"/>
      <w:bookmarkEnd w:id="14893"/>
      <w:bookmarkEnd w:id="14894"/>
      <w:bookmarkEnd w:id="14895"/>
      <w:bookmarkEnd w:id="14896"/>
      <w:bookmarkEnd w:id="14897"/>
      <w:bookmarkEnd w:id="14898"/>
      <w:bookmarkEnd w:id="14899"/>
      <w:bookmarkEnd w:id="14900"/>
      <w:bookmarkEnd w:id="14901"/>
      <w:bookmarkEnd w:id="14902"/>
      <w:bookmarkEnd w:id="14903"/>
      <w:bookmarkEnd w:id="14904"/>
      <w:bookmarkEnd w:id="14905"/>
      <w:bookmarkEnd w:id="14906"/>
      <w:bookmarkEnd w:id="14907"/>
      <w:bookmarkEnd w:id="14908"/>
      <w:bookmarkEnd w:id="14909"/>
      <w:bookmarkEnd w:id="14910"/>
      <w:bookmarkEnd w:id="14911"/>
      <w:bookmarkEnd w:id="14912"/>
      <w:bookmarkEnd w:id="14913"/>
      <w:bookmarkEnd w:id="14914"/>
      <w:bookmarkEnd w:id="14915"/>
      <w:bookmarkEnd w:id="14916"/>
      <w:bookmarkEnd w:id="14917"/>
      <w:bookmarkEnd w:id="14918"/>
      <w:bookmarkEnd w:id="14919"/>
      <w:bookmarkEnd w:id="14920"/>
      <w:bookmarkEnd w:id="14921"/>
      <w:bookmarkEnd w:id="14922"/>
      <w:bookmarkEnd w:id="14923"/>
      <w:bookmarkEnd w:id="14924"/>
      <w:bookmarkEnd w:id="14925"/>
      <w:bookmarkEnd w:id="14926"/>
      <w:bookmarkEnd w:id="14927"/>
      <w:bookmarkEnd w:id="14928"/>
      <w:bookmarkEnd w:id="14929"/>
      <w:bookmarkEnd w:id="14930"/>
      <w:bookmarkEnd w:id="14931"/>
      <w:bookmarkEnd w:id="14932"/>
      <w:bookmarkEnd w:id="14933"/>
      <w:bookmarkEnd w:id="14934"/>
      <w:bookmarkEnd w:id="14935"/>
      <w:bookmarkEnd w:id="14936"/>
      <w:bookmarkEnd w:id="14937"/>
      <w:bookmarkEnd w:id="14938"/>
      <w:bookmarkEnd w:id="14939"/>
      <w:bookmarkEnd w:id="14940"/>
      <w:bookmarkEnd w:id="14941"/>
      <w:bookmarkEnd w:id="14942"/>
      <w:bookmarkEnd w:id="14943"/>
      <w:bookmarkEnd w:id="14944"/>
      <w:bookmarkEnd w:id="14945"/>
      <w:bookmarkEnd w:id="14946"/>
      <w:bookmarkEnd w:id="14947"/>
      <w:bookmarkEnd w:id="14948"/>
      <w:bookmarkEnd w:id="14949"/>
      <w:bookmarkEnd w:id="14950"/>
      <w:bookmarkEnd w:id="14951"/>
      <w:bookmarkEnd w:id="14952"/>
      <w:bookmarkEnd w:id="14953"/>
      <w:bookmarkEnd w:id="14954"/>
      <w:bookmarkEnd w:id="14955"/>
      <w:bookmarkEnd w:id="14956"/>
      <w:bookmarkEnd w:id="14957"/>
      <w:bookmarkEnd w:id="14958"/>
      <w:bookmarkEnd w:id="14959"/>
      <w:bookmarkEnd w:id="14960"/>
      <w:bookmarkEnd w:id="14961"/>
      <w:bookmarkEnd w:id="14962"/>
      <w:bookmarkEnd w:id="14963"/>
      <w:bookmarkEnd w:id="14964"/>
      <w:bookmarkEnd w:id="14965"/>
      <w:bookmarkEnd w:id="14966"/>
      <w:bookmarkEnd w:id="14967"/>
      <w:bookmarkEnd w:id="14968"/>
      <w:bookmarkEnd w:id="14969"/>
      <w:bookmarkEnd w:id="14970"/>
      <w:bookmarkEnd w:id="14971"/>
      <w:bookmarkEnd w:id="14972"/>
      <w:bookmarkEnd w:id="14973"/>
      <w:bookmarkEnd w:id="14974"/>
      <w:bookmarkEnd w:id="14975"/>
      <w:bookmarkEnd w:id="14976"/>
      <w:bookmarkEnd w:id="14977"/>
      <w:bookmarkEnd w:id="14978"/>
      <w:bookmarkEnd w:id="14979"/>
      <w:bookmarkEnd w:id="14980"/>
      <w:bookmarkEnd w:id="14981"/>
      <w:bookmarkEnd w:id="14982"/>
      <w:bookmarkEnd w:id="14983"/>
      <w:bookmarkEnd w:id="14984"/>
      <w:bookmarkEnd w:id="14985"/>
      <w:bookmarkEnd w:id="14986"/>
      <w:bookmarkEnd w:id="14987"/>
      <w:bookmarkEnd w:id="14988"/>
      <w:bookmarkEnd w:id="14989"/>
      <w:bookmarkEnd w:id="14990"/>
      <w:bookmarkEnd w:id="14991"/>
      <w:bookmarkEnd w:id="14992"/>
      <w:bookmarkEnd w:id="14993"/>
      <w:bookmarkEnd w:id="14994"/>
      <w:bookmarkEnd w:id="14995"/>
      <w:bookmarkEnd w:id="14996"/>
      <w:bookmarkEnd w:id="14997"/>
      <w:bookmarkEnd w:id="14998"/>
      <w:bookmarkEnd w:id="14999"/>
      <w:bookmarkEnd w:id="15000"/>
      <w:bookmarkEnd w:id="15001"/>
      <w:bookmarkEnd w:id="15002"/>
      <w:bookmarkEnd w:id="15003"/>
      <w:bookmarkEnd w:id="15004"/>
      <w:bookmarkEnd w:id="15005"/>
      <w:bookmarkEnd w:id="15006"/>
      <w:bookmarkEnd w:id="15007"/>
      <w:bookmarkEnd w:id="15008"/>
      <w:bookmarkEnd w:id="15009"/>
      <w:bookmarkEnd w:id="15010"/>
      <w:bookmarkEnd w:id="15011"/>
      <w:bookmarkEnd w:id="15012"/>
      <w:bookmarkEnd w:id="15013"/>
      <w:bookmarkEnd w:id="15014"/>
      <w:bookmarkEnd w:id="15015"/>
      <w:bookmarkEnd w:id="15016"/>
      <w:bookmarkEnd w:id="15017"/>
      <w:bookmarkEnd w:id="15018"/>
      <w:bookmarkEnd w:id="15019"/>
      <w:bookmarkEnd w:id="15020"/>
      <w:bookmarkEnd w:id="15021"/>
      <w:bookmarkEnd w:id="15022"/>
      <w:bookmarkEnd w:id="15023"/>
      <w:bookmarkEnd w:id="15024"/>
      <w:bookmarkEnd w:id="15025"/>
      <w:bookmarkEnd w:id="15026"/>
      <w:bookmarkEnd w:id="15027"/>
      <w:bookmarkEnd w:id="15028"/>
      <w:bookmarkEnd w:id="15029"/>
      <w:bookmarkEnd w:id="15030"/>
      <w:bookmarkEnd w:id="15031"/>
      <w:bookmarkEnd w:id="15032"/>
      <w:bookmarkEnd w:id="15033"/>
      <w:bookmarkEnd w:id="15034"/>
      <w:bookmarkEnd w:id="15035"/>
      <w:bookmarkEnd w:id="15036"/>
      <w:bookmarkEnd w:id="15037"/>
      <w:bookmarkEnd w:id="15038"/>
      <w:bookmarkEnd w:id="15039"/>
      <w:bookmarkEnd w:id="15040"/>
      <w:bookmarkEnd w:id="15041"/>
      <w:bookmarkEnd w:id="15042"/>
      <w:bookmarkEnd w:id="15043"/>
      <w:bookmarkEnd w:id="15044"/>
      <w:bookmarkEnd w:id="15045"/>
      <w:bookmarkEnd w:id="15046"/>
      <w:bookmarkEnd w:id="15047"/>
      <w:bookmarkEnd w:id="15048"/>
      <w:bookmarkEnd w:id="15049"/>
      <w:bookmarkEnd w:id="15050"/>
      <w:bookmarkEnd w:id="15051"/>
      <w:bookmarkEnd w:id="15052"/>
      <w:bookmarkEnd w:id="15053"/>
      <w:bookmarkEnd w:id="15054"/>
      <w:bookmarkEnd w:id="15055"/>
      <w:bookmarkEnd w:id="15056"/>
      <w:bookmarkEnd w:id="15057"/>
      <w:bookmarkEnd w:id="15058"/>
      <w:bookmarkEnd w:id="15059"/>
      <w:bookmarkEnd w:id="15060"/>
      <w:bookmarkEnd w:id="15061"/>
      <w:bookmarkEnd w:id="15062"/>
      <w:bookmarkEnd w:id="15063"/>
      <w:bookmarkEnd w:id="15064"/>
      <w:bookmarkEnd w:id="15065"/>
      <w:bookmarkEnd w:id="15066"/>
      <w:bookmarkEnd w:id="15067"/>
      <w:bookmarkEnd w:id="15068"/>
      <w:bookmarkEnd w:id="15069"/>
      <w:bookmarkEnd w:id="15070"/>
      <w:bookmarkEnd w:id="15071"/>
      <w:bookmarkEnd w:id="15072"/>
      <w:bookmarkEnd w:id="15073"/>
      <w:bookmarkEnd w:id="15074"/>
      <w:bookmarkEnd w:id="15075"/>
      <w:bookmarkEnd w:id="15076"/>
      <w:bookmarkEnd w:id="15077"/>
      <w:bookmarkEnd w:id="15078"/>
      <w:bookmarkEnd w:id="15079"/>
      <w:bookmarkEnd w:id="15080"/>
      <w:bookmarkEnd w:id="15081"/>
      <w:bookmarkEnd w:id="15082"/>
      <w:bookmarkEnd w:id="15083"/>
      <w:bookmarkEnd w:id="15084"/>
      <w:bookmarkEnd w:id="15085"/>
      <w:bookmarkEnd w:id="15086"/>
      <w:bookmarkEnd w:id="15087"/>
      <w:bookmarkEnd w:id="15088"/>
      <w:bookmarkEnd w:id="15089"/>
      <w:bookmarkEnd w:id="15090"/>
      <w:bookmarkEnd w:id="15091"/>
      <w:bookmarkEnd w:id="15092"/>
      <w:bookmarkEnd w:id="15093"/>
      <w:bookmarkEnd w:id="15094"/>
      <w:bookmarkEnd w:id="15095"/>
      <w:bookmarkEnd w:id="15096"/>
      <w:bookmarkEnd w:id="15097"/>
      <w:bookmarkEnd w:id="15098"/>
      <w:bookmarkEnd w:id="15099"/>
      <w:bookmarkEnd w:id="15100"/>
      <w:bookmarkEnd w:id="15101"/>
      <w:bookmarkEnd w:id="15102"/>
      <w:bookmarkEnd w:id="15103"/>
      <w:bookmarkEnd w:id="15104"/>
      <w:bookmarkEnd w:id="15105"/>
      <w:bookmarkEnd w:id="15106"/>
      <w:bookmarkEnd w:id="15107"/>
      <w:bookmarkEnd w:id="15108"/>
      <w:bookmarkEnd w:id="15109"/>
      <w:bookmarkEnd w:id="15110"/>
      <w:bookmarkEnd w:id="15111"/>
      <w:bookmarkEnd w:id="15112"/>
      <w:bookmarkEnd w:id="15113"/>
      <w:bookmarkEnd w:id="15114"/>
      <w:bookmarkEnd w:id="15115"/>
      <w:bookmarkEnd w:id="15116"/>
      <w:bookmarkEnd w:id="15117"/>
      <w:bookmarkEnd w:id="15118"/>
      <w:bookmarkEnd w:id="15119"/>
      <w:bookmarkEnd w:id="15120"/>
      <w:bookmarkEnd w:id="15121"/>
      <w:bookmarkEnd w:id="15122"/>
      <w:bookmarkEnd w:id="15123"/>
      <w:bookmarkEnd w:id="15124"/>
      <w:bookmarkEnd w:id="15125"/>
      <w:bookmarkEnd w:id="15126"/>
      <w:bookmarkEnd w:id="15127"/>
      <w:bookmarkEnd w:id="15128"/>
      <w:bookmarkEnd w:id="15129"/>
      <w:bookmarkEnd w:id="15130"/>
      <w:bookmarkEnd w:id="15131"/>
      <w:bookmarkEnd w:id="15132"/>
      <w:bookmarkEnd w:id="15133"/>
      <w:bookmarkEnd w:id="15134"/>
      <w:bookmarkEnd w:id="15135"/>
      <w:bookmarkEnd w:id="15136"/>
      <w:bookmarkEnd w:id="15137"/>
      <w:bookmarkEnd w:id="15138"/>
      <w:bookmarkEnd w:id="15139"/>
      <w:bookmarkEnd w:id="15140"/>
      <w:bookmarkEnd w:id="15141"/>
      <w:bookmarkEnd w:id="15142"/>
      <w:bookmarkEnd w:id="15143"/>
      <w:bookmarkEnd w:id="15144"/>
      <w:bookmarkEnd w:id="15145"/>
      <w:bookmarkEnd w:id="15146"/>
      <w:bookmarkEnd w:id="15147"/>
      <w:bookmarkEnd w:id="15148"/>
      <w:bookmarkEnd w:id="15149"/>
      <w:bookmarkEnd w:id="15150"/>
      <w:bookmarkEnd w:id="15151"/>
      <w:bookmarkEnd w:id="15152"/>
      <w:bookmarkEnd w:id="15153"/>
      <w:bookmarkEnd w:id="15154"/>
      <w:bookmarkEnd w:id="15155"/>
      <w:bookmarkEnd w:id="15156"/>
      <w:bookmarkEnd w:id="15157"/>
      <w:bookmarkEnd w:id="15158"/>
      <w:bookmarkEnd w:id="15159"/>
      <w:bookmarkEnd w:id="15160"/>
      <w:bookmarkEnd w:id="15161"/>
      <w:bookmarkEnd w:id="15162"/>
      <w:bookmarkEnd w:id="15163"/>
      <w:bookmarkEnd w:id="15164"/>
      <w:bookmarkEnd w:id="15165"/>
      <w:bookmarkEnd w:id="15166"/>
      <w:bookmarkEnd w:id="15167"/>
      <w:bookmarkEnd w:id="15168"/>
      <w:bookmarkEnd w:id="15169"/>
      <w:bookmarkEnd w:id="15170"/>
      <w:bookmarkEnd w:id="15171"/>
      <w:bookmarkEnd w:id="15172"/>
      <w:bookmarkEnd w:id="15173"/>
      <w:bookmarkEnd w:id="15174"/>
      <w:bookmarkEnd w:id="15175"/>
      <w:bookmarkEnd w:id="15176"/>
      <w:bookmarkEnd w:id="15177"/>
      <w:bookmarkEnd w:id="15178"/>
      <w:bookmarkEnd w:id="15179"/>
      <w:bookmarkEnd w:id="15180"/>
      <w:bookmarkEnd w:id="15181"/>
      <w:bookmarkEnd w:id="15182"/>
      <w:bookmarkEnd w:id="15183"/>
      <w:bookmarkEnd w:id="15184"/>
      <w:bookmarkEnd w:id="15185"/>
      <w:bookmarkEnd w:id="15186"/>
      <w:bookmarkEnd w:id="15187"/>
      <w:bookmarkEnd w:id="15188"/>
      <w:bookmarkEnd w:id="15189"/>
      <w:bookmarkEnd w:id="15190"/>
      <w:bookmarkEnd w:id="15191"/>
      <w:bookmarkEnd w:id="15192"/>
      <w:bookmarkEnd w:id="15193"/>
      <w:bookmarkEnd w:id="15194"/>
      <w:bookmarkEnd w:id="15195"/>
      <w:bookmarkEnd w:id="15196"/>
      <w:bookmarkEnd w:id="15197"/>
      <w:bookmarkEnd w:id="15198"/>
      <w:bookmarkEnd w:id="15199"/>
      <w:bookmarkEnd w:id="15200"/>
      <w:bookmarkEnd w:id="15201"/>
      <w:bookmarkEnd w:id="15202"/>
      <w:bookmarkEnd w:id="15203"/>
      <w:bookmarkEnd w:id="15204"/>
      <w:bookmarkEnd w:id="15205"/>
      <w:bookmarkEnd w:id="15206"/>
      <w:bookmarkEnd w:id="15207"/>
      <w:bookmarkEnd w:id="15208"/>
      <w:bookmarkEnd w:id="15209"/>
      <w:bookmarkEnd w:id="15210"/>
      <w:bookmarkEnd w:id="15211"/>
      <w:bookmarkEnd w:id="15212"/>
      <w:bookmarkEnd w:id="15213"/>
      <w:bookmarkEnd w:id="15214"/>
      <w:bookmarkEnd w:id="15215"/>
      <w:bookmarkEnd w:id="15216"/>
      <w:bookmarkEnd w:id="15217"/>
      <w:bookmarkEnd w:id="15218"/>
      <w:bookmarkEnd w:id="15219"/>
      <w:bookmarkEnd w:id="15220"/>
      <w:bookmarkEnd w:id="15221"/>
      <w:bookmarkEnd w:id="15222"/>
      <w:bookmarkEnd w:id="15223"/>
      <w:bookmarkEnd w:id="15224"/>
      <w:bookmarkEnd w:id="15225"/>
      <w:bookmarkEnd w:id="15226"/>
      <w:bookmarkEnd w:id="15227"/>
      <w:bookmarkEnd w:id="15228"/>
      <w:bookmarkEnd w:id="15229"/>
      <w:bookmarkEnd w:id="15230"/>
      <w:bookmarkEnd w:id="15231"/>
      <w:bookmarkEnd w:id="15232"/>
      <w:bookmarkEnd w:id="15233"/>
      <w:bookmarkEnd w:id="15234"/>
      <w:bookmarkEnd w:id="15235"/>
      <w:bookmarkEnd w:id="15236"/>
      <w:bookmarkEnd w:id="15237"/>
      <w:bookmarkEnd w:id="15238"/>
      <w:bookmarkEnd w:id="15239"/>
      <w:bookmarkEnd w:id="15240"/>
      <w:bookmarkEnd w:id="15241"/>
      <w:bookmarkEnd w:id="15242"/>
      <w:bookmarkEnd w:id="15243"/>
      <w:bookmarkEnd w:id="15244"/>
      <w:bookmarkEnd w:id="15245"/>
      <w:bookmarkEnd w:id="15246"/>
      <w:bookmarkEnd w:id="15247"/>
      <w:bookmarkEnd w:id="15248"/>
      <w:bookmarkEnd w:id="15249"/>
      <w:bookmarkEnd w:id="15250"/>
      <w:bookmarkEnd w:id="15251"/>
      <w:bookmarkEnd w:id="15252"/>
      <w:bookmarkEnd w:id="15253"/>
      <w:bookmarkEnd w:id="15254"/>
      <w:bookmarkEnd w:id="15255"/>
      <w:bookmarkEnd w:id="15256"/>
      <w:bookmarkEnd w:id="15257"/>
      <w:bookmarkEnd w:id="15258"/>
      <w:bookmarkEnd w:id="15259"/>
      <w:bookmarkEnd w:id="15260"/>
      <w:bookmarkEnd w:id="15261"/>
      <w:bookmarkEnd w:id="15262"/>
      <w:bookmarkEnd w:id="15263"/>
      <w:bookmarkEnd w:id="15264"/>
      <w:bookmarkEnd w:id="15265"/>
      <w:bookmarkEnd w:id="15266"/>
      <w:bookmarkEnd w:id="15267"/>
      <w:bookmarkEnd w:id="15268"/>
      <w:bookmarkEnd w:id="15269"/>
      <w:bookmarkEnd w:id="15270"/>
      <w:bookmarkEnd w:id="15271"/>
      <w:bookmarkEnd w:id="15272"/>
      <w:bookmarkEnd w:id="15273"/>
      <w:bookmarkEnd w:id="15274"/>
      <w:bookmarkEnd w:id="15275"/>
      <w:bookmarkEnd w:id="15276"/>
      <w:bookmarkEnd w:id="15277"/>
      <w:bookmarkEnd w:id="15278"/>
      <w:bookmarkEnd w:id="15279"/>
      <w:bookmarkEnd w:id="15280"/>
      <w:bookmarkEnd w:id="15281"/>
      <w:bookmarkEnd w:id="15282"/>
      <w:bookmarkEnd w:id="15283"/>
      <w:bookmarkEnd w:id="15284"/>
      <w:bookmarkEnd w:id="15285"/>
      <w:bookmarkEnd w:id="15286"/>
      <w:bookmarkEnd w:id="15287"/>
      <w:bookmarkEnd w:id="15288"/>
      <w:bookmarkEnd w:id="15289"/>
      <w:bookmarkEnd w:id="15290"/>
      <w:bookmarkEnd w:id="15291"/>
      <w:bookmarkEnd w:id="15292"/>
      <w:bookmarkEnd w:id="15293"/>
      <w:bookmarkEnd w:id="15294"/>
      <w:bookmarkEnd w:id="15295"/>
      <w:bookmarkEnd w:id="15296"/>
      <w:bookmarkEnd w:id="15297"/>
      <w:bookmarkEnd w:id="15298"/>
      <w:bookmarkEnd w:id="15299"/>
      <w:bookmarkEnd w:id="15300"/>
      <w:bookmarkEnd w:id="15301"/>
      <w:bookmarkEnd w:id="15302"/>
      <w:bookmarkEnd w:id="15303"/>
      <w:bookmarkEnd w:id="15304"/>
      <w:bookmarkEnd w:id="15305"/>
      <w:bookmarkEnd w:id="15306"/>
      <w:bookmarkEnd w:id="15307"/>
      <w:bookmarkEnd w:id="15308"/>
      <w:bookmarkEnd w:id="15309"/>
      <w:bookmarkEnd w:id="15310"/>
      <w:bookmarkEnd w:id="15311"/>
      <w:bookmarkEnd w:id="15312"/>
      <w:bookmarkEnd w:id="15313"/>
      <w:bookmarkEnd w:id="15314"/>
      <w:bookmarkEnd w:id="15315"/>
      <w:bookmarkEnd w:id="15316"/>
      <w:bookmarkEnd w:id="15317"/>
      <w:bookmarkEnd w:id="15318"/>
      <w:bookmarkEnd w:id="15319"/>
      <w:bookmarkEnd w:id="15320"/>
      <w:bookmarkEnd w:id="15321"/>
      <w:bookmarkEnd w:id="15322"/>
      <w:bookmarkEnd w:id="15323"/>
      <w:bookmarkEnd w:id="15324"/>
      <w:bookmarkEnd w:id="15325"/>
      <w:bookmarkEnd w:id="15326"/>
      <w:bookmarkEnd w:id="15327"/>
      <w:bookmarkEnd w:id="15328"/>
      <w:bookmarkEnd w:id="15329"/>
      <w:bookmarkEnd w:id="15330"/>
      <w:bookmarkEnd w:id="15331"/>
      <w:bookmarkEnd w:id="15332"/>
      <w:bookmarkEnd w:id="15333"/>
      <w:bookmarkEnd w:id="15334"/>
      <w:bookmarkEnd w:id="15335"/>
      <w:bookmarkEnd w:id="15336"/>
      <w:bookmarkEnd w:id="15337"/>
      <w:bookmarkEnd w:id="15338"/>
      <w:bookmarkEnd w:id="15339"/>
      <w:bookmarkEnd w:id="15340"/>
      <w:bookmarkEnd w:id="15341"/>
      <w:bookmarkEnd w:id="15342"/>
      <w:bookmarkEnd w:id="15343"/>
      <w:bookmarkEnd w:id="15344"/>
      <w:bookmarkEnd w:id="15345"/>
      <w:bookmarkEnd w:id="15346"/>
      <w:bookmarkEnd w:id="15347"/>
      <w:bookmarkEnd w:id="15348"/>
      <w:bookmarkEnd w:id="15349"/>
      <w:bookmarkEnd w:id="15350"/>
      <w:bookmarkEnd w:id="15351"/>
      <w:bookmarkEnd w:id="15352"/>
      <w:bookmarkEnd w:id="15353"/>
      <w:bookmarkEnd w:id="15354"/>
      <w:bookmarkEnd w:id="15355"/>
      <w:bookmarkEnd w:id="15356"/>
      <w:bookmarkEnd w:id="15357"/>
      <w:bookmarkEnd w:id="15358"/>
      <w:bookmarkEnd w:id="15359"/>
      <w:bookmarkEnd w:id="15360"/>
      <w:bookmarkEnd w:id="15361"/>
      <w:bookmarkEnd w:id="15362"/>
      <w:bookmarkEnd w:id="15363"/>
      <w:bookmarkEnd w:id="15364"/>
      <w:bookmarkEnd w:id="15365"/>
      <w:bookmarkEnd w:id="15366"/>
      <w:bookmarkEnd w:id="15367"/>
      <w:bookmarkEnd w:id="15368"/>
      <w:bookmarkEnd w:id="15369"/>
      <w:bookmarkEnd w:id="15370"/>
      <w:bookmarkEnd w:id="15371"/>
      <w:bookmarkEnd w:id="15372"/>
      <w:bookmarkEnd w:id="15373"/>
      <w:bookmarkEnd w:id="15374"/>
      <w:bookmarkEnd w:id="15375"/>
      <w:bookmarkEnd w:id="15376"/>
      <w:bookmarkEnd w:id="15377"/>
      <w:bookmarkEnd w:id="15378"/>
      <w:bookmarkEnd w:id="15379"/>
      <w:bookmarkEnd w:id="15380"/>
      <w:bookmarkEnd w:id="15381"/>
      <w:bookmarkEnd w:id="15382"/>
      <w:bookmarkEnd w:id="15383"/>
      <w:bookmarkEnd w:id="15384"/>
      <w:bookmarkEnd w:id="15385"/>
      <w:bookmarkEnd w:id="15386"/>
      <w:bookmarkEnd w:id="15387"/>
      <w:bookmarkEnd w:id="15388"/>
      <w:bookmarkEnd w:id="15389"/>
      <w:bookmarkEnd w:id="15390"/>
      <w:bookmarkEnd w:id="15391"/>
      <w:bookmarkEnd w:id="15392"/>
      <w:bookmarkEnd w:id="15393"/>
      <w:bookmarkEnd w:id="15394"/>
      <w:bookmarkEnd w:id="15395"/>
      <w:bookmarkEnd w:id="15396"/>
      <w:bookmarkEnd w:id="15397"/>
      <w:bookmarkEnd w:id="15398"/>
      <w:bookmarkEnd w:id="15399"/>
      <w:bookmarkEnd w:id="15400"/>
      <w:bookmarkEnd w:id="15401"/>
      <w:bookmarkEnd w:id="15402"/>
      <w:bookmarkEnd w:id="15403"/>
      <w:bookmarkEnd w:id="15404"/>
      <w:bookmarkEnd w:id="15405"/>
      <w:bookmarkEnd w:id="15406"/>
      <w:bookmarkEnd w:id="15407"/>
      <w:bookmarkEnd w:id="15408"/>
      <w:bookmarkEnd w:id="15409"/>
      <w:bookmarkEnd w:id="15410"/>
      <w:bookmarkEnd w:id="15411"/>
      <w:bookmarkEnd w:id="15412"/>
      <w:bookmarkEnd w:id="15413"/>
      <w:bookmarkEnd w:id="15414"/>
      <w:bookmarkEnd w:id="15415"/>
      <w:bookmarkEnd w:id="15416"/>
      <w:bookmarkEnd w:id="15417"/>
      <w:bookmarkEnd w:id="15418"/>
      <w:bookmarkEnd w:id="15419"/>
      <w:bookmarkEnd w:id="15420"/>
      <w:bookmarkEnd w:id="15421"/>
      <w:bookmarkEnd w:id="15422"/>
      <w:bookmarkEnd w:id="15423"/>
      <w:bookmarkEnd w:id="15424"/>
      <w:bookmarkEnd w:id="15425"/>
      <w:bookmarkEnd w:id="15426"/>
      <w:bookmarkEnd w:id="15427"/>
      <w:bookmarkEnd w:id="15428"/>
      <w:bookmarkEnd w:id="15429"/>
    </w:p>
    <w:sectPr w:rsidR="00152F24" w:rsidRPr="00E67903" w:rsidSect="00CE1A24">
      <w:footerReference w:type="default" r:id="rId14"/>
      <w:headerReference w:type="first" r:id="rId15"/>
      <w:pgSz w:w="11894" w:h="16834" w:code="138"/>
      <w:pgMar w:top="0" w:right="576" w:bottom="0" w:left="907" w:header="274" w:footer="0" w:gutter="0"/>
      <w:cols w:space="18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26B28" w14:textId="77777777" w:rsidR="002B2EE1" w:rsidRDefault="002B2EE1" w:rsidP="00535B89">
      <w:pPr>
        <w:spacing w:line="240" w:lineRule="auto"/>
      </w:pPr>
      <w:r>
        <w:separator/>
      </w:r>
    </w:p>
  </w:endnote>
  <w:endnote w:type="continuationSeparator" w:id="0">
    <w:p w14:paraId="5CDBEFE9" w14:textId="77777777" w:rsidR="002B2EE1" w:rsidRDefault="002B2EE1" w:rsidP="00535B89">
      <w:pPr>
        <w:spacing w:line="240" w:lineRule="auto"/>
      </w:pPr>
      <w:r>
        <w:continuationSeparator/>
      </w:r>
    </w:p>
  </w:endnote>
  <w:endnote w:type="continuationNotice" w:id="1">
    <w:p w14:paraId="2C5CDA17" w14:textId="77777777" w:rsidR="002B2EE1" w:rsidRDefault="002B2E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kkurat">
    <w:altName w:val="Courier New"/>
    <w:panose1 w:val="00000000000000000000"/>
    <w:charset w:val="00"/>
    <w:family w:val="auto"/>
    <w:notTrueType/>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78F46" w14:textId="77777777" w:rsidR="008A35C5" w:rsidRPr="005913EE" w:rsidRDefault="008A35C5" w:rsidP="005913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13269" w14:textId="77777777" w:rsidR="002B2EE1" w:rsidRDefault="002B2EE1" w:rsidP="00535B89">
      <w:pPr>
        <w:spacing w:line="240" w:lineRule="auto"/>
      </w:pPr>
      <w:r>
        <w:separator/>
      </w:r>
    </w:p>
  </w:footnote>
  <w:footnote w:type="continuationSeparator" w:id="0">
    <w:p w14:paraId="50B46F50" w14:textId="77777777" w:rsidR="002B2EE1" w:rsidRDefault="002B2EE1" w:rsidP="00535B89">
      <w:pPr>
        <w:spacing w:line="240" w:lineRule="auto"/>
      </w:pPr>
      <w:r>
        <w:continuationSeparator/>
      </w:r>
    </w:p>
  </w:footnote>
  <w:footnote w:type="continuationNotice" w:id="1">
    <w:p w14:paraId="06276526" w14:textId="77777777" w:rsidR="002B2EE1" w:rsidRDefault="002B2E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339"/>
      <w:gridCol w:w="3266"/>
      <w:gridCol w:w="3259"/>
      <w:gridCol w:w="493"/>
    </w:tblGrid>
    <w:tr w:rsidR="008A35C5" w14:paraId="7C178F04" w14:textId="77777777" w:rsidTr="001A0C56">
      <w:tc>
        <w:tcPr>
          <w:tcW w:w="3339" w:type="dxa"/>
        </w:tcPr>
        <w:p w14:paraId="7C178F00" w14:textId="2D114B6D" w:rsidR="008A35C5" w:rsidRPr="000A073D" w:rsidRDefault="008A35C5" w:rsidP="000A073D">
          <w:pPr>
            <w:pStyle w:val="Header"/>
            <w:rPr>
              <w:b w:val="0"/>
              <w:bCs/>
            </w:rPr>
          </w:pPr>
          <w:r>
            <w:rPr>
              <w:b w:val="0"/>
              <w:bCs/>
            </w:rPr>
            <w:t>District 2 Program Compliance Report</w:t>
          </w:r>
        </w:p>
      </w:tc>
      <w:tc>
        <w:tcPr>
          <w:tcW w:w="3266" w:type="dxa"/>
        </w:tcPr>
        <w:p w14:paraId="7C178F01" w14:textId="0B876333" w:rsidR="008A35C5" w:rsidRDefault="008A35C5" w:rsidP="000A073D">
          <w:pPr>
            <w:pStyle w:val="Header"/>
          </w:pPr>
        </w:p>
      </w:tc>
      <w:tc>
        <w:tcPr>
          <w:tcW w:w="3259" w:type="dxa"/>
        </w:tcPr>
        <w:p w14:paraId="7C178F02" w14:textId="0EF5CEC9" w:rsidR="008A35C5" w:rsidRPr="000A073D" w:rsidRDefault="008A35C5" w:rsidP="004F753F">
          <w:pPr>
            <w:pStyle w:val="Header"/>
            <w:jc w:val="right"/>
            <w:rPr>
              <w:b w:val="0"/>
              <w:bCs/>
            </w:rPr>
          </w:pPr>
          <w:r>
            <w:rPr>
              <w:b w:val="0"/>
              <w:bCs/>
            </w:rPr>
            <w:t>M Troup</w:t>
          </w:r>
        </w:p>
      </w:tc>
      <w:tc>
        <w:tcPr>
          <w:tcW w:w="493" w:type="dxa"/>
        </w:tcPr>
        <w:p w14:paraId="7C178F03" w14:textId="77777777" w:rsidR="008A35C5" w:rsidRPr="000A073D" w:rsidRDefault="008A35C5" w:rsidP="000A073D">
          <w:pPr>
            <w:pStyle w:val="Header"/>
            <w:rPr>
              <w:b w:val="0"/>
              <w:bCs/>
            </w:rPr>
          </w:pPr>
          <w:r w:rsidRPr="000A073D">
            <w:rPr>
              <w:b w:val="0"/>
              <w:bCs/>
            </w:rPr>
            <w:fldChar w:fldCharType="begin"/>
          </w:r>
          <w:r w:rsidRPr="000A073D">
            <w:rPr>
              <w:b w:val="0"/>
              <w:bCs/>
            </w:rPr>
            <w:instrText xml:space="preserve"> PAGE   \* MERGEFORMAT </w:instrText>
          </w:r>
          <w:r w:rsidRPr="000A073D">
            <w:rPr>
              <w:b w:val="0"/>
              <w:bCs/>
            </w:rPr>
            <w:fldChar w:fldCharType="separate"/>
          </w:r>
          <w:r>
            <w:rPr>
              <w:b w:val="0"/>
              <w:bCs/>
              <w:noProof/>
            </w:rPr>
            <w:t>6</w:t>
          </w:r>
          <w:r w:rsidRPr="000A073D">
            <w:rPr>
              <w:b w:val="0"/>
              <w:bCs/>
            </w:rPr>
            <w:fldChar w:fldCharType="end"/>
          </w:r>
        </w:p>
      </w:tc>
    </w:tr>
  </w:tbl>
  <w:p w14:paraId="7C178F05" w14:textId="77777777" w:rsidR="008A35C5" w:rsidRPr="000D75F0" w:rsidRDefault="008A35C5" w:rsidP="000A073D">
    <w:pPr>
      <w:pStyle w:val="Header"/>
    </w:pPr>
  </w:p>
  <w:p w14:paraId="7C178F06" w14:textId="77777777" w:rsidR="008A35C5" w:rsidRPr="005913EE" w:rsidRDefault="008A35C5" w:rsidP="005913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78F47" w14:textId="77777777" w:rsidR="008A35C5" w:rsidRPr="005913EE" w:rsidRDefault="008A35C5" w:rsidP="005913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5EACACC"/>
    <w:lvl w:ilvl="0">
      <w:start w:val="1"/>
      <w:numFmt w:val="bullet"/>
      <w:lvlText w:val=""/>
      <w:lvlJc w:val="left"/>
      <w:pPr>
        <w:tabs>
          <w:tab w:val="num" w:pos="360"/>
        </w:tabs>
        <w:ind w:left="360" w:hanging="360"/>
      </w:pPr>
      <w:rPr>
        <w:rFonts w:ascii="Symbol" w:hAnsi="Symbol" w:hint="default"/>
        <w:lang w:val="en-AU"/>
      </w:rPr>
    </w:lvl>
  </w:abstractNum>
  <w:abstractNum w:abstractNumId="1" w15:restartNumberingAfterBreak="0">
    <w:nsid w:val="06772FE4"/>
    <w:multiLevelType w:val="hybridMultilevel"/>
    <w:tmpl w:val="CE7AB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D3B8C"/>
    <w:multiLevelType w:val="hybridMultilevel"/>
    <w:tmpl w:val="3C2A7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82B78"/>
    <w:multiLevelType w:val="hybridMultilevel"/>
    <w:tmpl w:val="05668D9E"/>
    <w:lvl w:ilvl="0" w:tplc="FFFFFFFF">
      <w:start w:val="1"/>
      <w:numFmt w:val="decimal"/>
      <w:lvlText w:val="%1."/>
      <w:lvlJc w:val="left"/>
      <w:pPr>
        <w:ind w:left="792" w:hanging="360"/>
      </w:pPr>
      <w:rPr>
        <w:rFonts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4" w15:restartNumberingAfterBreak="0">
    <w:nsid w:val="116B563D"/>
    <w:multiLevelType w:val="hybridMultilevel"/>
    <w:tmpl w:val="5D9E105C"/>
    <w:lvl w:ilvl="0" w:tplc="1E74C470">
      <w:numFmt w:val="bullet"/>
      <w:lvlText w:val=""/>
      <w:lvlJc w:val="left"/>
      <w:pPr>
        <w:ind w:left="1005" w:hanging="540"/>
      </w:pPr>
      <w:rPr>
        <w:rFonts w:ascii="Symbol" w:eastAsia="Symbol" w:hAnsi="Symbol" w:cs="Symbol" w:hint="default"/>
        <w:w w:val="99"/>
        <w:sz w:val="20"/>
        <w:szCs w:val="20"/>
      </w:rPr>
    </w:lvl>
    <w:lvl w:ilvl="1" w:tplc="B3845D36">
      <w:numFmt w:val="bullet"/>
      <w:lvlText w:val=""/>
      <w:lvlJc w:val="left"/>
      <w:pPr>
        <w:ind w:left="1147" w:hanging="540"/>
      </w:pPr>
      <w:rPr>
        <w:rFonts w:ascii="Symbol" w:eastAsia="Symbol" w:hAnsi="Symbol" w:cs="Symbol" w:hint="default"/>
        <w:w w:val="99"/>
        <w:sz w:val="20"/>
        <w:szCs w:val="20"/>
      </w:rPr>
    </w:lvl>
    <w:lvl w:ilvl="2" w:tplc="3F5E6DF2">
      <w:numFmt w:val="bullet"/>
      <w:lvlText w:val="•"/>
      <w:lvlJc w:val="left"/>
      <w:pPr>
        <w:ind w:left="2346" w:hanging="540"/>
      </w:pPr>
      <w:rPr>
        <w:rFonts w:hint="default"/>
      </w:rPr>
    </w:lvl>
    <w:lvl w:ilvl="3" w:tplc="4A8A263C">
      <w:numFmt w:val="bullet"/>
      <w:lvlText w:val="•"/>
      <w:lvlJc w:val="left"/>
      <w:pPr>
        <w:ind w:left="3553" w:hanging="540"/>
      </w:pPr>
      <w:rPr>
        <w:rFonts w:hint="default"/>
      </w:rPr>
    </w:lvl>
    <w:lvl w:ilvl="4" w:tplc="22DA68A4">
      <w:numFmt w:val="bullet"/>
      <w:lvlText w:val="•"/>
      <w:lvlJc w:val="left"/>
      <w:pPr>
        <w:ind w:left="4760" w:hanging="540"/>
      </w:pPr>
      <w:rPr>
        <w:rFonts w:hint="default"/>
      </w:rPr>
    </w:lvl>
    <w:lvl w:ilvl="5" w:tplc="C8E0CB18">
      <w:numFmt w:val="bullet"/>
      <w:lvlText w:val="•"/>
      <w:lvlJc w:val="left"/>
      <w:pPr>
        <w:ind w:left="5966" w:hanging="540"/>
      </w:pPr>
      <w:rPr>
        <w:rFonts w:hint="default"/>
      </w:rPr>
    </w:lvl>
    <w:lvl w:ilvl="6" w:tplc="026C4522">
      <w:numFmt w:val="bullet"/>
      <w:lvlText w:val="•"/>
      <w:lvlJc w:val="left"/>
      <w:pPr>
        <w:ind w:left="7173" w:hanging="540"/>
      </w:pPr>
      <w:rPr>
        <w:rFonts w:hint="default"/>
      </w:rPr>
    </w:lvl>
    <w:lvl w:ilvl="7" w:tplc="B83EB886">
      <w:numFmt w:val="bullet"/>
      <w:lvlText w:val="•"/>
      <w:lvlJc w:val="left"/>
      <w:pPr>
        <w:ind w:left="8380" w:hanging="540"/>
      </w:pPr>
      <w:rPr>
        <w:rFonts w:hint="default"/>
      </w:rPr>
    </w:lvl>
    <w:lvl w:ilvl="8" w:tplc="7DF81856">
      <w:numFmt w:val="bullet"/>
      <w:lvlText w:val="•"/>
      <w:lvlJc w:val="left"/>
      <w:pPr>
        <w:ind w:left="9586" w:hanging="540"/>
      </w:pPr>
      <w:rPr>
        <w:rFonts w:hint="default"/>
      </w:rPr>
    </w:lvl>
  </w:abstractNum>
  <w:abstractNum w:abstractNumId="5" w15:restartNumberingAfterBreak="0">
    <w:nsid w:val="23B74EA5"/>
    <w:multiLevelType w:val="hybridMultilevel"/>
    <w:tmpl w:val="8688A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32707"/>
    <w:multiLevelType w:val="hybridMultilevel"/>
    <w:tmpl w:val="DB642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81A36"/>
    <w:multiLevelType w:val="hybridMultilevel"/>
    <w:tmpl w:val="5AC48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25124"/>
    <w:multiLevelType w:val="hybridMultilevel"/>
    <w:tmpl w:val="2ACE7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A698C"/>
    <w:multiLevelType w:val="hybridMultilevel"/>
    <w:tmpl w:val="525880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04B7B59"/>
    <w:multiLevelType w:val="hybridMultilevel"/>
    <w:tmpl w:val="BC38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7C12D2"/>
    <w:multiLevelType w:val="hybridMultilevel"/>
    <w:tmpl w:val="4A761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FF707E"/>
    <w:multiLevelType w:val="hybridMultilevel"/>
    <w:tmpl w:val="05668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0715D"/>
    <w:multiLevelType w:val="hybridMultilevel"/>
    <w:tmpl w:val="9FF27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760F36"/>
    <w:multiLevelType w:val="hybridMultilevel"/>
    <w:tmpl w:val="839A1F34"/>
    <w:lvl w:ilvl="0" w:tplc="6826EBCC">
      <w:start w:val="1"/>
      <w:numFmt w:val="bullet"/>
      <w:lvlText w:val="•"/>
      <w:lvlJc w:val="left"/>
      <w:pPr>
        <w:tabs>
          <w:tab w:val="num" w:pos="720"/>
        </w:tabs>
        <w:ind w:left="720" w:hanging="360"/>
      </w:pPr>
      <w:rPr>
        <w:rFonts w:ascii="Arial" w:hAnsi="Arial" w:hint="default"/>
      </w:rPr>
    </w:lvl>
    <w:lvl w:ilvl="1" w:tplc="72B64112">
      <w:start w:val="1"/>
      <w:numFmt w:val="bullet"/>
      <w:lvlText w:val="•"/>
      <w:lvlJc w:val="left"/>
      <w:pPr>
        <w:tabs>
          <w:tab w:val="num" w:pos="1440"/>
        </w:tabs>
        <w:ind w:left="1440" w:hanging="360"/>
      </w:pPr>
      <w:rPr>
        <w:rFonts w:ascii="Arial" w:hAnsi="Arial" w:hint="default"/>
      </w:rPr>
    </w:lvl>
    <w:lvl w:ilvl="2" w:tplc="CCA09288" w:tentative="1">
      <w:start w:val="1"/>
      <w:numFmt w:val="bullet"/>
      <w:lvlText w:val="•"/>
      <w:lvlJc w:val="left"/>
      <w:pPr>
        <w:tabs>
          <w:tab w:val="num" w:pos="2160"/>
        </w:tabs>
        <w:ind w:left="2160" w:hanging="360"/>
      </w:pPr>
      <w:rPr>
        <w:rFonts w:ascii="Arial" w:hAnsi="Arial" w:hint="default"/>
      </w:rPr>
    </w:lvl>
    <w:lvl w:ilvl="3" w:tplc="DC066D22" w:tentative="1">
      <w:start w:val="1"/>
      <w:numFmt w:val="bullet"/>
      <w:lvlText w:val="•"/>
      <w:lvlJc w:val="left"/>
      <w:pPr>
        <w:tabs>
          <w:tab w:val="num" w:pos="2880"/>
        </w:tabs>
        <w:ind w:left="2880" w:hanging="360"/>
      </w:pPr>
      <w:rPr>
        <w:rFonts w:ascii="Arial" w:hAnsi="Arial" w:hint="default"/>
      </w:rPr>
    </w:lvl>
    <w:lvl w:ilvl="4" w:tplc="0EE6050A" w:tentative="1">
      <w:start w:val="1"/>
      <w:numFmt w:val="bullet"/>
      <w:lvlText w:val="•"/>
      <w:lvlJc w:val="left"/>
      <w:pPr>
        <w:tabs>
          <w:tab w:val="num" w:pos="3600"/>
        </w:tabs>
        <w:ind w:left="3600" w:hanging="360"/>
      </w:pPr>
      <w:rPr>
        <w:rFonts w:ascii="Arial" w:hAnsi="Arial" w:hint="default"/>
      </w:rPr>
    </w:lvl>
    <w:lvl w:ilvl="5" w:tplc="8DC405EA" w:tentative="1">
      <w:start w:val="1"/>
      <w:numFmt w:val="bullet"/>
      <w:lvlText w:val="•"/>
      <w:lvlJc w:val="left"/>
      <w:pPr>
        <w:tabs>
          <w:tab w:val="num" w:pos="4320"/>
        </w:tabs>
        <w:ind w:left="4320" w:hanging="360"/>
      </w:pPr>
      <w:rPr>
        <w:rFonts w:ascii="Arial" w:hAnsi="Arial" w:hint="default"/>
      </w:rPr>
    </w:lvl>
    <w:lvl w:ilvl="6" w:tplc="28B049C6" w:tentative="1">
      <w:start w:val="1"/>
      <w:numFmt w:val="bullet"/>
      <w:lvlText w:val="•"/>
      <w:lvlJc w:val="left"/>
      <w:pPr>
        <w:tabs>
          <w:tab w:val="num" w:pos="5040"/>
        </w:tabs>
        <w:ind w:left="5040" w:hanging="360"/>
      </w:pPr>
      <w:rPr>
        <w:rFonts w:ascii="Arial" w:hAnsi="Arial" w:hint="default"/>
      </w:rPr>
    </w:lvl>
    <w:lvl w:ilvl="7" w:tplc="9C1C6B7C" w:tentative="1">
      <w:start w:val="1"/>
      <w:numFmt w:val="bullet"/>
      <w:lvlText w:val="•"/>
      <w:lvlJc w:val="left"/>
      <w:pPr>
        <w:tabs>
          <w:tab w:val="num" w:pos="5760"/>
        </w:tabs>
        <w:ind w:left="5760" w:hanging="360"/>
      </w:pPr>
      <w:rPr>
        <w:rFonts w:ascii="Arial" w:hAnsi="Arial" w:hint="default"/>
      </w:rPr>
    </w:lvl>
    <w:lvl w:ilvl="8" w:tplc="092E9E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91619F"/>
    <w:multiLevelType w:val="singleLevel"/>
    <w:tmpl w:val="6A0CEEAC"/>
    <w:lvl w:ilvl="0">
      <w:start w:val="1"/>
      <w:numFmt w:val="bullet"/>
      <w:pStyle w:val="Bullet2"/>
      <w:lvlText w:val="-"/>
      <w:lvlJc w:val="left"/>
      <w:pPr>
        <w:ind w:left="720" w:hanging="360"/>
      </w:pPr>
      <w:rPr>
        <w:rFonts w:ascii="Arial" w:hAnsi="Arial" w:cs="Arial" w:hint="default"/>
        <w:color w:val="auto"/>
      </w:rPr>
    </w:lvl>
  </w:abstractNum>
  <w:abstractNum w:abstractNumId="16" w15:restartNumberingAfterBreak="0">
    <w:nsid w:val="3DC57B2E"/>
    <w:multiLevelType w:val="hybridMultilevel"/>
    <w:tmpl w:val="6220FB92"/>
    <w:lvl w:ilvl="0" w:tplc="A9F8372E">
      <w:start w:val="1"/>
      <w:numFmt w:val="bullet"/>
      <w:pStyle w:val="Bullet1"/>
      <w:lvlText w:val="-"/>
      <w:lvlJc w:val="left"/>
      <w:pPr>
        <w:ind w:left="360" w:hanging="360"/>
      </w:pPr>
      <w:rPr>
        <w:rFonts w:ascii="Arial" w:hAnsi="Arial" w:cs="Aria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771D5"/>
    <w:multiLevelType w:val="hybridMultilevel"/>
    <w:tmpl w:val="376ED5AE"/>
    <w:lvl w:ilvl="0" w:tplc="60C6252A">
      <w:start w:val="1"/>
      <w:numFmt w:val="lowerLetter"/>
      <w:lvlRestart w:val="0"/>
      <w:pStyle w:val="AlphaStart"/>
      <w:lvlText w:val="%1)"/>
      <w:lvlJc w:val="left"/>
      <w:pPr>
        <w:tabs>
          <w:tab w:val="num" w:pos="425"/>
        </w:tabs>
        <w:ind w:left="42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C2154"/>
    <w:multiLevelType w:val="multilevel"/>
    <w:tmpl w:val="CCA8CA7E"/>
    <w:lvl w:ilvl="0">
      <w:start w:val="1"/>
      <w:numFmt w:val="decimal"/>
      <w:lvlText w:val="%1.0"/>
      <w:lvlJc w:val="left"/>
      <w:pPr>
        <w:tabs>
          <w:tab w:val="num" w:pos="2693"/>
        </w:tabs>
        <w:ind w:left="2693" w:hanging="992"/>
      </w:pPr>
      <w:rPr>
        <w:rFonts w:hint="default"/>
      </w:rPr>
    </w:lvl>
    <w:lvl w:ilvl="1">
      <w:start w:val="1"/>
      <w:numFmt w:val="decimal"/>
      <w:lvlText w:val="%1.%2"/>
      <w:lvlJc w:val="left"/>
      <w:pPr>
        <w:tabs>
          <w:tab w:val="num" w:pos="992"/>
        </w:tabs>
        <w:ind w:left="992" w:hanging="992"/>
      </w:pPr>
      <w:rPr>
        <w:rFonts w:hint="default"/>
        <w:lang w:val="en-AU"/>
      </w:rPr>
    </w:lvl>
    <w:lvl w:ilvl="2">
      <w:start w:val="1"/>
      <w:numFmt w:val="decimal"/>
      <w:lvlText w:val="%1.%2.%3"/>
      <w:lvlJc w:val="left"/>
      <w:pPr>
        <w:tabs>
          <w:tab w:val="num" w:pos="2693"/>
        </w:tabs>
        <w:ind w:left="2693" w:hanging="992"/>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2160"/>
        </w:tabs>
        <w:ind w:left="1440" w:hanging="1440"/>
      </w:pPr>
      <w:rPr>
        <w:rFonts w:hint="default"/>
      </w:rPr>
    </w:lvl>
    <w:lvl w:ilvl="8">
      <w:start w:val="1"/>
      <w:numFmt w:val="lowerLetter"/>
      <w:suff w:val="nothing"/>
      <w:lvlText w:val="%9"/>
      <w:lvlJc w:val="left"/>
      <w:pPr>
        <w:ind w:left="1584" w:hanging="1584"/>
      </w:pPr>
      <w:rPr>
        <w:rFonts w:hint="default"/>
        <w:vanish/>
        <w:color w:val="FFFFFF"/>
        <w:sz w:val="2"/>
      </w:rPr>
    </w:lvl>
  </w:abstractNum>
  <w:abstractNum w:abstractNumId="19" w15:restartNumberingAfterBreak="0">
    <w:nsid w:val="4DC256FA"/>
    <w:multiLevelType w:val="hybridMultilevel"/>
    <w:tmpl w:val="05668D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5A1F93"/>
    <w:multiLevelType w:val="hybridMultilevel"/>
    <w:tmpl w:val="E08E6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77BB19"/>
    <w:multiLevelType w:val="hybridMultilevel"/>
    <w:tmpl w:val="FFFFFFFF"/>
    <w:lvl w:ilvl="0" w:tplc="F8686438">
      <w:start w:val="1"/>
      <w:numFmt w:val="decimal"/>
      <w:lvlText w:val="%1."/>
      <w:lvlJc w:val="left"/>
      <w:pPr>
        <w:ind w:left="432" w:hanging="360"/>
      </w:pPr>
    </w:lvl>
    <w:lvl w:ilvl="1" w:tplc="381E35B8">
      <w:start w:val="3"/>
      <w:numFmt w:val="decimal"/>
      <w:lvlText w:val="%2.%2"/>
      <w:lvlJc w:val="left"/>
      <w:pPr>
        <w:ind w:left="576" w:hanging="360"/>
      </w:pPr>
    </w:lvl>
    <w:lvl w:ilvl="2" w:tplc="34FCFAF4">
      <w:start w:val="1"/>
      <w:numFmt w:val="lowerRoman"/>
      <w:lvlText w:val="%3."/>
      <w:lvlJc w:val="right"/>
      <w:pPr>
        <w:ind w:left="720" w:hanging="180"/>
      </w:pPr>
    </w:lvl>
    <w:lvl w:ilvl="3" w:tplc="F470267A">
      <w:start w:val="1"/>
      <w:numFmt w:val="decimal"/>
      <w:lvlText w:val="%4."/>
      <w:lvlJc w:val="left"/>
      <w:pPr>
        <w:ind w:left="864" w:hanging="360"/>
      </w:pPr>
    </w:lvl>
    <w:lvl w:ilvl="4" w:tplc="A428297A">
      <w:start w:val="1"/>
      <w:numFmt w:val="lowerLetter"/>
      <w:lvlText w:val="%5."/>
      <w:lvlJc w:val="left"/>
      <w:pPr>
        <w:ind w:left="1008" w:hanging="360"/>
      </w:pPr>
    </w:lvl>
    <w:lvl w:ilvl="5" w:tplc="B0A8CAFE">
      <w:start w:val="1"/>
      <w:numFmt w:val="lowerRoman"/>
      <w:lvlText w:val="%6."/>
      <w:lvlJc w:val="right"/>
      <w:pPr>
        <w:ind w:left="1152" w:hanging="180"/>
      </w:pPr>
    </w:lvl>
    <w:lvl w:ilvl="6" w:tplc="F34EA6CE">
      <w:start w:val="1"/>
      <w:numFmt w:val="decimal"/>
      <w:lvlText w:val="%7."/>
      <w:lvlJc w:val="left"/>
      <w:pPr>
        <w:ind w:left="1296" w:hanging="360"/>
      </w:pPr>
    </w:lvl>
    <w:lvl w:ilvl="7" w:tplc="A50679CC">
      <w:start w:val="1"/>
      <w:numFmt w:val="lowerLetter"/>
      <w:lvlText w:val="%8."/>
      <w:lvlJc w:val="left"/>
      <w:pPr>
        <w:ind w:left="1440" w:hanging="360"/>
      </w:pPr>
    </w:lvl>
    <w:lvl w:ilvl="8" w:tplc="E1D2F87C">
      <w:start w:val="1"/>
      <w:numFmt w:val="lowerRoman"/>
      <w:lvlText w:val="%9."/>
      <w:lvlJc w:val="right"/>
      <w:pPr>
        <w:ind w:left="1584" w:hanging="180"/>
      </w:pPr>
    </w:lvl>
  </w:abstractNum>
  <w:abstractNum w:abstractNumId="22" w15:restartNumberingAfterBreak="0">
    <w:nsid w:val="582F3D04"/>
    <w:multiLevelType w:val="hybridMultilevel"/>
    <w:tmpl w:val="156A08DE"/>
    <w:lvl w:ilvl="0" w:tplc="EF320B88">
      <w:start w:val="1"/>
      <w:numFmt w:val="decimal"/>
      <w:pStyle w:val="StyleHeading2Left0Firstline0After6ptLinesp"/>
      <w:lvlText w:val="%1."/>
      <w:lvlJc w:val="left"/>
      <w:pPr>
        <w:ind w:left="720" w:hanging="360"/>
      </w:pPr>
      <w:rPr>
        <w:rFonts w:cstheme="minorBid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3F7F6A"/>
    <w:multiLevelType w:val="hybridMultilevel"/>
    <w:tmpl w:val="B42EB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7129E9"/>
    <w:multiLevelType w:val="multilevel"/>
    <w:tmpl w:val="E54E97EA"/>
    <w:lvl w:ilvl="0">
      <w:start w:val="2"/>
      <w:numFmt w:val="decimal"/>
      <w:lvlText w:val="%1"/>
      <w:lvlJc w:val="left"/>
      <w:pPr>
        <w:ind w:left="1338" w:hanging="751"/>
        <w:jc w:val="right"/>
      </w:pPr>
      <w:rPr>
        <w:rFonts w:hint="default"/>
        <w:spacing w:val="-1"/>
        <w:w w:val="100"/>
      </w:rPr>
    </w:lvl>
    <w:lvl w:ilvl="1">
      <w:start w:val="1"/>
      <w:numFmt w:val="decimal"/>
      <w:lvlText w:val="%1.%2"/>
      <w:lvlJc w:val="left"/>
      <w:pPr>
        <w:ind w:left="1468" w:hanging="588"/>
      </w:pPr>
      <w:rPr>
        <w:rFonts w:ascii="Arial" w:eastAsia="Arial" w:hAnsi="Arial" w:cs="Arial" w:hint="default"/>
        <w:b/>
        <w:bCs/>
        <w:spacing w:val="-1"/>
        <w:w w:val="100"/>
        <w:sz w:val="24"/>
        <w:szCs w:val="24"/>
      </w:rPr>
    </w:lvl>
    <w:lvl w:ilvl="2">
      <w:numFmt w:val="bullet"/>
      <w:lvlText w:val="•"/>
      <w:lvlJc w:val="left"/>
      <w:pPr>
        <w:ind w:left="1680" w:hanging="588"/>
      </w:pPr>
      <w:rPr>
        <w:rFonts w:hint="default"/>
      </w:rPr>
    </w:lvl>
    <w:lvl w:ilvl="3">
      <w:numFmt w:val="bullet"/>
      <w:lvlText w:val="•"/>
      <w:lvlJc w:val="left"/>
      <w:pPr>
        <w:ind w:left="2970" w:hanging="588"/>
      </w:pPr>
      <w:rPr>
        <w:rFonts w:hint="default"/>
      </w:rPr>
    </w:lvl>
    <w:lvl w:ilvl="4">
      <w:numFmt w:val="bullet"/>
      <w:lvlText w:val="•"/>
      <w:lvlJc w:val="left"/>
      <w:pPr>
        <w:ind w:left="4260" w:hanging="588"/>
      </w:pPr>
      <w:rPr>
        <w:rFonts w:hint="default"/>
      </w:rPr>
    </w:lvl>
    <w:lvl w:ilvl="5">
      <w:numFmt w:val="bullet"/>
      <w:lvlText w:val="•"/>
      <w:lvlJc w:val="left"/>
      <w:pPr>
        <w:ind w:left="5550" w:hanging="588"/>
      </w:pPr>
      <w:rPr>
        <w:rFonts w:hint="default"/>
      </w:rPr>
    </w:lvl>
    <w:lvl w:ilvl="6">
      <w:numFmt w:val="bullet"/>
      <w:lvlText w:val="•"/>
      <w:lvlJc w:val="left"/>
      <w:pPr>
        <w:ind w:left="6840" w:hanging="588"/>
      </w:pPr>
      <w:rPr>
        <w:rFonts w:hint="default"/>
      </w:rPr>
    </w:lvl>
    <w:lvl w:ilvl="7">
      <w:numFmt w:val="bullet"/>
      <w:lvlText w:val="•"/>
      <w:lvlJc w:val="left"/>
      <w:pPr>
        <w:ind w:left="8130" w:hanging="588"/>
      </w:pPr>
      <w:rPr>
        <w:rFonts w:hint="default"/>
      </w:rPr>
    </w:lvl>
    <w:lvl w:ilvl="8">
      <w:numFmt w:val="bullet"/>
      <w:lvlText w:val="•"/>
      <w:lvlJc w:val="left"/>
      <w:pPr>
        <w:ind w:left="9420" w:hanging="588"/>
      </w:pPr>
      <w:rPr>
        <w:rFonts w:hint="default"/>
      </w:rPr>
    </w:lvl>
  </w:abstractNum>
  <w:abstractNum w:abstractNumId="25" w15:restartNumberingAfterBreak="0">
    <w:nsid w:val="68085233"/>
    <w:multiLevelType w:val="hybridMultilevel"/>
    <w:tmpl w:val="5C80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93750F"/>
    <w:multiLevelType w:val="hybridMultilevel"/>
    <w:tmpl w:val="2DD48962"/>
    <w:lvl w:ilvl="0" w:tplc="162AC148">
      <w:start w:val="1"/>
      <w:numFmt w:val="bullet"/>
      <w:lvlText w:val=""/>
      <w:lvlJc w:val="left"/>
      <w:pPr>
        <w:tabs>
          <w:tab w:val="num" w:pos="720"/>
        </w:tabs>
        <w:ind w:left="720" w:hanging="360"/>
      </w:pPr>
      <w:rPr>
        <w:rFonts w:ascii="Wingdings" w:hAnsi="Wingdings" w:hint="default"/>
      </w:rPr>
    </w:lvl>
    <w:lvl w:ilvl="1" w:tplc="787EF1FE" w:tentative="1">
      <w:start w:val="1"/>
      <w:numFmt w:val="bullet"/>
      <w:lvlText w:val=""/>
      <w:lvlJc w:val="left"/>
      <w:pPr>
        <w:tabs>
          <w:tab w:val="num" w:pos="1440"/>
        </w:tabs>
        <w:ind w:left="1440" w:hanging="360"/>
      </w:pPr>
      <w:rPr>
        <w:rFonts w:ascii="Wingdings" w:hAnsi="Wingdings" w:hint="default"/>
      </w:rPr>
    </w:lvl>
    <w:lvl w:ilvl="2" w:tplc="5F8ACFAA" w:tentative="1">
      <w:start w:val="1"/>
      <w:numFmt w:val="bullet"/>
      <w:lvlText w:val=""/>
      <w:lvlJc w:val="left"/>
      <w:pPr>
        <w:tabs>
          <w:tab w:val="num" w:pos="2160"/>
        </w:tabs>
        <w:ind w:left="2160" w:hanging="360"/>
      </w:pPr>
      <w:rPr>
        <w:rFonts w:ascii="Wingdings" w:hAnsi="Wingdings" w:hint="default"/>
      </w:rPr>
    </w:lvl>
    <w:lvl w:ilvl="3" w:tplc="6D802CC0" w:tentative="1">
      <w:start w:val="1"/>
      <w:numFmt w:val="bullet"/>
      <w:lvlText w:val=""/>
      <w:lvlJc w:val="left"/>
      <w:pPr>
        <w:tabs>
          <w:tab w:val="num" w:pos="2880"/>
        </w:tabs>
        <w:ind w:left="2880" w:hanging="360"/>
      </w:pPr>
      <w:rPr>
        <w:rFonts w:ascii="Wingdings" w:hAnsi="Wingdings" w:hint="default"/>
      </w:rPr>
    </w:lvl>
    <w:lvl w:ilvl="4" w:tplc="512C5F46" w:tentative="1">
      <w:start w:val="1"/>
      <w:numFmt w:val="bullet"/>
      <w:lvlText w:val=""/>
      <w:lvlJc w:val="left"/>
      <w:pPr>
        <w:tabs>
          <w:tab w:val="num" w:pos="3600"/>
        </w:tabs>
        <w:ind w:left="3600" w:hanging="360"/>
      </w:pPr>
      <w:rPr>
        <w:rFonts w:ascii="Wingdings" w:hAnsi="Wingdings" w:hint="default"/>
      </w:rPr>
    </w:lvl>
    <w:lvl w:ilvl="5" w:tplc="9F924894" w:tentative="1">
      <w:start w:val="1"/>
      <w:numFmt w:val="bullet"/>
      <w:lvlText w:val=""/>
      <w:lvlJc w:val="left"/>
      <w:pPr>
        <w:tabs>
          <w:tab w:val="num" w:pos="4320"/>
        </w:tabs>
        <w:ind w:left="4320" w:hanging="360"/>
      </w:pPr>
      <w:rPr>
        <w:rFonts w:ascii="Wingdings" w:hAnsi="Wingdings" w:hint="default"/>
      </w:rPr>
    </w:lvl>
    <w:lvl w:ilvl="6" w:tplc="C520FE80" w:tentative="1">
      <w:start w:val="1"/>
      <w:numFmt w:val="bullet"/>
      <w:lvlText w:val=""/>
      <w:lvlJc w:val="left"/>
      <w:pPr>
        <w:tabs>
          <w:tab w:val="num" w:pos="5040"/>
        </w:tabs>
        <w:ind w:left="5040" w:hanging="360"/>
      </w:pPr>
      <w:rPr>
        <w:rFonts w:ascii="Wingdings" w:hAnsi="Wingdings" w:hint="default"/>
      </w:rPr>
    </w:lvl>
    <w:lvl w:ilvl="7" w:tplc="305E08D6" w:tentative="1">
      <w:start w:val="1"/>
      <w:numFmt w:val="bullet"/>
      <w:lvlText w:val=""/>
      <w:lvlJc w:val="left"/>
      <w:pPr>
        <w:tabs>
          <w:tab w:val="num" w:pos="5760"/>
        </w:tabs>
        <w:ind w:left="5760" w:hanging="360"/>
      </w:pPr>
      <w:rPr>
        <w:rFonts w:ascii="Wingdings" w:hAnsi="Wingdings" w:hint="default"/>
      </w:rPr>
    </w:lvl>
    <w:lvl w:ilvl="8" w:tplc="58064FE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E32761"/>
    <w:multiLevelType w:val="hybridMultilevel"/>
    <w:tmpl w:val="E39C7A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61264EE"/>
    <w:multiLevelType w:val="hybridMultilevel"/>
    <w:tmpl w:val="9506789A"/>
    <w:lvl w:ilvl="0" w:tplc="39BE8CFC">
      <w:start w:val="1"/>
      <w:numFmt w:val="bullet"/>
      <w:lvlText w:val=""/>
      <w:lvlJc w:val="left"/>
      <w:pPr>
        <w:tabs>
          <w:tab w:val="num" w:pos="720"/>
        </w:tabs>
        <w:ind w:left="720" w:hanging="360"/>
      </w:pPr>
      <w:rPr>
        <w:rFonts w:ascii="Wingdings" w:hAnsi="Wingdings" w:hint="default"/>
      </w:rPr>
    </w:lvl>
    <w:lvl w:ilvl="1" w:tplc="1A684FF4" w:tentative="1">
      <w:start w:val="1"/>
      <w:numFmt w:val="bullet"/>
      <w:lvlText w:val=""/>
      <w:lvlJc w:val="left"/>
      <w:pPr>
        <w:tabs>
          <w:tab w:val="num" w:pos="1440"/>
        </w:tabs>
        <w:ind w:left="1440" w:hanging="360"/>
      </w:pPr>
      <w:rPr>
        <w:rFonts w:ascii="Wingdings" w:hAnsi="Wingdings" w:hint="default"/>
      </w:rPr>
    </w:lvl>
    <w:lvl w:ilvl="2" w:tplc="C4441456" w:tentative="1">
      <w:start w:val="1"/>
      <w:numFmt w:val="bullet"/>
      <w:lvlText w:val=""/>
      <w:lvlJc w:val="left"/>
      <w:pPr>
        <w:tabs>
          <w:tab w:val="num" w:pos="2160"/>
        </w:tabs>
        <w:ind w:left="2160" w:hanging="360"/>
      </w:pPr>
      <w:rPr>
        <w:rFonts w:ascii="Wingdings" w:hAnsi="Wingdings" w:hint="default"/>
      </w:rPr>
    </w:lvl>
    <w:lvl w:ilvl="3" w:tplc="8C1C7282" w:tentative="1">
      <w:start w:val="1"/>
      <w:numFmt w:val="bullet"/>
      <w:lvlText w:val=""/>
      <w:lvlJc w:val="left"/>
      <w:pPr>
        <w:tabs>
          <w:tab w:val="num" w:pos="2880"/>
        </w:tabs>
        <w:ind w:left="2880" w:hanging="360"/>
      </w:pPr>
      <w:rPr>
        <w:rFonts w:ascii="Wingdings" w:hAnsi="Wingdings" w:hint="default"/>
      </w:rPr>
    </w:lvl>
    <w:lvl w:ilvl="4" w:tplc="42D2DAF4" w:tentative="1">
      <w:start w:val="1"/>
      <w:numFmt w:val="bullet"/>
      <w:lvlText w:val=""/>
      <w:lvlJc w:val="left"/>
      <w:pPr>
        <w:tabs>
          <w:tab w:val="num" w:pos="3600"/>
        </w:tabs>
        <w:ind w:left="3600" w:hanging="360"/>
      </w:pPr>
      <w:rPr>
        <w:rFonts w:ascii="Wingdings" w:hAnsi="Wingdings" w:hint="default"/>
      </w:rPr>
    </w:lvl>
    <w:lvl w:ilvl="5" w:tplc="4AC03DD8" w:tentative="1">
      <w:start w:val="1"/>
      <w:numFmt w:val="bullet"/>
      <w:lvlText w:val=""/>
      <w:lvlJc w:val="left"/>
      <w:pPr>
        <w:tabs>
          <w:tab w:val="num" w:pos="4320"/>
        </w:tabs>
        <w:ind w:left="4320" w:hanging="360"/>
      </w:pPr>
      <w:rPr>
        <w:rFonts w:ascii="Wingdings" w:hAnsi="Wingdings" w:hint="default"/>
      </w:rPr>
    </w:lvl>
    <w:lvl w:ilvl="6" w:tplc="04FC9050" w:tentative="1">
      <w:start w:val="1"/>
      <w:numFmt w:val="bullet"/>
      <w:lvlText w:val=""/>
      <w:lvlJc w:val="left"/>
      <w:pPr>
        <w:tabs>
          <w:tab w:val="num" w:pos="5040"/>
        </w:tabs>
        <w:ind w:left="5040" w:hanging="360"/>
      </w:pPr>
      <w:rPr>
        <w:rFonts w:ascii="Wingdings" w:hAnsi="Wingdings" w:hint="default"/>
      </w:rPr>
    </w:lvl>
    <w:lvl w:ilvl="7" w:tplc="C70A67E4" w:tentative="1">
      <w:start w:val="1"/>
      <w:numFmt w:val="bullet"/>
      <w:lvlText w:val=""/>
      <w:lvlJc w:val="left"/>
      <w:pPr>
        <w:tabs>
          <w:tab w:val="num" w:pos="5760"/>
        </w:tabs>
        <w:ind w:left="5760" w:hanging="360"/>
      </w:pPr>
      <w:rPr>
        <w:rFonts w:ascii="Wingdings" w:hAnsi="Wingdings" w:hint="default"/>
      </w:rPr>
    </w:lvl>
    <w:lvl w:ilvl="8" w:tplc="1D3CEC3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9C48B0"/>
    <w:multiLevelType w:val="multilevel"/>
    <w:tmpl w:val="6ABAD67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A7F21BD"/>
    <w:multiLevelType w:val="hybridMultilevel"/>
    <w:tmpl w:val="2026AADA"/>
    <w:lvl w:ilvl="0" w:tplc="D792B364">
      <w:numFmt w:val="bullet"/>
      <w:lvlText w:val=""/>
      <w:lvlJc w:val="left"/>
      <w:pPr>
        <w:ind w:left="1240" w:hanging="540"/>
      </w:pPr>
      <w:rPr>
        <w:rFonts w:ascii="Symbol" w:eastAsia="Symbol" w:hAnsi="Symbol" w:cs="Symbol" w:hint="default"/>
        <w:w w:val="99"/>
        <w:sz w:val="20"/>
        <w:szCs w:val="20"/>
      </w:rPr>
    </w:lvl>
    <w:lvl w:ilvl="1" w:tplc="7862B3CC">
      <w:numFmt w:val="bullet"/>
      <w:lvlText w:val="•"/>
      <w:lvlJc w:val="left"/>
      <w:pPr>
        <w:ind w:left="2057" w:hanging="540"/>
      </w:pPr>
      <w:rPr>
        <w:rFonts w:hint="default"/>
      </w:rPr>
    </w:lvl>
    <w:lvl w:ilvl="2" w:tplc="0E8EBBAC">
      <w:numFmt w:val="bullet"/>
      <w:lvlText w:val="•"/>
      <w:lvlJc w:val="left"/>
      <w:pPr>
        <w:ind w:left="2874" w:hanging="540"/>
      </w:pPr>
      <w:rPr>
        <w:rFonts w:hint="default"/>
      </w:rPr>
    </w:lvl>
    <w:lvl w:ilvl="3" w:tplc="65D0669C">
      <w:numFmt w:val="bullet"/>
      <w:lvlText w:val="•"/>
      <w:lvlJc w:val="left"/>
      <w:pPr>
        <w:ind w:left="3691" w:hanging="540"/>
      </w:pPr>
      <w:rPr>
        <w:rFonts w:hint="default"/>
      </w:rPr>
    </w:lvl>
    <w:lvl w:ilvl="4" w:tplc="CD40BA00">
      <w:numFmt w:val="bullet"/>
      <w:lvlText w:val="•"/>
      <w:lvlJc w:val="left"/>
      <w:pPr>
        <w:ind w:left="4508" w:hanging="540"/>
      </w:pPr>
      <w:rPr>
        <w:rFonts w:hint="default"/>
      </w:rPr>
    </w:lvl>
    <w:lvl w:ilvl="5" w:tplc="31EEE324">
      <w:numFmt w:val="bullet"/>
      <w:lvlText w:val="•"/>
      <w:lvlJc w:val="left"/>
      <w:pPr>
        <w:ind w:left="5325" w:hanging="540"/>
      </w:pPr>
      <w:rPr>
        <w:rFonts w:hint="default"/>
      </w:rPr>
    </w:lvl>
    <w:lvl w:ilvl="6" w:tplc="8B000CDE">
      <w:numFmt w:val="bullet"/>
      <w:lvlText w:val="•"/>
      <w:lvlJc w:val="left"/>
      <w:pPr>
        <w:ind w:left="6143" w:hanging="540"/>
      </w:pPr>
      <w:rPr>
        <w:rFonts w:hint="default"/>
      </w:rPr>
    </w:lvl>
    <w:lvl w:ilvl="7" w:tplc="F3387282">
      <w:numFmt w:val="bullet"/>
      <w:lvlText w:val="•"/>
      <w:lvlJc w:val="left"/>
      <w:pPr>
        <w:ind w:left="6960" w:hanging="540"/>
      </w:pPr>
      <w:rPr>
        <w:rFonts w:hint="default"/>
      </w:rPr>
    </w:lvl>
    <w:lvl w:ilvl="8" w:tplc="773476B4">
      <w:numFmt w:val="bullet"/>
      <w:lvlText w:val="•"/>
      <w:lvlJc w:val="left"/>
      <w:pPr>
        <w:ind w:left="7777" w:hanging="540"/>
      </w:pPr>
      <w:rPr>
        <w:rFonts w:hint="default"/>
      </w:rPr>
    </w:lvl>
  </w:abstractNum>
  <w:abstractNum w:abstractNumId="31" w15:restartNumberingAfterBreak="0">
    <w:nsid w:val="7D5D27A1"/>
    <w:multiLevelType w:val="hybridMultilevel"/>
    <w:tmpl w:val="0136D844"/>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2" w15:restartNumberingAfterBreak="0">
    <w:nsid w:val="7DD35FCC"/>
    <w:multiLevelType w:val="hybridMultilevel"/>
    <w:tmpl w:val="A03475A4"/>
    <w:lvl w:ilvl="0" w:tplc="7204971C">
      <w:start w:val="8"/>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0C3277"/>
    <w:multiLevelType w:val="hybridMultilevel"/>
    <w:tmpl w:val="21DE98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C90FC0"/>
    <w:multiLevelType w:val="hybridMultilevel"/>
    <w:tmpl w:val="BF2A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18"/>
  </w:num>
  <w:num w:numId="4">
    <w:abstractNumId w:val="16"/>
  </w:num>
  <w:num w:numId="5">
    <w:abstractNumId w:val="15"/>
  </w:num>
  <w:num w:numId="6">
    <w:abstractNumId w:val="17"/>
  </w:num>
  <w:num w:numId="7">
    <w:abstractNumId w:val="29"/>
  </w:num>
  <w:num w:numId="8">
    <w:abstractNumId w:val="22"/>
  </w:num>
  <w:num w:numId="9">
    <w:abstractNumId w:val="29"/>
  </w:num>
  <w:num w:numId="10">
    <w:abstractNumId w:val="11"/>
  </w:num>
  <w:num w:numId="11">
    <w:abstractNumId w:val="5"/>
  </w:num>
  <w:num w:numId="12">
    <w:abstractNumId w:val="20"/>
  </w:num>
  <w:num w:numId="13">
    <w:abstractNumId w:val="25"/>
  </w:num>
  <w:num w:numId="14">
    <w:abstractNumId w:val="33"/>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4"/>
  </w:num>
  <w:num w:numId="18">
    <w:abstractNumId w:val="10"/>
  </w:num>
  <w:num w:numId="19">
    <w:abstractNumId w:val="9"/>
  </w:num>
  <w:num w:numId="20">
    <w:abstractNumId w:val="34"/>
  </w:num>
  <w:num w:numId="21">
    <w:abstractNumId w:val="29"/>
  </w:num>
  <w:num w:numId="22">
    <w:abstractNumId w:val="32"/>
  </w:num>
  <w:num w:numId="23">
    <w:abstractNumId w:val="7"/>
  </w:num>
  <w:num w:numId="24">
    <w:abstractNumId w:val="2"/>
  </w:num>
  <w:num w:numId="25">
    <w:abstractNumId w:val="8"/>
  </w:num>
  <w:num w:numId="26">
    <w:abstractNumId w:val="29"/>
  </w:num>
  <w:num w:numId="27">
    <w:abstractNumId w:val="28"/>
  </w:num>
  <w:num w:numId="28">
    <w:abstractNumId w:val="26"/>
  </w:num>
  <w:num w:numId="29">
    <w:abstractNumId w:val="13"/>
  </w:num>
  <w:num w:numId="30">
    <w:abstractNumId w:val="6"/>
  </w:num>
  <w:num w:numId="31">
    <w:abstractNumId w:val="23"/>
  </w:num>
  <w:num w:numId="32">
    <w:abstractNumId w:val="1"/>
  </w:num>
  <w:num w:numId="33">
    <w:abstractNumId w:val="31"/>
  </w:num>
  <w:num w:numId="34">
    <w:abstractNumId w:val="12"/>
  </w:num>
  <w:num w:numId="35">
    <w:abstractNumId w:val="4"/>
  </w:num>
  <w:num w:numId="36">
    <w:abstractNumId w:val="24"/>
  </w:num>
  <w:num w:numId="37">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3"/>
  </w:num>
  <w:num w:numId="41">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80"/>
  <w:displayHorizontalDrawingGridEvery w:val="2"/>
  <w:characterSpacingControl w:val="doNotCompress"/>
  <w:hdrShapeDefaults>
    <o:shapedefaults v:ext="edit" spidmax="2050" style="mso-position-horizontal-relative:page;mso-position-vertical-relative:page;mso-width-relative:margin;mso-height-relative:margin" fill="f" fillcolor="white" stroke="f">
      <v:fill color="white" on="f"/>
      <v:stroke on="f"/>
      <v:textbox inset="0,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40E"/>
    <w:rsid w:val="00000180"/>
    <w:rsid w:val="000007C0"/>
    <w:rsid w:val="00000EFD"/>
    <w:rsid w:val="00000F74"/>
    <w:rsid w:val="00002FB4"/>
    <w:rsid w:val="0000341A"/>
    <w:rsid w:val="00004B05"/>
    <w:rsid w:val="00004E37"/>
    <w:rsid w:val="00004F12"/>
    <w:rsid w:val="00005066"/>
    <w:rsid w:val="00005CD2"/>
    <w:rsid w:val="00006681"/>
    <w:rsid w:val="00006C11"/>
    <w:rsid w:val="00006D9C"/>
    <w:rsid w:val="000076C9"/>
    <w:rsid w:val="00007BCA"/>
    <w:rsid w:val="00007D83"/>
    <w:rsid w:val="00007DD2"/>
    <w:rsid w:val="00010180"/>
    <w:rsid w:val="0001047A"/>
    <w:rsid w:val="0001061C"/>
    <w:rsid w:val="0001092A"/>
    <w:rsid w:val="00010D5E"/>
    <w:rsid w:val="00011FE0"/>
    <w:rsid w:val="0001225E"/>
    <w:rsid w:val="000123A7"/>
    <w:rsid w:val="000125F4"/>
    <w:rsid w:val="000128EE"/>
    <w:rsid w:val="00012993"/>
    <w:rsid w:val="00012A4C"/>
    <w:rsid w:val="00012A68"/>
    <w:rsid w:val="00015168"/>
    <w:rsid w:val="00015C2D"/>
    <w:rsid w:val="000166D7"/>
    <w:rsid w:val="00016979"/>
    <w:rsid w:val="00016E34"/>
    <w:rsid w:val="000173B2"/>
    <w:rsid w:val="00017688"/>
    <w:rsid w:val="00017BE9"/>
    <w:rsid w:val="000201E1"/>
    <w:rsid w:val="00020B92"/>
    <w:rsid w:val="00020BDF"/>
    <w:rsid w:val="00020DA6"/>
    <w:rsid w:val="00021573"/>
    <w:rsid w:val="0002211C"/>
    <w:rsid w:val="00022483"/>
    <w:rsid w:val="00022560"/>
    <w:rsid w:val="00022E13"/>
    <w:rsid w:val="0002314D"/>
    <w:rsid w:val="00025E2F"/>
    <w:rsid w:val="00025FAB"/>
    <w:rsid w:val="00026104"/>
    <w:rsid w:val="000263AE"/>
    <w:rsid w:val="00027A32"/>
    <w:rsid w:val="00027C69"/>
    <w:rsid w:val="00030336"/>
    <w:rsid w:val="0003039C"/>
    <w:rsid w:val="00030426"/>
    <w:rsid w:val="0003044E"/>
    <w:rsid w:val="00030834"/>
    <w:rsid w:val="00031A33"/>
    <w:rsid w:val="000321F5"/>
    <w:rsid w:val="000322C3"/>
    <w:rsid w:val="00035A55"/>
    <w:rsid w:val="00036754"/>
    <w:rsid w:val="00036E1C"/>
    <w:rsid w:val="000370B8"/>
    <w:rsid w:val="00037B35"/>
    <w:rsid w:val="000401FA"/>
    <w:rsid w:val="000407B1"/>
    <w:rsid w:val="00041097"/>
    <w:rsid w:val="00041F39"/>
    <w:rsid w:val="00042028"/>
    <w:rsid w:val="00042EA4"/>
    <w:rsid w:val="0004337C"/>
    <w:rsid w:val="00043523"/>
    <w:rsid w:val="00043645"/>
    <w:rsid w:val="000439B9"/>
    <w:rsid w:val="00043C8D"/>
    <w:rsid w:val="00043EE5"/>
    <w:rsid w:val="0004443C"/>
    <w:rsid w:val="00044AFB"/>
    <w:rsid w:val="0004529B"/>
    <w:rsid w:val="00045407"/>
    <w:rsid w:val="0004549C"/>
    <w:rsid w:val="00045C51"/>
    <w:rsid w:val="00045E0C"/>
    <w:rsid w:val="00045EEB"/>
    <w:rsid w:val="00046E3A"/>
    <w:rsid w:val="0004702C"/>
    <w:rsid w:val="000477A1"/>
    <w:rsid w:val="00047B79"/>
    <w:rsid w:val="00047D99"/>
    <w:rsid w:val="000501D2"/>
    <w:rsid w:val="00050C27"/>
    <w:rsid w:val="00052E4B"/>
    <w:rsid w:val="00052E77"/>
    <w:rsid w:val="00053EF0"/>
    <w:rsid w:val="000548D4"/>
    <w:rsid w:val="00054C3E"/>
    <w:rsid w:val="00055125"/>
    <w:rsid w:val="0005541E"/>
    <w:rsid w:val="00055AC5"/>
    <w:rsid w:val="00055BC2"/>
    <w:rsid w:val="00055BF3"/>
    <w:rsid w:val="00055C8D"/>
    <w:rsid w:val="000570BF"/>
    <w:rsid w:val="0005726B"/>
    <w:rsid w:val="00057DE5"/>
    <w:rsid w:val="00060A3F"/>
    <w:rsid w:val="00061BB2"/>
    <w:rsid w:val="00062212"/>
    <w:rsid w:val="00062E23"/>
    <w:rsid w:val="00063C4E"/>
    <w:rsid w:val="00063E10"/>
    <w:rsid w:val="00064729"/>
    <w:rsid w:val="00065E5B"/>
    <w:rsid w:val="000663E1"/>
    <w:rsid w:val="00067095"/>
    <w:rsid w:val="00067A0A"/>
    <w:rsid w:val="0007007C"/>
    <w:rsid w:val="000712CF"/>
    <w:rsid w:val="0007295A"/>
    <w:rsid w:val="00072C24"/>
    <w:rsid w:val="00072EB6"/>
    <w:rsid w:val="00072EDB"/>
    <w:rsid w:val="00073830"/>
    <w:rsid w:val="00073CB1"/>
    <w:rsid w:val="00073E3B"/>
    <w:rsid w:val="00074165"/>
    <w:rsid w:val="0007450A"/>
    <w:rsid w:val="00074817"/>
    <w:rsid w:val="00074C13"/>
    <w:rsid w:val="0007557C"/>
    <w:rsid w:val="00075BCB"/>
    <w:rsid w:val="00076228"/>
    <w:rsid w:val="000765AA"/>
    <w:rsid w:val="00076B3A"/>
    <w:rsid w:val="000771D8"/>
    <w:rsid w:val="000777DE"/>
    <w:rsid w:val="00077A6F"/>
    <w:rsid w:val="00077B22"/>
    <w:rsid w:val="00077D7C"/>
    <w:rsid w:val="00080186"/>
    <w:rsid w:val="00080626"/>
    <w:rsid w:val="00080C5E"/>
    <w:rsid w:val="00080D88"/>
    <w:rsid w:val="0008170D"/>
    <w:rsid w:val="00081C02"/>
    <w:rsid w:val="00082288"/>
    <w:rsid w:val="0008291A"/>
    <w:rsid w:val="0008358B"/>
    <w:rsid w:val="00083708"/>
    <w:rsid w:val="00083EF1"/>
    <w:rsid w:val="000842B2"/>
    <w:rsid w:val="00084389"/>
    <w:rsid w:val="000848FF"/>
    <w:rsid w:val="0008589D"/>
    <w:rsid w:val="00085CF9"/>
    <w:rsid w:val="00086C76"/>
    <w:rsid w:val="00086D4A"/>
    <w:rsid w:val="00086DF2"/>
    <w:rsid w:val="00087017"/>
    <w:rsid w:val="00087A84"/>
    <w:rsid w:val="00087F19"/>
    <w:rsid w:val="000903F6"/>
    <w:rsid w:val="00090E0C"/>
    <w:rsid w:val="00091884"/>
    <w:rsid w:val="00091969"/>
    <w:rsid w:val="0009237C"/>
    <w:rsid w:val="00092588"/>
    <w:rsid w:val="000927BA"/>
    <w:rsid w:val="00093278"/>
    <w:rsid w:val="00093423"/>
    <w:rsid w:val="000934B9"/>
    <w:rsid w:val="000936C3"/>
    <w:rsid w:val="00093A89"/>
    <w:rsid w:val="00093B6B"/>
    <w:rsid w:val="00093C6F"/>
    <w:rsid w:val="00093E81"/>
    <w:rsid w:val="0009435A"/>
    <w:rsid w:val="000945A4"/>
    <w:rsid w:val="00094E4A"/>
    <w:rsid w:val="000953D6"/>
    <w:rsid w:val="000958C0"/>
    <w:rsid w:val="000965BC"/>
    <w:rsid w:val="0009687C"/>
    <w:rsid w:val="00096C00"/>
    <w:rsid w:val="00096D8A"/>
    <w:rsid w:val="000976EF"/>
    <w:rsid w:val="00097B27"/>
    <w:rsid w:val="000A03EE"/>
    <w:rsid w:val="000A073D"/>
    <w:rsid w:val="000A0A15"/>
    <w:rsid w:val="000A1013"/>
    <w:rsid w:val="000A118D"/>
    <w:rsid w:val="000A1891"/>
    <w:rsid w:val="000A290F"/>
    <w:rsid w:val="000A2986"/>
    <w:rsid w:val="000A42DD"/>
    <w:rsid w:val="000A485B"/>
    <w:rsid w:val="000A4BD0"/>
    <w:rsid w:val="000A4EC9"/>
    <w:rsid w:val="000A520C"/>
    <w:rsid w:val="000A5650"/>
    <w:rsid w:val="000A5919"/>
    <w:rsid w:val="000A59C0"/>
    <w:rsid w:val="000A5EBD"/>
    <w:rsid w:val="000A5F43"/>
    <w:rsid w:val="000A6675"/>
    <w:rsid w:val="000A6F8A"/>
    <w:rsid w:val="000A73DB"/>
    <w:rsid w:val="000A7453"/>
    <w:rsid w:val="000A7E9D"/>
    <w:rsid w:val="000B0597"/>
    <w:rsid w:val="000B0AE3"/>
    <w:rsid w:val="000B1276"/>
    <w:rsid w:val="000B184E"/>
    <w:rsid w:val="000B1D53"/>
    <w:rsid w:val="000B1E43"/>
    <w:rsid w:val="000B214E"/>
    <w:rsid w:val="000B2383"/>
    <w:rsid w:val="000B2DA2"/>
    <w:rsid w:val="000B4081"/>
    <w:rsid w:val="000B4375"/>
    <w:rsid w:val="000B49F4"/>
    <w:rsid w:val="000B55F1"/>
    <w:rsid w:val="000B61A4"/>
    <w:rsid w:val="000B6335"/>
    <w:rsid w:val="000B6761"/>
    <w:rsid w:val="000B67A9"/>
    <w:rsid w:val="000B7B52"/>
    <w:rsid w:val="000C0C27"/>
    <w:rsid w:val="000C16BE"/>
    <w:rsid w:val="000C1F5B"/>
    <w:rsid w:val="000C2525"/>
    <w:rsid w:val="000C257B"/>
    <w:rsid w:val="000C25B2"/>
    <w:rsid w:val="000C291A"/>
    <w:rsid w:val="000C4250"/>
    <w:rsid w:val="000C4C11"/>
    <w:rsid w:val="000C5CDC"/>
    <w:rsid w:val="000C6F97"/>
    <w:rsid w:val="000C7981"/>
    <w:rsid w:val="000C7C9E"/>
    <w:rsid w:val="000D06DF"/>
    <w:rsid w:val="000D0984"/>
    <w:rsid w:val="000D0D32"/>
    <w:rsid w:val="000D1122"/>
    <w:rsid w:val="000D1134"/>
    <w:rsid w:val="000D12C2"/>
    <w:rsid w:val="000D163B"/>
    <w:rsid w:val="000D1A19"/>
    <w:rsid w:val="000D1E9E"/>
    <w:rsid w:val="000D22F1"/>
    <w:rsid w:val="000D2614"/>
    <w:rsid w:val="000D2B36"/>
    <w:rsid w:val="000D31EC"/>
    <w:rsid w:val="000D3248"/>
    <w:rsid w:val="000D40DF"/>
    <w:rsid w:val="000D44B0"/>
    <w:rsid w:val="000D456E"/>
    <w:rsid w:val="000D4F27"/>
    <w:rsid w:val="000D5557"/>
    <w:rsid w:val="000D5F0A"/>
    <w:rsid w:val="000D609F"/>
    <w:rsid w:val="000D62F4"/>
    <w:rsid w:val="000D6B29"/>
    <w:rsid w:val="000D75F0"/>
    <w:rsid w:val="000E116C"/>
    <w:rsid w:val="000E15C0"/>
    <w:rsid w:val="000E1D96"/>
    <w:rsid w:val="000E28EF"/>
    <w:rsid w:val="000E2D48"/>
    <w:rsid w:val="000E3E3A"/>
    <w:rsid w:val="000E4340"/>
    <w:rsid w:val="000E484E"/>
    <w:rsid w:val="000E4A25"/>
    <w:rsid w:val="000E4A78"/>
    <w:rsid w:val="000E4FE7"/>
    <w:rsid w:val="000E5CD7"/>
    <w:rsid w:val="000E62BF"/>
    <w:rsid w:val="000E655B"/>
    <w:rsid w:val="000E67E9"/>
    <w:rsid w:val="000E6D9B"/>
    <w:rsid w:val="000E6F88"/>
    <w:rsid w:val="000E7023"/>
    <w:rsid w:val="000E74FF"/>
    <w:rsid w:val="000E79E5"/>
    <w:rsid w:val="000F0547"/>
    <w:rsid w:val="000F0F16"/>
    <w:rsid w:val="000F1170"/>
    <w:rsid w:val="000F232F"/>
    <w:rsid w:val="000F2331"/>
    <w:rsid w:val="000F25A9"/>
    <w:rsid w:val="000F2673"/>
    <w:rsid w:val="000F2F0C"/>
    <w:rsid w:val="000F31F1"/>
    <w:rsid w:val="000F3508"/>
    <w:rsid w:val="000F3C10"/>
    <w:rsid w:val="000F3CD7"/>
    <w:rsid w:val="000F41E2"/>
    <w:rsid w:val="000F46A2"/>
    <w:rsid w:val="000F4808"/>
    <w:rsid w:val="000F5638"/>
    <w:rsid w:val="000F59FA"/>
    <w:rsid w:val="000F6111"/>
    <w:rsid w:val="000F67F3"/>
    <w:rsid w:val="000F6B24"/>
    <w:rsid w:val="000F70DD"/>
    <w:rsid w:val="0010006F"/>
    <w:rsid w:val="001006B3"/>
    <w:rsid w:val="001007CA"/>
    <w:rsid w:val="00100966"/>
    <w:rsid w:val="00100EB5"/>
    <w:rsid w:val="00100EC2"/>
    <w:rsid w:val="00101461"/>
    <w:rsid w:val="0010187E"/>
    <w:rsid w:val="00104063"/>
    <w:rsid w:val="001042FE"/>
    <w:rsid w:val="00104CF1"/>
    <w:rsid w:val="00104D88"/>
    <w:rsid w:val="00104DED"/>
    <w:rsid w:val="00105765"/>
    <w:rsid w:val="0010589B"/>
    <w:rsid w:val="00105DAE"/>
    <w:rsid w:val="001061A3"/>
    <w:rsid w:val="0010671A"/>
    <w:rsid w:val="001067CA"/>
    <w:rsid w:val="001067E7"/>
    <w:rsid w:val="00106E8F"/>
    <w:rsid w:val="0010701D"/>
    <w:rsid w:val="00107CF1"/>
    <w:rsid w:val="00110187"/>
    <w:rsid w:val="00110867"/>
    <w:rsid w:val="00110FB6"/>
    <w:rsid w:val="00111628"/>
    <w:rsid w:val="001123A5"/>
    <w:rsid w:val="00112AF9"/>
    <w:rsid w:val="00114C0C"/>
    <w:rsid w:val="0011569E"/>
    <w:rsid w:val="00115CFA"/>
    <w:rsid w:val="001160A9"/>
    <w:rsid w:val="00116E2B"/>
    <w:rsid w:val="00117090"/>
    <w:rsid w:val="001174DE"/>
    <w:rsid w:val="001178C1"/>
    <w:rsid w:val="001179CB"/>
    <w:rsid w:val="00117BE3"/>
    <w:rsid w:val="00120012"/>
    <w:rsid w:val="001201D8"/>
    <w:rsid w:val="001204B6"/>
    <w:rsid w:val="0012055D"/>
    <w:rsid w:val="0012062D"/>
    <w:rsid w:val="00120AAE"/>
    <w:rsid w:val="00120CFA"/>
    <w:rsid w:val="0012113A"/>
    <w:rsid w:val="00121BF1"/>
    <w:rsid w:val="00121E72"/>
    <w:rsid w:val="001226C7"/>
    <w:rsid w:val="00122C14"/>
    <w:rsid w:val="00122CBC"/>
    <w:rsid w:val="00123108"/>
    <w:rsid w:val="00123897"/>
    <w:rsid w:val="00123902"/>
    <w:rsid w:val="0012398D"/>
    <w:rsid w:val="00123B1B"/>
    <w:rsid w:val="001240FD"/>
    <w:rsid w:val="00124844"/>
    <w:rsid w:val="00124BC3"/>
    <w:rsid w:val="00125870"/>
    <w:rsid w:val="00125937"/>
    <w:rsid w:val="00126536"/>
    <w:rsid w:val="00126F7B"/>
    <w:rsid w:val="00127E42"/>
    <w:rsid w:val="00127ECE"/>
    <w:rsid w:val="00130723"/>
    <w:rsid w:val="00131711"/>
    <w:rsid w:val="001331EC"/>
    <w:rsid w:val="00134FAB"/>
    <w:rsid w:val="001357C7"/>
    <w:rsid w:val="001368F8"/>
    <w:rsid w:val="00136F25"/>
    <w:rsid w:val="00136F70"/>
    <w:rsid w:val="00137665"/>
    <w:rsid w:val="0013774A"/>
    <w:rsid w:val="0013790F"/>
    <w:rsid w:val="00140089"/>
    <w:rsid w:val="00140402"/>
    <w:rsid w:val="00140F1A"/>
    <w:rsid w:val="00141153"/>
    <w:rsid w:val="00141168"/>
    <w:rsid w:val="00141646"/>
    <w:rsid w:val="001417D3"/>
    <w:rsid w:val="00141B96"/>
    <w:rsid w:val="00141EE0"/>
    <w:rsid w:val="00142483"/>
    <w:rsid w:val="00142868"/>
    <w:rsid w:val="00142AA9"/>
    <w:rsid w:val="00142F35"/>
    <w:rsid w:val="0014348F"/>
    <w:rsid w:val="0014382E"/>
    <w:rsid w:val="00143D17"/>
    <w:rsid w:val="00144272"/>
    <w:rsid w:val="00144CDB"/>
    <w:rsid w:val="001450F3"/>
    <w:rsid w:val="00145303"/>
    <w:rsid w:val="00145C12"/>
    <w:rsid w:val="00145CF9"/>
    <w:rsid w:val="00145FA4"/>
    <w:rsid w:val="0014788F"/>
    <w:rsid w:val="001478EE"/>
    <w:rsid w:val="001479C2"/>
    <w:rsid w:val="00147F52"/>
    <w:rsid w:val="0015181F"/>
    <w:rsid w:val="00151E7E"/>
    <w:rsid w:val="001522CE"/>
    <w:rsid w:val="001524ED"/>
    <w:rsid w:val="00152CC6"/>
    <w:rsid w:val="00152F24"/>
    <w:rsid w:val="00153CB1"/>
    <w:rsid w:val="0015445F"/>
    <w:rsid w:val="0015497F"/>
    <w:rsid w:val="00154B70"/>
    <w:rsid w:val="00154C4B"/>
    <w:rsid w:val="00155663"/>
    <w:rsid w:val="00155BDC"/>
    <w:rsid w:val="00157A7B"/>
    <w:rsid w:val="001608DA"/>
    <w:rsid w:val="00160FD4"/>
    <w:rsid w:val="00161429"/>
    <w:rsid w:val="00161A12"/>
    <w:rsid w:val="0016237B"/>
    <w:rsid w:val="00163749"/>
    <w:rsid w:val="00164921"/>
    <w:rsid w:val="00164A3E"/>
    <w:rsid w:val="00165694"/>
    <w:rsid w:val="00165F5F"/>
    <w:rsid w:val="001669D8"/>
    <w:rsid w:val="00167222"/>
    <w:rsid w:val="0016723F"/>
    <w:rsid w:val="00167619"/>
    <w:rsid w:val="00167B1F"/>
    <w:rsid w:val="001703B5"/>
    <w:rsid w:val="0017079F"/>
    <w:rsid w:val="001708A0"/>
    <w:rsid w:val="00170AD7"/>
    <w:rsid w:val="00170FE1"/>
    <w:rsid w:val="0017110E"/>
    <w:rsid w:val="00171E78"/>
    <w:rsid w:val="00171F24"/>
    <w:rsid w:val="00172B33"/>
    <w:rsid w:val="00172B36"/>
    <w:rsid w:val="00172BF9"/>
    <w:rsid w:val="00172C09"/>
    <w:rsid w:val="00172F7D"/>
    <w:rsid w:val="00172FAB"/>
    <w:rsid w:val="0017364B"/>
    <w:rsid w:val="00173EA4"/>
    <w:rsid w:val="00174AE1"/>
    <w:rsid w:val="00174FA3"/>
    <w:rsid w:val="00176329"/>
    <w:rsid w:val="00176457"/>
    <w:rsid w:val="0017664D"/>
    <w:rsid w:val="00176822"/>
    <w:rsid w:val="00177254"/>
    <w:rsid w:val="00177A3D"/>
    <w:rsid w:val="00177E4C"/>
    <w:rsid w:val="00177E7E"/>
    <w:rsid w:val="00180264"/>
    <w:rsid w:val="0018092D"/>
    <w:rsid w:val="00180AD0"/>
    <w:rsid w:val="00181B82"/>
    <w:rsid w:val="00182215"/>
    <w:rsid w:val="001826FA"/>
    <w:rsid w:val="00182A3A"/>
    <w:rsid w:val="00183687"/>
    <w:rsid w:val="001838A5"/>
    <w:rsid w:val="00183BB3"/>
    <w:rsid w:val="00184491"/>
    <w:rsid w:val="00185040"/>
    <w:rsid w:val="00185702"/>
    <w:rsid w:val="00185A72"/>
    <w:rsid w:val="00185F48"/>
    <w:rsid w:val="001864BF"/>
    <w:rsid w:val="00186BC3"/>
    <w:rsid w:val="00186E4D"/>
    <w:rsid w:val="00187D7B"/>
    <w:rsid w:val="001901DC"/>
    <w:rsid w:val="00190372"/>
    <w:rsid w:val="00190790"/>
    <w:rsid w:val="00191494"/>
    <w:rsid w:val="00191898"/>
    <w:rsid w:val="00191EE8"/>
    <w:rsid w:val="001920D8"/>
    <w:rsid w:val="00192235"/>
    <w:rsid w:val="00192594"/>
    <w:rsid w:val="00192BD4"/>
    <w:rsid w:val="00192D42"/>
    <w:rsid w:val="00193A5B"/>
    <w:rsid w:val="001942DA"/>
    <w:rsid w:val="001943B9"/>
    <w:rsid w:val="00194676"/>
    <w:rsid w:val="00194716"/>
    <w:rsid w:val="00195A08"/>
    <w:rsid w:val="00197067"/>
    <w:rsid w:val="00197440"/>
    <w:rsid w:val="00197550"/>
    <w:rsid w:val="001976C0"/>
    <w:rsid w:val="00197AE1"/>
    <w:rsid w:val="001A0C56"/>
    <w:rsid w:val="001A117D"/>
    <w:rsid w:val="001A1B56"/>
    <w:rsid w:val="001A1DC4"/>
    <w:rsid w:val="001A2293"/>
    <w:rsid w:val="001A246B"/>
    <w:rsid w:val="001A2D7D"/>
    <w:rsid w:val="001A301F"/>
    <w:rsid w:val="001A33ED"/>
    <w:rsid w:val="001A3833"/>
    <w:rsid w:val="001A4810"/>
    <w:rsid w:val="001A4AC7"/>
    <w:rsid w:val="001A4B54"/>
    <w:rsid w:val="001A4D20"/>
    <w:rsid w:val="001A4D94"/>
    <w:rsid w:val="001A55C4"/>
    <w:rsid w:val="001A58B0"/>
    <w:rsid w:val="001A5AF7"/>
    <w:rsid w:val="001A5C8D"/>
    <w:rsid w:val="001A5F41"/>
    <w:rsid w:val="001A6346"/>
    <w:rsid w:val="001A66C5"/>
    <w:rsid w:val="001A6EE0"/>
    <w:rsid w:val="001A7BE2"/>
    <w:rsid w:val="001A7E1C"/>
    <w:rsid w:val="001B02D1"/>
    <w:rsid w:val="001B0758"/>
    <w:rsid w:val="001B15DC"/>
    <w:rsid w:val="001B165F"/>
    <w:rsid w:val="001B19FC"/>
    <w:rsid w:val="001B1A5B"/>
    <w:rsid w:val="001B2B34"/>
    <w:rsid w:val="001B3164"/>
    <w:rsid w:val="001B35D5"/>
    <w:rsid w:val="001B42CE"/>
    <w:rsid w:val="001B45C5"/>
    <w:rsid w:val="001B49AA"/>
    <w:rsid w:val="001B4EF2"/>
    <w:rsid w:val="001B4F7E"/>
    <w:rsid w:val="001B5691"/>
    <w:rsid w:val="001B578C"/>
    <w:rsid w:val="001B6932"/>
    <w:rsid w:val="001B6DD0"/>
    <w:rsid w:val="001B7F62"/>
    <w:rsid w:val="001C12CA"/>
    <w:rsid w:val="001C14E1"/>
    <w:rsid w:val="001C1A20"/>
    <w:rsid w:val="001C26B5"/>
    <w:rsid w:val="001C2931"/>
    <w:rsid w:val="001C3A22"/>
    <w:rsid w:val="001C3E3A"/>
    <w:rsid w:val="001C529B"/>
    <w:rsid w:val="001C5942"/>
    <w:rsid w:val="001C6106"/>
    <w:rsid w:val="001C6351"/>
    <w:rsid w:val="001C655B"/>
    <w:rsid w:val="001C668F"/>
    <w:rsid w:val="001C6A2A"/>
    <w:rsid w:val="001C6B2D"/>
    <w:rsid w:val="001C70BC"/>
    <w:rsid w:val="001C726D"/>
    <w:rsid w:val="001D0C96"/>
    <w:rsid w:val="001D1082"/>
    <w:rsid w:val="001D12CE"/>
    <w:rsid w:val="001D2506"/>
    <w:rsid w:val="001D2BB5"/>
    <w:rsid w:val="001D305F"/>
    <w:rsid w:val="001D3157"/>
    <w:rsid w:val="001D3C12"/>
    <w:rsid w:val="001D4560"/>
    <w:rsid w:val="001D5E0B"/>
    <w:rsid w:val="001D68AB"/>
    <w:rsid w:val="001D6E7E"/>
    <w:rsid w:val="001D6ED4"/>
    <w:rsid w:val="001D6EF6"/>
    <w:rsid w:val="001D7988"/>
    <w:rsid w:val="001D7CE5"/>
    <w:rsid w:val="001E0032"/>
    <w:rsid w:val="001E0582"/>
    <w:rsid w:val="001E0B31"/>
    <w:rsid w:val="001E1181"/>
    <w:rsid w:val="001E188F"/>
    <w:rsid w:val="001E218B"/>
    <w:rsid w:val="001E24ED"/>
    <w:rsid w:val="001E25BE"/>
    <w:rsid w:val="001E3090"/>
    <w:rsid w:val="001E3327"/>
    <w:rsid w:val="001E335C"/>
    <w:rsid w:val="001E3A58"/>
    <w:rsid w:val="001E3D7E"/>
    <w:rsid w:val="001E3DAC"/>
    <w:rsid w:val="001E4003"/>
    <w:rsid w:val="001E542F"/>
    <w:rsid w:val="001E561E"/>
    <w:rsid w:val="001E57B4"/>
    <w:rsid w:val="001E6330"/>
    <w:rsid w:val="001E696D"/>
    <w:rsid w:val="001E6E9F"/>
    <w:rsid w:val="001E6ECE"/>
    <w:rsid w:val="001E70FD"/>
    <w:rsid w:val="001E73B2"/>
    <w:rsid w:val="001E794E"/>
    <w:rsid w:val="001E7A9D"/>
    <w:rsid w:val="001F0DB4"/>
    <w:rsid w:val="001F1458"/>
    <w:rsid w:val="001F1CB3"/>
    <w:rsid w:val="001F1D49"/>
    <w:rsid w:val="001F2318"/>
    <w:rsid w:val="001F2818"/>
    <w:rsid w:val="001F2888"/>
    <w:rsid w:val="001F2FC8"/>
    <w:rsid w:val="001F3836"/>
    <w:rsid w:val="001F3AD1"/>
    <w:rsid w:val="001F58CF"/>
    <w:rsid w:val="001F60B8"/>
    <w:rsid w:val="001F6159"/>
    <w:rsid w:val="001F7762"/>
    <w:rsid w:val="001F7B22"/>
    <w:rsid w:val="001F7EE5"/>
    <w:rsid w:val="00200023"/>
    <w:rsid w:val="002005BD"/>
    <w:rsid w:val="002006B2"/>
    <w:rsid w:val="00201366"/>
    <w:rsid w:val="002015B0"/>
    <w:rsid w:val="002016AF"/>
    <w:rsid w:val="00201AA4"/>
    <w:rsid w:val="002020CF"/>
    <w:rsid w:val="00202209"/>
    <w:rsid w:val="0020240F"/>
    <w:rsid w:val="002035E2"/>
    <w:rsid w:val="00203D4B"/>
    <w:rsid w:val="00204145"/>
    <w:rsid w:val="00204368"/>
    <w:rsid w:val="00204562"/>
    <w:rsid w:val="0020487B"/>
    <w:rsid w:val="002052ED"/>
    <w:rsid w:val="00205443"/>
    <w:rsid w:val="002055B4"/>
    <w:rsid w:val="00205715"/>
    <w:rsid w:val="00205D23"/>
    <w:rsid w:val="00206175"/>
    <w:rsid w:val="00206230"/>
    <w:rsid w:val="00206555"/>
    <w:rsid w:val="00206BF1"/>
    <w:rsid w:val="00206CFC"/>
    <w:rsid w:val="00207107"/>
    <w:rsid w:val="00207765"/>
    <w:rsid w:val="00207BFB"/>
    <w:rsid w:val="00207C33"/>
    <w:rsid w:val="00210020"/>
    <w:rsid w:val="002104C1"/>
    <w:rsid w:val="00210EC3"/>
    <w:rsid w:val="0021159B"/>
    <w:rsid w:val="00211CC5"/>
    <w:rsid w:val="00211FD3"/>
    <w:rsid w:val="00212538"/>
    <w:rsid w:val="0021260D"/>
    <w:rsid w:val="002130FE"/>
    <w:rsid w:val="0021320C"/>
    <w:rsid w:val="00213B40"/>
    <w:rsid w:val="002140BE"/>
    <w:rsid w:val="00214268"/>
    <w:rsid w:val="00215702"/>
    <w:rsid w:val="0021572D"/>
    <w:rsid w:val="00215CA6"/>
    <w:rsid w:val="002169B0"/>
    <w:rsid w:val="00216E0E"/>
    <w:rsid w:val="0022082E"/>
    <w:rsid w:val="00220AB7"/>
    <w:rsid w:val="00220B5A"/>
    <w:rsid w:val="00221507"/>
    <w:rsid w:val="002215DE"/>
    <w:rsid w:val="00221F97"/>
    <w:rsid w:val="00221FB9"/>
    <w:rsid w:val="00223506"/>
    <w:rsid w:val="00223C64"/>
    <w:rsid w:val="00224770"/>
    <w:rsid w:val="00224836"/>
    <w:rsid w:val="00224CC0"/>
    <w:rsid w:val="00224DB0"/>
    <w:rsid w:val="00224F70"/>
    <w:rsid w:val="00225685"/>
    <w:rsid w:val="0022572D"/>
    <w:rsid w:val="002265C8"/>
    <w:rsid w:val="00226DAA"/>
    <w:rsid w:val="00226DD3"/>
    <w:rsid w:val="00226F4C"/>
    <w:rsid w:val="00227416"/>
    <w:rsid w:val="00230778"/>
    <w:rsid w:val="00230A73"/>
    <w:rsid w:val="00231185"/>
    <w:rsid w:val="0023160D"/>
    <w:rsid w:val="002316C2"/>
    <w:rsid w:val="002318AC"/>
    <w:rsid w:val="0023243F"/>
    <w:rsid w:val="00232642"/>
    <w:rsid w:val="00232832"/>
    <w:rsid w:val="00232F8B"/>
    <w:rsid w:val="0023310F"/>
    <w:rsid w:val="00233248"/>
    <w:rsid w:val="002332FB"/>
    <w:rsid w:val="002333EA"/>
    <w:rsid w:val="002334A7"/>
    <w:rsid w:val="00233AD8"/>
    <w:rsid w:val="00233B80"/>
    <w:rsid w:val="00233F8B"/>
    <w:rsid w:val="002347C5"/>
    <w:rsid w:val="00234BA8"/>
    <w:rsid w:val="00234E2D"/>
    <w:rsid w:val="00235B6E"/>
    <w:rsid w:val="00236382"/>
    <w:rsid w:val="00236500"/>
    <w:rsid w:val="00236B25"/>
    <w:rsid w:val="00236C02"/>
    <w:rsid w:val="00237571"/>
    <w:rsid w:val="0024057D"/>
    <w:rsid w:val="0024064D"/>
    <w:rsid w:val="0024095D"/>
    <w:rsid w:val="00240B91"/>
    <w:rsid w:val="00241897"/>
    <w:rsid w:val="0024224E"/>
    <w:rsid w:val="00242BD4"/>
    <w:rsid w:val="00243536"/>
    <w:rsid w:val="00243A74"/>
    <w:rsid w:val="00243FCD"/>
    <w:rsid w:val="002444E3"/>
    <w:rsid w:val="00244F3E"/>
    <w:rsid w:val="002472E0"/>
    <w:rsid w:val="002474BE"/>
    <w:rsid w:val="002475C3"/>
    <w:rsid w:val="0025009C"/>
    <w:rsid w:val="00250B95"/>
    <w:rsid w:val="00250E59"/>
    <w:rsid w:val="00251A71"/>
    <w:rsid w:val="00251F28"/>
    <w:rsid w:val="0025297D"/>
    <w:rsid w:val="00252CFC"/>
    <w:rsid w:val="00252EEF"/>
    <w:rsid w:val="00252F48"/>
    <w:rsid w:val="00252F93"/>
    <w:rsid w:val="00253015"/>
    <w:rsid w:val="002531F1"/>
    <w:rsid w:val="00253A3E"/>
    <w:rsid w:val="002550E7"/>
    <w:rsid w:val="002554AD"/>
    <w:rsid w:val="002555E9"/>
    <w:rsid w:val="002561BC"/>
    <w:rsid w:val="00256339"/>
    <w:rsid w:val="002566A4"/>
    <w:rsid w:val="002568D3"/>
    <w:rsid w:val="00256A27"/>
    <w:rsid w:val="00256A8B"/>
    <w:rsid w:val="00256F3E"/>
    <w:rsid w:val="0025763F"/>
    <w:rsid w:val="0026001E"/>
    <w:rsid w:val="00260EE4"/>
    <w:rsid w:val="00261BF0"/>
    <w:rsid w:val="00261C58"/>
    <w:rsid w:val="002621ED"/>
    <w:rsid w:val="0026258A"/>
    <w:rsid w:val="002627B0"/>
    <w:rsid w:val="00262B04"/>
    <w:rsid w:val="00262EFD"/>
    <w:rsid w:val="002635E6"/>
    <w:rsid w:val="00263C26"/>
    <w:rsid w:val="0026468D"/>
    <w:rsid w:val="002656BE"/>
    <w:rsid w:val="002658D1"/>
    <w:rsid w:val="00266CF7"/>
    <w:rsid w:val="0026778C"/>
    <w:rsid w:val="00267A65"/>
    <w:rsid w:val="00267B17"/>
    <w:rsid w:val="00267C46"/>
    <w:rsid w:val="00267CB6"/>
    <w:rsid w:val="00270A1F"/>
    <w:rsid w:val="00270E48"/>
    <w:rsid w:val="00272300"/>
    <w:rsid w:val="00273430"/>
    <w:rsid w:val="002741DA"/>
    <w:rsid w:val="00274D0C"/>
    <w:rsid w:val="002758C6"/>
    <w:rsid w:val="00275ABB"/>
    <w:rsid w:val="002763DB"/>
    <w:rsid w:val="00276962"/>
    <w:rsid w:val="002769C9"/>
    <w:rsid w:val="00277656"/>
    <w:rsid w:val="002778C3"/>
    <w:rsid w:val="00277A38"/>
    <w:rsid w:val="002802C0"/>
    <w:rsid w:val="00280A8D"/>
    <w:rsid w:val="002823F7"/>
    <w:rsid w:val="00282E8E"/>
    <w:rsid w:val="00282FBC"/>
    <w:rsid w:val="002833B1"/>
    <w:rsid w:val="002833EF"/>
    <w:rsid w:val="00283425"/>
    <w:rsid w:val="002836E0"/>
    <w:rsid w:val="00283A7F"/>
    <w:rsid w:val="00284168"/>
    <w:rsid w:val="002841E5"/>
    <w:rsid w:val="00284907"/>
    <w:rsid w:val="00284A4E"/>
    <w:rsid w:val="00284C57"/>
    <w:rsid w:val="00284CF5"/>
    <w:rsid w:val="00285D80"/>
    <w:rsid w:val="00285E00"/>
    <w:rsid w:val="00286194"/>
    <w:rsid w:val="0028673A"/>
    <w:rsid w:val="002877B0"/>
    <w:rsid w:val="00287A2B"/>
    <w:rsid w:val="00290615"/>
    <w:rsid w:val="002913EF"/>
    <w:rsid w:val="002917EC"/>
    <w:rsid w:val="00292693"/>
    <w:rsid w:val="00292977"/>
    <w:rsid w:val="00292C32"/>
    <w:rsid w:val="002931FA"/>
    <w:rsid w:val="002941BE"/>
    <w:rsid w:val="00294572"/>
    <w:rsid w:val="00294BD1"/>
    <w:rsid w:val="00294D40"/>
    <w:rsid w:val="00296FD9"/>
    <w:rsid w:val="00297063"/>
    <w:rsid w:val="00297400"/>
    <w:rsid w:val="00297D2E"/>
    <w:rsid w:val="00297DB4"/>
    <w:rsid w:val="002A0BDF"/>
    <w:rsid w:val="002A0F36"/>
    <w:rsid w:val="002A195B"/>
    <w:rsid w:val="002A1B0D"/>
    <w:rsid w:val="002A2B84"/>
    <w:rsid w:val="002A4401"/>
    <w:rsid w:val="002A5333"/>
    <w:rsid w:val="002A5960"/>
    <w:rsid w:val="002A5CA1"/>
    <w:rsid w:val="002A5CC3"/>
    <w:rsid w:val="002A619D"/>
    <w:rsid w:val="002A66B3"/>
    <w:rsid w:val="002A6850"/>
    <w:rsid w:val="002A6BE7"/>
    <w:rsid w:val="002A6F12"/>
    <w:rsid w:val="002A739D"/>
    <w:rsid w:val="002A746F"/>
    <w:rsid w:val="002A79EF"/>
    <w:rsid w:val="002A7A9C"/>
    <w:rsid w:val="002B01EB"/>
    <w:rsid w:val="002B036F"/>
    <w:rsid w:val="002B0447"/>
    <w:rsid w:val="002B0EE6"/>
    <w:rsid w:val="002B0F6D"/>
    <w:rsid w:val="002B1DB0"/>
    <w:rsid w:val="002B2149"/>
    <w:rsid w:val="002B2255"/>
    <w:rsid w:val="002B23BE"/>
    <w:rsid w:val="002B2517"/>
    <w:rsid w:val="002B2ABB"/>
    <w:rsid w:val="002B2EE1"/>
    <w:rsid w:val="002B443F"/>
    <w:rsid w:val="002B46F4"/>
    <w:rsid w:val="002B4955"/>
    <w:rsid w:val="002B4B98"/>
    <w:rsid w:val="002B4BC3"/>
    <w:rsid w:val="002B51BA"/>
    <w:rsid w:val="002B6430"/>
    <w:rsid w:val="002B6EC9"/>
    <w:rsid w:val="002B7AAA"/>
    <w:rsid w:val="002C025C"/>
    <w:rsid w:val="002C0984"/>
    <w:rsid w:val="002C0A14"/>
    <w:rsid w:val="002C0B55"/>
    <w:rsid w:val="002C0C0B"/>
    <w:rsid w:val="002C1053"/>
    <w:rsid w:val="002C1726"/>
    <w:rsid w:val="002C2AA1"/>
    <w:rsid w:val="002C2BCA"/>
    <w:rsid w:val="002C2EDE"/>
    <w:rsid w:val="002C374A"/>
    <w:rsid w:val="002C3914"/>
    <w:rsid w:val="002C6201"/>
    <w:rsid w:val="002C7263"/>
    <w:rsid w:val="002C7D96"/>
    <w:rsid w:val="002D105F"/>
    <w:rsid w:val="002D12A3"/>
    <w:rsid w:val="002D1380"/>
    <w:rsid w:val="002D3150"/>
    <w:rsid w:val="002D3712"/>
    <w:rsid w:val="002D3944"/>
    <w:rsid w:val="002D3AFA"/>
    <w:rsid w:val="002D450C"/>
    <w:rsid w:val="002D48E0"/>
    <w:rsid w:val="002D5429"/>
    <w:rsid w:val="002D548A"/>
    <w:rsid w:val="002D6334"/>
    <w:rsid w:val="002D6BB2"/>
    <w:rsid w:val="002D6D2E"/>
    <w:rsid w:val="002D7444"/>
    <w:rsid w:val="002D7D4D"/>
    <w:rsid w:val="002E0F9C"/>
    <w:rsid w:val="002E194D"/>
    <w:rsid w:val="002E2217"/>
    <w:rsid w:val="002E243C"/>
    <w:rsid w:val="002E2A9C"/>
    <w:rsid w:val="002E2AD1"/>
    <w:rsid w:val="002E3AE5"/>
    <w:rsid w:val="002E3C10"/>
    <w:rsid w:val="002E3D5D"/>
    <w:rsid w:val="002E4F04"/>
    <w:rsid w:val="002E52D4"/>
    <w:rsid w:val="002E536C"/>
    <w:rsid w:val="002E6243"/>
    <w:rsid w:val="002E6341"/>
    <w:rsid w:val="002E6A83"/>
    <w:rsid w:val="002E6C4E"/>
    <w:rsid w:val="002E7276"/>
    <w:rsid w:val="002E7822"/>
    <w:rsid w:val="002F097A"/>
    <w:rsid w:val="002F151C"/>
    <w:rsid w:val="002F1B73"/>
    <w:rsid w:val="002F1E01"/>
    <w:rsid w:val="002F3628"/>
    <w:rsid w:val="002F38CA"/>
    <w:rsid w:val="002F3A32"/>
    <w:rsid w:val="002F3C8E"/>
    <w:rsid w:val="002F43D0"/>
    <w:rsid w:val="002F45A9"/>
    <w:rsid w:val="002F49A8"/>
    <w:rsid w:val="002F49F1"/>
    <w:rsid w:val="002F4AFC"/>
    <w:rsid w:val="002F5F67"/>
    <w:rsid w:val="002F7419"/>
    <w:rsid w:val="002F74B4"/>
    <w:rsid w:val="003000F4"/>
    <w:rsid w:val="003005CA"/>
    <w:rsid w:val="003007D9"/>
    <w:rsid w:val="0030138A"/>
    <w:rsid w:val="00301C27"/>
    <w:rsid w:val="00302B4F"/>
    <w:rsid w:val="00302DA9"/>
    <w:rsid w:val="00303188"/>
    <w:rsid w:val="003033D0"/>
    <w:rsid w:val="00303785"/>
    <w:rsid w:val="00303CC3"/>
    <w:rsid w:val="00303E02"/>
    <w:rsid w:val="00304377"/>
    <w:rsid w:val="00304F41"/>
    <w:rsid w:val="003051CC"/>
    <w:rsid w:val="00305F41"/>
    <w:rsid w:val="00307276"/>
    <w:rsid w:val="00307281"/>
    <w:rsid w:val="003072B8"/>
    <w:rsid w:val="003073BC"/>
    <w:rsid w:val="003101A0"/>
    <w:rsid w:val="00310B83"/>
    <w:rsid w:val="00310E2A"/>
    <w:rsid w:val="00311CB4"/>
    <w:rsid w:val="00311FF2"/>
    <w:rsid w:val="003130E2"/>
    <w:rsid w:val="0031351C"/>
    <w:rsid w:val="00313804"/>
    <w:rsid w:val="003149FB"/>
    <w:rsid w:val="00314C08"/>
    <w:rsid w:val="00314EFB"/>
    <w:rsid w:val="003162E4"/>
    <w:rsid w:val="00316415"/>
    <w:rsid w:val="00316506"/>
    <w:rsid w:val="00316A36"/>
    <w:rsid w:val="00316B40"/>
    <w:rsid w:val="00317411"/>
    <w:rsid w:val="00317788"/>
    <w:rsid w:val="00320479"/>
    <w:rsid w:val="003218DF"/>
    <w:rsid w:val="00322501"/>
    <w:rsid w:val="00322649"/>
    <w:rsid w:val="00322E63"/>
    <w:rsid w:val="00322FF4"/>
    <w:rsid w:val="00323732"/>
    <w:rsid w:val="00325042"/>
    <w:rsid w:val="0032511A"/>
    <w:rsid w:val="003267CF"/>
    <w:rsid w:val="00326D7D"/>
    <w:rsid w:val="00327C25"/>
    <w:rsid w:val="00331518"/>
    <w:rsid w:val="00331941"/>
    <w:rsid w:val="00331B0F"/>
    <w:rsid w:val="00331DBB"/>
    <w:rsid w:val="00332236"/>
    <w:rsid w:val="00332437"/>
    <w:rsid w:val="00332A22"/>
    <w:rsid w:val="00332A3D"/>
    <w:rsid w:val="0033308B"/>
    <w:rsid w:val="00333C37"/>
    <w:rsid w:val="00333D74"/>
    <w:rsid w:val="00333DFD"/>
    <w:rsid w:val="00334241"/>
    <w:rsid w:val="00334601"/>
    <w:rsid w:val="00334704"/>
    <w:rsid w:val="00334FE4"/>
    <w:rsid w:val="003353B6"/>
    <w:rsid w:val="00335418"/>
    <w:rsid w:val="00335ACD"/>
    <w:rsid w:val="00335EE8"/>
    <w:rsid w:val="00336449"/>
    <w:rsid w:val="003365CA"/>
    <w:rsid w:val="0033697D"/>
    <w:rsid w:val="003369BA"/>
    <w:rsid w:val="003369D8"/>
    <w:rsid w:val="00336ECC"/>
    <w:rsid w:val="0033746F"/>
    <w:rsid w:val="00337967"/>
    <w:rsid w:val="0034081B"/>
    <w:rsid w:val="00340C2A"/>
    <w:rsid w:val="00340F22"/>
    <w:rsid w:val="00341CF7"/>
    <w:rsid w:val="00341D1E"/>
    <w:rsid w:val="00342065"/>
    <w:rsid w:val="00342234"/>
    <w:rsid w:val="0034362A"/>
    <w:rsid w:val="00343939"/>
    <w:rsid w:val="0034439D"/>
    <w:rsid w:val="0034471E"/>
    <w:rsid w:val="00344DBA"/>
    <w:rsid w:val="0034698E"/>
    <w:rsid w:val="00347378"/>
    <w:rsid w:val="00347D03"/>
    <w:rsid w:val="003503D9"/>
    <w:rsid w:val="0035064B"/>
    <w:rsid w:val="00350A60"/>
    <w:rsid w:val="00350AD5"/>
    <w:rsid w:val="003514D6"/>
    <w:rsid w:val="00351AD7"/>
    <w:rsid w:val="00351B6F"/>
    <w:rsid w:val="00351BBE"/>
    <w:rsid w:val="00351CCF"/>
    <w:rsid w:val="00351E3C"/>
    <w:rsid w:val="003524B8"/>
    <w:rsid w:val="003529EE"/>
    <w:rsid w:val="0035315F"/>
    <w:rsid w:val="0035341A"/>
    <w:rsid w:val="00354255"/>
    <w:rsid w:val="003544EA"/>
    <w:rsid w:val="00355037"/>
    <w:rsid w:val="00355B13"/>
    <w:rsid w:val="0035705B"/>
    <w:rsid w:val="003574D1"/>
    <w:rsid w:val="00357AE1"/>
    <w:rsid w:val="00357E8C"/>
    <w:rsid w:val="00360C11"/>
    <w:rsid w:val="00360C75"/>
    <w:rsid w:val="00361008"/>
    <w:rsid w:val="00361187"/>
    <w:rsid w:val="0036166D"/>
    <w:rsid w:val="00361945"/>
    <w:rsid w:val="0036195A"/>
    <w:rsid w:val="00361BEA"/>
    <w:rsid w:val="003621D5"/>
    <w:rsid w:val="003630AF"/>
    <w:rsid w:val="00363229"/>
    <w:rsid w:val="003635A5"/>
    <w:rsid w:val="003637A3"/>
    <w:rsid w:val="00364C2B"/>
    <w:rsid w:val="00364F12"/>
    <w:rsid w:val="00364F83"/>
    <w:rsid w:val="0036563C"/>
    <w:rsid w:val="00365E43"/>
    <w:rsid w:val="003665B7"/>
    <w:rsid w:val="003673C4"/>
    <w:rsid w:val="0036747A"/>
    <w:rsid w:val="0036760E"/>
    <w:rsid w:val="00367C81"/>
    <w:rsid w:val="00367D8C"/>
    <w:rsid w:val="0037030E"/>
    <w:rsid w:val="00370543"/>
    <w:rsid w:val="00371035"/>
    <w:rsid w:val="00371D97"/>
    <w:rsid w:val="00371FD9"/>
    <w:rsid w:val="00372141"/>
    <w:rsid w:val="00372472"/>
    <w:rsid w:val="0037251F"/>
    <w:rsid w:val="003727B7"/>
    <w:rsid w:val="003732DC"/>
    <w:rsid w:val="003736D2"/>
    <w:rsid w:val="00373BFC"/>
    <w:rsid w:val="00373F3D"/>
    <w:rsid w:val="0037532A"/>
    <w:rsid w:val="0037564C"/>
    <w:rsid w:val="00375E8B"/>
    <w:rsid w:val="003767C1"/>
    <w:rsid w:val="00377158"/>
    <w:rsid w:val="0037734E"/>
    <w:rsid w:val="00377779"/>
    <w:rsid w:val="00380160"/>
    <w:rsid w:val="00380D46"/>
    <w:rsid w:val="00381C13"/>
    <w:rsid w:val="00382510"/>
    <w:rsid w:val="0038361A"/>
    <w:rsid w:val="00383E4A"/>
    <w:rsid w:val="0038401E"/>
    <w:rsid w:val="0038425D"/>
    <w:rsid w:val="00384426"/>
    <w:rsid w:val="0038453E"/>
    <w:rsid w:val="0038467B"/>
    <w:rsid w:val="0038541E"/>
    <w:rsid w:val="0038568A"/>
    <w:rsid w:val="00385758"/>
    <w:rsid w:val="003858E3"/>
    <w:rsid w:val="0038595B"/>
    <w:rsid w:val="00385CA7"/>
    <w:rsid w:val="00385F66"/>
    <w:rsid w:val="00386E3E"/>
    <w:rsid w:val="00386F75"/>
    <w:rsid w:val="0038782A"/>
    <w:rsid w:val="0038794B"/>
    <w:rsid w:val="00387E66"/>
    <w:rsid w:val="0039065F"/>
    <w:rsid w:val="00390CA8"/>
    <w:rsid w:val="00390DD4"/>
    <w:rsid w:val="00391514"/>
    <w:rsid w:val="00391936"/>
    <w:rsid w:val="00391E03"/>
    <w:rsid w:val="00391F9B"/>
    <w:rsid w:val="00393455"/>
    <w:rsid w:val="00394039"/>
    <w:rsid w:val="00394429"/>
    <w:rsid w:val="00394524"/>
    <w:rsid w:val="003947C5"/>
    <w:rsid w:val="003953A7"/>
    <w:rsid w:val="00396907"/>
    <w:rsid w:val="00396998"/>
    <w:rsid w:val="00396BAF"/>
    <w:rsid w:val="00397975"/>
    <w:rsid w:val="00397E42"/>
    <w:rsid w:val="003A06FD"/>
    <w:rsid w:val="003A103C"/>
    <w:rsid w:val="003A12FE"/>
    <w:rsid w:val="003A1363"/>
    <w:rsid w:val="003A1705"/>
    <w:rsid w:val="003A171B"/>
    <w:rsid w:val="003A1860"/>
    <w:rsid w:val="003A20F0"/>
    <w:rsid w:val="003A2747"/>
    <w:rsid w:val="003A2CA7"/>
    <w:rsid w:val="003A32D3"/>
    <w:rsid w:val="003A32E8"/>
    <w:rsid w:val="003A41C1"/>
    <w:rsid w:val="003A4569"/>
    <w:rsid w:val="003A5157"/>
    <w:rsid w:val="003A52CA"/>
    <w:rsid w:val="003A56DD"/>
    <w:rsid w:val="003A5722"/>
    <w:rsid w:val="003A5AEE"/>
    <w:rsid w:val="003A6335"/>
    <w:rsid w:val="003A6374"/>
    <w:rsid w:val="003A6913"/>
    <w:rsid w:val="003A6D80"/>
    <w:rsid w:val="003A7090"/>
    <w:rsid w:val="003A7653"/>
    <w:rsid w:val="003A77BF"/>
    <w:rsid w:val="003A783B"/>
    <w:rsid w:val="003A7989"/>
    <w:rsid w:val="003A7EB1"/>
    <w:rsid w:val="003A7FBA"/>
    <w:rsid w:val="003B03AD"/>
    <w:rsid w:val="003B0486"/>
    <w:rsid w:val="003B0A60"/>
    <w:rsid w:val="003B1197"/>
    <w:rsid w:val="003B1DD0"/>
    <w:rsid w:val="003B1F4D"/>
    <w:rsid w:val="003B24A9"/>
    <w:rsid w:val="003B260A"/>
    <w:rsid w:val="003B2B9B"/>
    <w:rsid w:val="003B363A"/>
    <w:rsid w:val="003B38C6"/>
    <w:rsid w:val="003B3ADE"/>
    <w:rsid w:val="003B3B5E"/>
    <w:rsid w:val="003B3B6B"/>
    <w:rsid w:val="003B4AFF"/>
    <w:rsid w:val="003B5495"/>
    <w:rsid w:val="003B5DDC"/>
    <w:rsid w:val="003B60E9"/>
    <w:rsid w:val="003B67ED"/>
    <w:rsid w:val="003B6D34"/>
    <w:rsid w:val="003B6D8C"/>
    <w:rsid w:val="003B72A2"/>
    <w:rsid w:val="003B75A6"/>
    <w:rsid w:val="003B77F4"/>
    <w:rsid w:val="003B7CE1"/>
    <w:rsid w:val="003C1830"/>
    <w:rsid w:val="003C3540"/>
    <w:rsid w:val="003C391C"/>
    <w:rsid w:val="003C3AE5"/>
    <w:rsid w:val="003C4064"/>
    <w:rsid w:val="003C46C5"/>
    <w:rsid w:val="003C4AEE"/>
    <w:rsid w:val="003C6BBD"/>
    <w:rsid w:val="003C6F6C"/>
    <w:rsid w:val="003C7ECD"/>
    <w:rsid w:val="003D00A1"/>
    <w:rsid w:val="003D06CD"/>
    <w:rsid w:val="003D0C98"/>
    <w:rsid w:val="003D0F52"/>
    <w:rsid w:val="003D1472"/>
    <w:rsid w:val="003D1641"/>
    <w:rsid w:val="003D1C8D"/>
    <w:rsid w:val="003D26C6"/>
    <w:rsid w:val="003D3135"/>
    <w:rsid w:val="003D315F"/>
    <w:rsid w:val="003D3327"/>
    <w:rsid w:val="003D4560"/>
    <w:rsid w:val="003D4696"/>
    <w:rsid w:val="003D46FA"/>
    <w:rsid w:val="003D5F7C"/>
    <w:rsid w:val="003D6B49"/>
    <w:rsid w:val="003D6C11"/>
    <w:rsid w:val="003D6C9F"/>
    <w:rsid w:val="003D6CDF"/>
    <w:rsid w:val="003D6DC8"/>
    <w:rsid w:val="003D6E56"/>
    <w:rsid w:val="003D71F3"/>
    <w:rsid w:val="003D7342"/>
    <w:rsid w:val="003D77A0"/>
    <w:rsid w:val="003D7B14"/>
    <w:rsid w:val="003D7C8E"/>
    <w:rsid w:val="003E0144"/>
    <w:rsid w:val="003E0292"/>
    <w:rsid w:val="003E03A6"/>
    <w:rsid w:val="003E0BA1"/>
    <w:rsid w:val="003E101E"/>
    <w:rsid w:val="003E12AF"/>
    <w:rsid w:val="003E1CBB"/>
    <w:rsid w:val="003E32FE"/>
    <w:rsid w:val="003E397E"/>
    <w:rsid w:val="003E3A13"/>
    <w:rsid w:val="003E3A14"/>
    <w:rsid w:val="003E4BDA"/>
    <w:rsid w:val="003E4D48"/>
    <w:rsid w:val="003E56BE"/>
    <w:rsid w:val="003E58FE"/>
    <w:rsid w:val="003E5AB8"/>
    <w:rsid w:val="003E5E80"/>
    <w:rsid w:val="003E681E"/>
    <w:rsid w:val="003E6B4F"/>
    <w:rsid w:val="003E6B9D"/>
    <w:rsid w:val="003E6D18"/>
    <w:rsid w:val="003E72C2"/>
    <w:rsid w:val="003E7468"/>
    <w:rsid w:val="003E781D"/>
    <w:rsid w:val="003E7B92"/>
    <w:rsid w:val="003E7FAB"/>
    <w:rsid w:val="003E7FDE"/>
    <w:rsid w:val="003F01A1"/>
    <w:rsid w:val="003F01C5"/>
    <w:rsid w:val="003F01CC"/>
    <w:rsid w:val="003F0CF4"/>
    <w:rsid w:val="003F1294"/>
    <w:rsid w:val="003F182C"/>
    <w:rsid w:val="003F18E5"/>
    <w:rsid w:val="003F1F08"/>
    <w:rsid w:val="003F20AE"/>
    <w:rsid w:val="003F223A"/>
    <w:rsid w:val="003F2CE8"/>
    <w:rsid w:val="003F363D"/>
    <w:rsid w:val="003F3D4C"/>
    <w:rsid w:val="003F427B"/>
    <w:rsid w:val="003F43BC"/>
    <w:rsid w:val="003F4603"/>
    <w:rsid w:val="003F5376"/>
    <w:rsid w:val="003F5F79"/>
    <w:rsid w:val="003F63B0"/>
    <w:rsid w:val="003F66A3"/>
    <w:rsid w:val="003F687A"/>
    <w:rsid w:val="003F6925"/>
    <w:rsid w:val="003F700A"/>
    <w:rsid w:val="003F7168"/>
    <w:rsid w:val="003F7BC5"/>
    <w:rsid w:val="003F7E3B"/>
    <w:rsid w:val="00400335"/>
    <w:rsid w:val="00401219"/>
    <w:rsid w:val="004019D5"/>
    <w:rsid w:val="00401CC4"/>
    <w:rsid w:val="00402F75"/>
    <w:rsid w:val="004033AE"/>
    <w:rsid w:val="004040E1"/>
    <w:rsid w:val="00404AB7"/>
    <w:rsid w:val="00404E18"/>
    <w:rsid w:val="004050ED"/>
    <w:rsid w:val="0040543B"/>
    <w:rsid w:val="00405924"/>
    <w:rsid w:val="004069D8"/>
    <w:rsid w:val="0040763D"/>
    <w:rsid w:val="004076F8"/>
    <w:rsid w:val="0040798E"/>
    <w:rsid w:val="00410169"/>
    <w:rsid w:val="0041095A"/>
    <w:rsid w:val="00411859"/>
    <w:rsid w:val="00411B37"/>
    <w:rsid w:val="00412706"/>
    <w:rsid w:val="0041272A"/>
    <w:rsid w:val="00412F3B"/>
    <w:rsid w:val="0041315A"/>
    <w:rsid w:val="00413370"/>
    <w:rsid w:val="00413690"/>
    <w:rsid w:val="004146BC"/>
    <w:rsid w:val="00414AD1"/>
    <w:rsid w:val="0041529F"/>
    <w:rsid w:val="00415F4C"/>
    <w:rsid w:val="00416055"/>
    <w:rsid w:val="00416906"/>
    <w:rsid w:val="00416F54"/>
    <w:rsid w:val="00417A98"/>
    <w:rsid w:val="00417C08"/>
    <w:rsid w:val="004205AF"/>
    <w:rsid w:val="00420E00"/>
    <w:rsid w:val="00420EA5"/>
    <w:rsid w:val="00421565"/>
    <w:rsid w:val="0042178E"/>
    <w:rsid w:val="004224C1"/>
    <w:rsid w:val="00422549"/>
    <w:rsid w:val="0042297B"/>
    <w:rsid w:val="00423188"/>
    <w:rsid w:val="0042393B"/>
    <w:rsid w:val="00423C8C"/>
    <w:rsid w:val="00424A12"/>
    <w:rsid w:val="00424E6E"/>
    <w:rsid w:val="00425514"/>
    <w:rsid w:val="00425597"/>
    <w:rsid w:val="00425863"/>
    <w:rsid w:val="004266A4"/>
    <w:rsid w:val="0042698B"/>
    <w:rsid w:val="00426C05"/>
    <w:rsid w:val="004275A3"/>
    <w:rsid w:val="00427628"/>
    <w:rsid w:val="00427F68"/>
    <w:rsid w:val="00427FDB"/>
    <w:rsid w:val="0043015A"/>
    <w:rsid w:val="004301A2"/>
    <w:rsid w:val="004303BE"/>
    <w:rsid w:val="0043099A"/>
    <w:rsid w:val="004311E1"/>
    <w:rsid w:val="00431304"/>
    <w:rsid w:val="00432708"/>
    <w:rsid w:val="00432827"/>
    <w:rsid w:val="0043328F"/>
    <w:rsid w:val="004332AD"/>
    <w:rsid w:val="004333F1"/>
    <w:rsid w:val="0043359A"/>
    <w:rsid w:val="0043361F"/>
    <w:rsid w:val="00433B1D"/>
    <w:rsid w:val="00433C4B"/>
    <w:rsid w:val="00433C6C"/>
    <w:rsid w:val="00434E5C"/>
    <w:rsid w:val="00435843"/>
    <w:rsid w:val="00435B8C"/>
    <w:rsid w:val="00435EF7"/>
    <w:rsid w:val="0043631D"/>
    <w:rsid w:val="004371F6"/>
    <w:rsid w:val="004373F8"/>
    <w:rsid w:val="004407FC"/>
    <w:rsid w:val="00441AB6"/>
    <w:rsid w:val="00441DEF"/>
    <w:rsid w:val="00442153"/>
    <w:rsid w:val="004424D1"/>
    <w:rsid w:val="004427E7"/>
    <w:rsid w:val="0044328C"/>
    <w:rsid w:val="00443BB2"/>
    <w:rsid w:val="00443CAA"/>
    <w:rsid w:val="00443E91"/>
    <w:rsid w:val="00443F2E"/>
    <w:rsid w:val="0044418A"/>
    <w:rsid w:val="00444504"/>
    <w:rsid w:val="00444A46"/>
    <w:rsid w:val="00444D3C"/>
    <w:rsid w:val="004453E3"/>
    <w:rsid w:val="004461B8"/>
    <w:rsid w:val="00446802"/>
    <w:rsid w:val="00446AF2"/>
    <w:rsid w:val="00446C98"/>
    <w:rsid w:val="00446F68"/>
    <w:rsid w:val="004470F3"/>
    <w:rsid w:val="0044713D"/>
    <w:rsid w:val="0044719A"/>
    <w:rsid w:val="00447333"/>
    <w:rsid w:val="00447A4A"/>
    <w:rsid w:val="00447A71"/>
    <w:rsid w:val="00447D14"/>
    <w:rsid w:val="00447F8A"/>
    <w:rsid w:val="00450246"/>
    <w:rsid w:val="004508A8"/>
    <w:rsid w:val="004514DE"/>
    <w:rsid w:val="00452187"/>
    <w:rsid w:val="00453709"/>
    <w:rsid w:val="00453F30"/>
    <w:rsid w:val="004546D2"/>
    <w:rsid w:val="00455A24"/>
    <w:rsid w:val="00455D45"/>
    <w:rsid w:val="00455F04"/>
    <w:rsid w:val="00455F21"/>
    <w:rsid w:val="004569B6"/>
    <w:rsid w:val="00457E2A"/>
    <w:rsid w:val="00461195"/>
    <w:rsid w:val="00463226"/>
    <w:rsid w:val="00463435"/>
    <w:rsid w:val="00463950"/>
    <w:rsid w:val="004649C6"/>
    <w:rsid w:val="004652D2"/>
    <w:rsid w:val="00465ABC"/>
    <w:rsid w:val="00465BB6"/>
    <w:rsid w:val="00465E99"/>
    <w:rsid w:val="00466727"/>
    <w:rsid w:val="004667D7"/>
    <w:rsid w:val="00466F24"/>
    <w:rsid w:val="0046726F"/>
    <w:rsid w:val="0046730A"/>
    <w:rsid w:val="00467677"/>
    <w:rsid w:val="00470633"/>
    <w:rsid w:val="004707E9"/>
    <w:rsid w:val="0047204B"/>
    <w:rsid w:val="004720BD"/>
    <w:rsid w:val="00472812"/>
    <w:rsid w:val="00472E5F"/>
    <w:rsid w:val="004737E0"/>
    <w:rsid w:val="004740BE"/>
    <w:rsid w:val="00474F6A"/>
    <w:rsid w:val="00475D23"/>
    <w:rsid w:val="00476391"/>
    <w:rsid w:val="00476A32"/>
    <w:rsid w:val="00476B5D"/>
    <w:rsid w:val="00476BF8"/>
    <w:rsid w:val="00477585"/>
    <w:rsid w:val="004778B7"/>
    <w:rsid w:val="00477E78"/>
    <w:rsid w:val="00480186"/>
    <w:rsid w:val="0048166C"/>
    <w:rsid w:val="00481CFA"/>
    <w:rsid w:val="0048256D"/>
    <w:rsid w:val="004825D7"/>
    <w:rsid w:val="0048291A"/>
    <w:rsid w:val="00482E7E"/>
    <w:rsid w:val="004837C3"/>
    <w:rsid w:val="00483ABB"/>
    <w:rsid w:val="00483DC5"/>
    <w:rsid w:val="004843D5"/>
    <w:rsid w:val="00484727"/>
    <w:rsid w:val="00485214"/>
    <w:rsid w:val="00485539"/>
    <w:rsid w:val="00485583"/>
    <w:rsid w:val="00486279"/>
    <w:rsid w:val="00490490"/>
    <w:rsid w:val="004908C6"/>
    <w:rsid w:val="00490A2A"/>
    <w:rsid w:val="0049104C"/>
    <w:rsid w:val="004919E6"/>
    <w:rsid w:val="00491CD3"/>
    <w:rsid w:val="004923B3"/>
    <w:rsid w:val="00492517"/>
    <w:rsid w:val="00492AD0"/>
    <w:rsid w:val="0049355E"/>
    <w:rsid w:val="00493A7F"/>
    <w:rsid w:val="00493E0B"/>
    <w:rsid w:val="004951F3"/>
    <w:rsid w:val="00495266"/>
    <w:rsid w:val="00495547"/>
    <w:rsid w:val="00495A91"/>
    <w:rsid w:val="00495D09"/>
    <w:rsid w:val="00496001"/>
    <w:rsid w:val="00496061"/>
    <w:rsid w:val="00496B13"/>
    <w:rsid w:val="00497DAB"/>
    <w:rsid w:val="004A0746"/>
    <w:rsid w:val="004A0F7A"/>
    <w:rsid w:val="004A1478"/>
    <w:rsid w:val="004A160D"/>
    <w:rsid w:val="004A1800"/>
    <w:rsid w:val="004A18B9"/>
    <w:rsid w:val="004A18FF"/>
    <w:rsid w:val="004A2408"/>
    <w:rsid w:val="004A3CC4"/>
    <w:rsid w:val="004A3DFA"/>
    <w:rsid w:val="004A479C"/>
    <w:rsid w:val="004A4AD4"/>
    <w:rsid w:val="004A5003"/>
    <w:rsid w:val="004A5C4F"/>
    <w:rsid w:val="004A6282"/>
    <w:rsid w:val="004B0B38"/>
    <w:rsid w:val="004B109D"/>
    <w:rsid w:val="004B114A"/>
    <w:rsid w:val="004B1337"/>
    <w:rsid w:val="004B13C2"/>
    <w:rsid w:val="004B23B7"/>
    <w:rsid w:val="004B2D3B"/>
    <w:rsid w:val="004B2FD8"/>
    <w:rsid w:val="004B40B6"/>
    <w:rsid w:val="004B5D47"/>
    <w:rsid w:val="004B62BF"/>
    <w:rsid w:val="004B64B2"/>
    <w:rsid w:val="004B68A1"/>
    <w:rsid w:val="004B6E87"/>
    <w:rsid w:val="004B7011"/>
    <w:rsid w:val="004B7F08"/>
    <w:rsid w:val="004C0487"/>
    <w:rsid w:val="004C0541"/>
    <w:rsid w:val="004C0C69"/>
    <w:rsid w:val="004C127F"/>
    <w:rsid w:val="004C13D1"/>
    <w:rsid w:val="004C1B45"/>
    <w:rsid w:val="004C1C18"/>
    <w:rsid w:val="004C1CD9"/>
    <w:rsid w:val="004C2FBB"/>
    <w:rsid w:val="004C32F0"/>
    <w:rsid w:val="004C374C"/>
    <w:rsid w:val="004C50ED"/>
    <w:rsid w:val="004C54CC"/>
    <w:rsid w:val="004C569B"/>
    <w:rsid w:val="004C57F5"/>
    <w:rsid w:val="004C5BF0"/>
    <w:rsid w:val="004C6A16"/>
    <w:rsid w:val="004C6AFA"/>
    <w:rsid w:val="004C6EF4"/>
    <w:rsid w:val="004C73A0"/>
    <w:rsid w:val="004C7575"/>
    <w:rsid w:val="004C76F6"/>
    <w:rsid w:val="004C781D"/>
    <w:rsid w:val="004C7F27"/>
    <w:rsid w:val="004D0304"/>
    <w:rsid w:val="004D0C54"/>
    <w:rsid w:val="004D0CF5"/>
    <w:rsid w:val="004D0DB4"/>
    <w:rsid w:val="004D15DA"/>
    <w:rsid w:val="004D2174"/>
    <w:rsid w:val="004D21E2"/>
    <w:rsid w:val="004D25F2"/>
    <w:rsid w:val="004D3209"/>
    <w:rsid w:val="004D34A5"/>
    <w:rsid w:val="004D3C40"/>
    <w:rsid w:val="004D424A"/>
    <w:rsid w:val="004D4465"/>
    <w:rsid w:val="004D453D"/>
    <w:rsid w:val="004D545F"/>
    <w:rsid w:val="004D576E"/>
    <w:rsid w:val="004D5FCE"/>
    <w:rsid w:val="004D614B"/>
    <w:rsid w:val="004D7C8A"/>
    <w:rsid w:val="004D7DB9"/>
    <w:rsid w:val="004E0306"/>
    <w:rsid w:val="004E0F7E"/>
    <w:rsid w:val="004E1115"/>
    <w:rsid w:val="004E257F"/>
    <w:rsid w:val="004E2800"/>
    <w:rsid w:val="004E2C62"/>
    <w:rsid w:val="004E2D80"/>
    <w:rsid w:val="004E3407"/>
    <w:rsid w:val="004E3C21"/>
    <w:rsid w:val="004E4DC6"/>
    <w:rsid w:val="004E5682"/>
    <w:rsid w:val="004E5858"/>
    <w:rsid w:val="004E5C4B"/>
    <w:rsid w:val="004E5E75"/>
    <w:rsid w:val="004E6013"/>
    <w:rsid w:val="004E64D5"/>
    <w:rsid w:val="004E6BFD"/>
    <w:rsid w:val="004E6E37"/>
    <w:rsid w:val="004E75DC"/>
    <w:rsid w:val="004E76CF"/>
    <w:rsid w:val="004F080F"/>
    <w:rsid w:val="004F0BE1"/>
    <w:rsid w:val="004F0F89"/>
    <w:rsid w:val="004F105E"/>
    <w:rsid w:val="004F1F82"/>
    <w:rsid w:val="004F26F7"/>
    <w:rsid w:val="004F2D24"/>
    <w:rsid w:val="004F2D46"/>
    <w:rsid w:val="004F3279"/>
    <w:rsid w:val="004F34E3"/>
    <w:rsid w:val="004F3BDA"/>
    <w:rsid w:val="004F41C8"/>
    <w:rsid w:val="004F431B"/>
    <w:rsid w:val="004F468F"/>
    <w:rsid w:val="004F49FF"/>
    <w:rsid w:val="004F4A97"/>
    <w:rsid w:val="004F50DA"/>
    <w:rsid w:val="004F54C8"/>
    <w:rsid w:val="004F63A9"/>
    <w:rsid w:val="004F65E7"/>
    <w:rsid w:val="004F684F"/>
    <w:rsid w:val="004F6CF3"/>
    <w:rsid w:val="004F730B"/>
    <w:rsid w:val="004F753F"/>
    <w:rsid w:val="004F775B"/>
    <w:rsid w:val="0050165B"/>
    <w:rsid w:val="005028F4"/>
    <w:rsid w:val="005034BD"/>
    <w:rsid w:val="00503618"/>
    <w:rsid w:val="00503B04"/>
    <w:rsid w:val="005040EF"/>
    <w:rsid w:val="0050480C"/>
    <w:rsid w:val="00506289"/>
    <w:rsid w:val="00506BF8"/>
    <w:rsid w:val="005070D4"/>
    <w:rsid w:val="0050790F"/>
    <w:rsid w:val="00507ABA"/>
    <w:rsid w:val="00510207"/>
    <w:rsid w:val="005106B2"/>
    <w:rsid w:val="0051072B"/>
    <w:rsid w:val="00510FED"/>
    <w:rsid w:val="0051189F"/>
    <w:rsid w:val="005118F6"/>
    <w:rsid w:val="00511E0A"/>
    <w:rsid w:val="005124D4"/>
    <w:rsid w:val="00512795"/>
    <w:rsid w:val="00512907"/>
    <w:rsid w:val="005134FD"/>
    <w:rsid w:val="005146CB"/>
    <w:rsid w:val="00514DBD"/>
    <w:rsid w:val="005150B1"/>
    <w:rsid w:val="0051526F"/>
    <w:rsid w:val="00515BFE"/>
    <w:rsid w:val="00516C54"/>
    <w:rsid w:val="00516D49"/>
    <w:rsid w:val="00516D58"/>
    <w:rsid w:val="00516DA0"/>
    <w:rsid w:val="00517733"/>
    <w:rsid w:val="005177B3"/>
    <w:rsid w:val="005200B4"/>
    <w:rsid w:val="00520ABD"/>
    <w:rsid w:val="00520F2B"/>
    <w:rsid w:val="0052130A"/>
    <w:rsid w:val="00522749"/>
    <w:rsid w:val="00522B4A"/>
    <w:rsid w:val="00522F01"/>
    <w:rsid w:val="00523B33"/>
    <w:rsid w:val="00524049"/>
    <w:rsid w:val="00524231"/>
    <w:rsid w:val="00524248"/>
    <w:rsid w:val="005246A3"/>
    <w:rsid w:val="00525ABF"/>
    <w:rsid w:val="0052631F"/>
    <w:rsid w:val="00526E77"/>
    <w:rsid w:val="0052719F"/>
    <w:rsid w:val="00527A67"/>
    <w:rsid w:val="00531034"/>
    <w:rsid w:val="005310C7"/>
    <w:rsid w:val="00531872"/>
    <w:rsid w:val="005319B3"/>
    <w:rsid w:val="00532577"/>
    <w:rsid w:val="00532C37"/>
    <w:rsid w:val="0053325B"/>
    <w:rsid w:val="00533587"/>
    <w:rsid w:val="00533A95"/>
    <w:rsid w:val="00533B6B"/>
    <w:rsid w:val="00533F4A"/>
    <w:rsid w:val="005340CD"/>
    <w:rsid w:val="00534901"/>
    <w:rsid w:val="00535007"/>
    <w:rsid w:val="00535129"/>
    <w:rsid w:val="0053518D"/>
    <w:rsid w:val="00535B89"/>
    <w:rsid w:val="00535D76"/>
    <w:rsid w:val="0053663D"/>
    <w:rsid w:val="00536761"/>
    <w:rsid w:val="00537625"/>
    <w:rsid w:val="0054040E"/>
    <w:rsid w:val="00540544"/>
    <w:rsid w:val="00541117"/>
    <w:rsid w:val="005415C5"/>
    <w:rsid w:val="005417DA"/>
    <w:rsid w:val="005418C2"/>
    <w:rsid w:val="00541A70"/>
    <w:rsid w:val="00542525"/>
    <w:rsid w:val="00542789"/>
    <w:rsid w:val="00542871"/>
    <w:rsid w:val="00542AF5"/>
    <w:rsid w:val="00542F68"/>
    <w:rsid w:val="005449C3"/>
    <w:rsid w:val="005456AF"/>
    <w:rsid w:val="0054599C"/>
    <w:rsid w:val="00546208"/>
    <w:rsid w:val="00546EE7"/>
    <w:rsid w:val="005479BC"/>
    <w:rsid w:val="00550600"/>
    <w:rsid w:val="005508C6"/>
    <w:rsid w:val="00550F34"/>
    <w:rsid w:val="0055147C"/>
    <w:rsid w:val="0055304F"/>
    <w:rsid w:val="0055365A"/>
    <w:rsid w:val="00553E65"/>
    <w:rsid w:val="00553FD9"/>
    <w:rsid w:val="00555C04"/>
    <w:rsid w:val="00556A50"/>
    <w:rsid w:val="00556B6C"/>
    <w:rsid w:val="00556CAB"/>
    <w:rsid w:val="0055702E"/>
    <w:rsid w:val="00557741"/>
    <w:rsid w:val="005578F9"/>
    <w:rsid w:val="005605BD"/>
    <w:rsid w:val="00560688"/>
    <w:rsid w:val="005609F8"/>
    <w:rsid w:val="00560AD4"/>
    <w:rsid w:val="00560BC4"/>
    <w:rsid w:val="00560C25"/>
    <w:rsid w:val="00560D35"/>
    <w:rsid w:val="00560E3C"/>
    <w:rsid w:val="0056131C"/>
    <w:rsid w:val="00561AEC"/>
    <w:rsid w:val="00561C29"/>
    <w:rsid w:val="005621E4"/>
    <w:rsid w:val="005624A0"/>
    <w:rsid w:val="00562FFD"/>
    <w:rsid w:val="00564183"/>
    <w:rsid w:val="00564761"/>
    <w:rsid w:val="00564857"/>
    <w:rsid w:val="00564A68"/>
    <w:rsid w:val="005651D5"/>
    <w:rsid w:val="00565F3C"/>
    <w:rsid w:val="00566C8C"/>
    <w:rsid w:val="00566F95"/>
    <w:rsid w:val="005672A3"/>
    <w:rsid w:val="00567C29"/>
    <w:rsid w:val="005701B5"/>
    <w:rsid w:val="0057075C"/>
    <w:rsid w:val="005719A2"/>
    <w:rsid w:val="00571D20"/>
    <w:rsid w:val="00571FE3"/>
    <w:rsid w:val="005720D9"/>
    <w:rsid w:val="00572100"/>
    <w:rsid w:val="005727A5"/>
    <w:rsid w:val="00572CD6"/>
    <w:rsid w:val="00572DB5"/>
    <w:rsid w:val="0057321A"/>
    <w:rsid w:val="00573221"/>
    <w:rsid w:val="00573480"/>
    <w:rsid w:val="00573A63"/>
    <w:rsid w:val="00573EB8"/>
    <w:rsid w:val="00574587"/>
    <w:rsid w:val="00574EF6"/>
    <w:rsid w:val="005751C3"/>
    <w:rsid w:val="005755D8"/>
    <w:rsid w:val="00575CC9"/>
    <w:rsid w:val="00576731"/>
    <w:rsid w:val="0057724D"/>
    <w:rsid w:val="00577523"/>
    <w:rsid w:val="00577D7E"/>
    <w:rsid w:val="005807F2"/>
    <w:rsid w:val="005809B4"/>
    <w:rsid w:val="0058144A"/>
    <w:rsid w:val="005814BA"/>
    <w:rsid w:val="005814D3"/>
    <w:rsid w:val="00581640"/>
    <w:rsid w:val="00581E2B"/>
    <w:rsid w:val="00582962"/>
    <w:rsid w:val="00582B4C"/>
    <w:rsid w:val="00583A8F"/>
    <w:rsid w:val="00583D99"/>
    <w:rsid w:val="00583EA2"/>
    <w:rsid w:val="00584228"/>
    <w:rsid w:val="00584423"/>
    <w:rsid w:val="005847F9"/>
    <w:rsid w:val="00584ADB"/>
    <w:rsid w:val="00584C96"/>
    <w:rsid w:val="005858B9"/>
    <w:rsid w:val="00587F95"/>
    <w:rsid w:val="00590097"/>
    <w:rsid w:val="00590359"/>
    <w:rsid w:val="00590DE7"/>
    <w:rsid w:val="005913EE"/>
    <w:rsid w:val="00591B06"/>
    <w:rsid w:val="00592DA6"/>
    <w:rsid w:val="00592F60"/>
    <w:rsid w:val="00592F98"/>
    <w:rsid w:val="00594E09"/>
    <w:rsid w:val="00594ED8"/>
    <w:rsid w:val="00595A3C"/>
    <w:rsid w:val="00596284"/>
    <w:rsid w:val="00597F40"/>
    <w:rsid w:val="005A0DE4"/>
    <w:rsid w:val="005A117D"/>
    <w:rsid w:val="005A1257"/>
    <w:rsid w:val="005A1599"/>
    <w:rsid w:val="005A15DD"/>
    <w:rsid w:val="005A392F"/>
    <w:rsid w:val="005A3A34"/>
    <w:rsid w:val="005A53BA"/>
    <w:rsid w:val="005A5C91"/>
    <w:rsid w:val="005A66DE"/>
    <w:rsid w:val="005A69E1"/>
    <w:rsid w:val="005A7611"/>
    <w:rsid w:val="005A7B32"/>
    <w:rsid w:val="005A7FFB"/>
    <w:rsid w:val="005B080A"/>
    <w:rsid w:val="005B1931"/>
    <w:rsid w:val="005B1A81"/>
    <w:rsid w:val="005B1D78"/>
    <w:rsid w:val="005B20B5"/>
    <w:rsid w:val="005B2DC2"/>
    <w:rsid w:val="005B2E7E"/>
    <w:rsid w:val="005B3442"/>
    <w:rsid w:val="005B383F"/>
    <w:rsid w:val="005B3E34"/>
    <w:rsid w:val="005B3F25"/>
    <w:rsid w:val="005B5071"/>
    <w:rsid w:val="005B582A"/>
    <w:rsid w:val="005B59DB"/>
    <w:rsid w:val="005B6232"/>
    <w:rsid w:val="005B7034"/>
    <w:rsid w:val="005B7083"/>
    <w:rsid w:val="005B73AF"/>
    <w:rsid w:val="005B7FD1"/>
    <w:rsid w:val="005C1159"/>
    <w:rsid w:val="005C1165"/>
    <w:rsid w:val="005C12B2"/>
    <w:rsid w:val="005C1414"/>
    <w:rsid w:val="005C1BB9"/>
    <w:rsid w:val="005C2A1A"/>
    <w:rsid w:val="005C2AEA"/>
    <w:rsid w:val="005C36D2"/>
    <w:rsid w:val="005C4057"/>
    <w:rsid w:val="005C4417"/>
    <w:rsid w:val="005C4A5E"/>
    <w:rsid w:val="005C4AF0"/>
    <w:rsid w:val="005C4EA4"/>
    <w:rsid w:val="005C53D8"/>
    <w:rsid w:val="005C5751"/>
    <w:rsid w:val="005C5F83"/>
    <w:rsid w:val="005C73E8"/>
    <w:rsid w:val="005C77CB"/>
    <w:rsid w:val="005C7ABE"/>
    <w:rsid w:val="005C7C88"/>
    <w:rsid w:val="005D005A"/>
    <w:rsid w:val="005D0139"/>
    <w:rsid w:val="005D04C3"/>
    <w:rsid w:val="005D0D46"/>
    <w:rsid w:val="005D1204"/>
    <w:rsid w:val="005D18B6"/>
    <w:rsid w:val="005D18FF"/>
    <w:rsid w:val="005D1B47"/>
    <w:rsid w:val="005D1DE3"/>
    <w:rsid w:val="005D21B7"/>
    <w:rsid w:val="005D3EC8"/>
    <w:rsid w:val="005D4E12"/>
    <w:rsid w:val="005D4FBC"/>
    <w:rsid w:val="005D554A"/>
    <w:rsid w:val="005D5A00"/>
    <w:rsid w:val="005D5E9A"/>
    <w:rsid w:val="005D612D"/>
    <w:rsid w:val="005D6770"/>
    <w:rsid w:val="005D6C37"/>
    <w:rsid w:val="005D7012"/>
    <w:rsid w:val="005D7432"/>
    <w:rsid w:val="005D74A0"/>
    <w:rsid w:val="005D7A3F"/>
    <w:rsid w:val="005E04D8"/>
    <w:rsid w:val="005E1626"/>
    <w:rsid w:val="005E191B"/>
    <w:rsid w:val="005E21E9"/>
    <w:rsid w:val="005E42F9"/>
    <w:rsid w:val="005E4E19"/>
    <w:rsid w:val="005E4FAA"/>
    <w:rsid w:val="005E5591"/>
    <w:rsid w:val="005E5D7D"/>
    <w:rsid w:val="005E786E"/>
    <w:rsid w:val="005F0604"/>
    <w:rsid w:val="005F0646"/>
    <w:rsid w:val="005F0AAD"/>
    <w:rsid w:val="005F0B6E"/>
    <w:rsid w:val="005F16B1"/>
    <w:rsid w:val="005F2698"/>
    <w:rsid w:val="005F319D"/>
    <w:rsid w:val="005F33E2"/>
    <w:rsid w:val="005F3727"/>
    <w:rsid w:val="005F3EC9"/>
    <w:rsid w:val="005F409D"/>
    <w:rsid w:val="005F4346"/>
    <w:rsid w:val="005F47E0"/>
    <w:rsid w:val="005F4AB5"/>
    <w:rsid w:val="005F6378"/>
    <w:rsid w:val="005F6B73"/>
    <w:rsid w:val="005F74A1"/>
    <w:rsid w:val="005F7557"/>
    <w:rsid w:val="005F7732"/>
    <w:rsid w:val="005F7E4E"/>
    <w:rsid w:val="006000DA"/>
    <w:rsid w:val="0060065C"/>
    <w:rsid w:val="00600CF3"/>
    <w:rsid w:val="00601694"/>
    <w:rsid w:val="006017FC"/>
    <w:rsid w:val="0060190E"/>
    <w:rsid w:val="0060202F"/>
    <w:rsid w:val="006021CA"/>
    <w:rsid w:val="00602DC5"/>
    <w:rsid w:val="00602FAF"/>
    <w:rsid w:val="00602FBB"/>
    <w:rsid w:val="00603196"/>
    <w:rsid w:val="00603282"/>
    <w:rsid w:val="00603AD2"/>
    <w:rsid w:val="0060407B"/>
    <w:rsid w:val="006044C8"/>
    <w:rsid w:val="00604750"/>
    <w:rsid w:val="006049EA"/>
    <w:rsid w:val="00604A17"/>
    <w:rsid w:val="00605DE5"/>
    <w:rsid w:val="00605F61"/>
    <w:rsid w:val="006061E6"/>
    <w:rsid w:val="006064B1"/>
    <w:rsid w:val="00606E7F"/>
    <w:rsid w:val="00607451"/>
    <w:rsid w:val="006079E5"/>
    <w:rsid w:val="00610418"/>
    <w:rsid w:val="00610BEA"/>
    <w:rsid w:val="00610DB4"/>
    <w:rsid w:val="0061225B"/>
    <w:rsid w:val="00612A51"/>
    <w:rsid w:val="00612C86"/>
    <w:rsid w:val="00612D91"/>
    <w:rsid w:val="00612FAD"/>
    <w:rsid w:val="0061439D"/>
    <w:rsid w:val="0061496F"/>
    <w:rsid w:val="00614C1C"/>
    <w:rsid w:val="0061512C"/>
    <w:rsid w:val="00616B69"/>
    <w:rsid w:val="00617BAE"/>
    <w:rsid w:val="00617C69"/>
    <w:rsid w:val="00620240"/>
    <w:rsid w:val="00620BD6"/>
    <w:rsid w:val="006215E8"/>
    <w:rsid w:val="00621716"/>
    <w:rsid w:val="00621759"/>
    <w:rsid w:val="00622610"/>
    <w:rsid w:val="00623278"/>
    <w:rsid w:val="006233FD"/>
    <w:rsid w:val="0062443B"/>
    <w:rsid w:val="00624490"/>
    <w:rsid w:val="0062476D"/>
    <w:rsid w:val="00624D39"/>
    <w:rsid w:val="00624F3C"/>
    <w:rsid w:val="00625504"/>
    <w:rsid w:val="00625786"/>
    <w:rsid w:val="006267A6"/>
    <w:rsid w:val="0062687C"/>
    <w:rsid w:val="00627943"/>
    <w:rsid w:val="00627FB0"/>
    <w:rsid w:val="006312C1"/>
    <w:rsid w:val="00631448"/>
    <w:rsid w:val="006315F7"/>
    <w:rsid w:val="00631864"/>
    <w:rsid w:val="006318C7"/>
    <w:rsid w:val="006321CA"/>
    <w:rsid w:val="0063250D"/>
    <w:rsid w:val="00632C34"/>
    <w:rsid w:val="00632F84"/>
    <w:rsid w:val="0063374F"/>
    <w:rsid w:val="006344AE"/>
    <w:rsid w:val="006346B2"/>
    <w:rsid w:val="00634B5A"/>
    <w:rsid w:val="00634E0D"/>
    <w:rsid w:val="00635256"/>
    <w:rsid w:val="00635544"/>
    <w:rsid w:val="00635AEC"/>
    <w:rsid w:val="00635BA7"/>
    <w:rsid w:val="00635E14"/>
    <w:rsid w:val="006361DB"/>
    <w:rsid w:val="00636763"/>
    <w:rsid w:val="00636F66"/>
    <w:rsid w:val="0063702C"/>
    <w:rsid w:val="0063788B"/>
    <w:rsid w:val="00640527"/>
    <w:rsid w:val="006410AE"/>
    <w:rsid w:val="006417C8"/>
    <w:rsid w:val="00641C4C"/>
    <w:rsid w:val="00641F10"/>
    <w:rsid w:val="00641F24"/>
    <w:rsid w:val="00642144"/>
    <w:rsid w:val="00642409"/>
    <w:rsid w:val="006425E5"/>
    <w:rsid w:val="00642A61"/>
    <w:rsid w:val="00642C97"/>
    <w:rsid w:val="00643362"/>
    <w:rsid w:val="00643977"/>
    <w:rsid w:val="00644011"/>
    <w:rsid w:val="00644198"/>
    <w:rsid w:val="006443F0"/>
    <w:rsid w:val="00644509"/>
    <w:rsid w:val="00644B10"/>
    <w:rsid w:val="00646843"/>
    <w:rsid w:val="00646B76"/>
    <w:rsid w:val="00646D59"/>
    <w:rsid w:val="00647297"/>
    <w:rsid w:val="00647565"/>
    <w:rsid w:val="006475C7"/>
    <w:rsid w:val="00647D68"/>
    <w:rsid w:val="006503B6"/>
    <w:rsid w:val="0065078B"/>
    <w:rsid w:val="0065089E"/>
    <w:rsid w:val="00650DEA"/>
    <w:rsid w:val="00651834"/>
    <w:rsid w:val="00651C3A"/>
    <w:rsid w:val="00651C8C"/>
    <w:rsid w:val="00652A56"/>
    <w:rsid w:val="006533CB"/>
    <w:rsid w:val="0065358A"/>
    <w:rsid w:val="00653697"/>
    <w:rsid w:val="00653778"/>
    <w:rsid w:val="00653844"/>
    <w:rsid w:val="0065386E"/>
    <w:rsid w:val="00653A55"/>
    <w:rsid w:val="00653B03"/>
    <w:rsid w:val="00653CAF"/>
    <w:rsid w:val="00653DFF"/>
    <w:rsid w:val="00654158"/>
    <w:rsid w:val="00655837"/>
    <w:rsid w:val="00655E17"/>
    <w:rsid w:val="00655E6F"/>
    <w:rsid w:val="0065618F"/>
    <w:rsid w:val="00656272"/>
    <w:rsid w:val="0065667C"/>
    <w:rsid w:val="00656B7C"/>
    <w:rsid w:val="00656DF1"/>
    <w:rsid w:val="006570B4"/>
    <w:rsid w:val="00657BC4"/>
    <w:rsid w:val="00660C7A"/>
    <w:rsid w:val="00660FF2"/>
    <w:rsid w:val="00661017"/>
    <w:rsid w:val="00661EC5"/>
    <w:rsid w:val="00661F19"/>
    <w:rsid w:val="006623C4"/>
    <w:rsid w:val="0066242D"/>
    <w:rsid w:val="006628BD"/>
    <w:rsid w:val="00662A21"/>
    <w:rsid w:val="0066320D"/>
    <w:rsid w:val="00663AD2"/>
    <w:rsid w:val="00663F6C"/>
    <w:rsid w:val="00664191"/>
    <w:rsid w:val="006646B0"/>
    <w:rsid w:val="00665AA8"/>
    <w:rsid w:val="006661CA"/>
    <w:rsid w:val="00666C27"/>
    <w:rsid w:val="0066735D"/>
    <w:rsid w:val="00667529"/>
    <w:rsid w:val="00667FD3"/>
    <w:rsid w:val="00671598"/>
    <w:rsid w:val="00671B87"/>
    <w:rsid w:val="00672074"/>
    <w:rsid w:val="00672ED4"/>
    <w:rsid w:val="006733B8"/>
    <w:rsid w:val="006747B7"/>
    <w:rsid w:val="006748BE"/>
    <w:rsid w:val="0067503F"/>
    <w:rsid w:val="00676313"/>
    <w:rsid w:val="00676543"/>
    <w:rsid w:val="00676CE2"/>
    <w:rsid w:val="00677520"/>
    <w:rsid w:val="0067779C"/>
    <w:rsid w:val="00677D32"/>
    <w:rsid w:val="00677E6D"/>
    <w:rsid w:val="00677F3F"/>
    <w:rsid w:val="006806B5"/>
    <w:rsid w:val="006806CA"/>
    <w:rsid w:val="0068082E"/>
    <w:rsid w:val="0068098B"/>
    <w:rsid w:val="00680B81"/>
    <w:rsid w:val="00680D72"/>
    <w:rsid w:val="0068141C"/>
    <w:rsid w:val="006820CF"/>
    <w:rsid w:val="00682179"/>
    <w:rsid w:val="00682682"/>
    <w:rsid w:val="006827BD"/>
    <w:rsid w:val="00682DBB"/>
    <w:rsid w:val="00682F8C"/>
    <w:rsid w:val="0068415E"/>
    <w:rsid w:val="00684257"/>
    <w:rsid w:val="00684D98"/>
    <w:rsid w:val="00686467"/>
    <w:rsid w:val="006878DD"/>
    <w:rsid w:val="00687A5C"/>
    <w:rsid w:val="006909C6"/>
    <w:rsid w:val="00690AA6"/>
    <w:rsid w:val="00690C2B"/>
    <w:rsid w:val="00690EE5"/>
    <w:rsid w:val="006920FF"/>
    <w:rsid w:val="006928DF"/>
    <w:rsid w:val="0069294F"/>
    <w:rsid w:val="00692E7C"/>
    <w:rsid w:val="00693AF5"/>
    <w:rsid w:val="00693C08"/>
    <w:rsid w:val="006940A2"/>
    <w:rsid w:val="0069513A"/>
    <w:rsid w:val="00695339"/>
    <w:rsid w:val="006956BF"/>
    <w:rsid w:val="006964AA"/>
    <w:rsid w:val="00696A7C"/>
    <w:rsid w:val="00696BF7"/>
    <w:rsid w:val="006A001C"/>
    <w:rsid w:val="006A072F"/>
    <w:rsid w:val="006A08E4"/>
    <w:rsid w:val="006A0E83"/>
    <w:rsid w:val="006A138B"/>
    <w:rsid w:val="006A1DAE"/>
    <w:rsid w:val="006A1DBF"/>
    <w:rsid w:val="006A1F1C"/>
    <w:rsid w:val="006A2065"/>
    <w:rsid w:val="006A2128"/>
    <w:rsid w:val="006A27C1"/>
    <w:rsid w:val="006A2D73"/>
    <w:rsid w:val="006A2FCF"/>
    <w:rsid w:val="006A32E2"/>
    <w:rsid w:val="006A3658"/>
    <w:rsid w:val="006A3BF1"/>
    <w:rsid w:val="006A448A"/>
    <w:rsid w:val="006A4869"/>
    <w:rsid w:val="006A5034"/>
    <w:rsid w:val="006A50AE"/>
    <w:rsid w:val="006A5C7D"/>
    <w:rsid w:val="006A5E80"/>
    <w:rsid w:val="006A670C"/>
    <w:rsid w:val="006A698E"/>
    <w:rsid w:val="006A6B59"/>
    <w:rsid w:val="006A73D5"/>
    <w:rsid w:val="006A7644"/>
    <w:rsid w:val="006B01CA"/>
    <w:rsid w:val="006B0A35"/>
    <w:rsid w:val="006B1DB6"/>
    <w:rsid w:val="006B21AE"/>
    <w:rsid w:val="006B275D"/>
    <w:rsid w:val="006B2D28"/>
    <w:rsid w:val="006B2F12"/>
    <w:rsid w:val="006B34F5"/>
    <w:rsid w:val="006B4791"/>
    <w:rsid w:val="006B4ABB"/>
    <w:rsid w:val="006B4E2B"/>
    <w:rsid w:val="006B4F61"/>
    <w:rsid w:val="006B586C"/>
    <w:rsid w:val="006B69E4"/>
    <w:rsid w:val="006B6DCF"/>
    <w:rsid w:val="006B6F43"/>
    <w:rsid w:val="006B73A5"/>
    <w:rsid w:val="006B74B2"/>
    <w:rsid w:val="006B751D"/>
    <w:rsid w:val="006C08D6"/>
    <w:rsid w:val="006C189B"/>
    <w:rsid w:val="006C19B6"/>
    <w:rsid w:val="006C1C97"/>
    <w:rsid w:val="006C2002"/>
    <w:rsid w:val="006C20EB"/>
    <w:rsid w:val="006C2DE7"/>
    <w:rsid w:val="006C30A9"/>
    <w:rsid w:val="006C35C9"/>
    <w:rsid w:val="006C37E0"/>
    <w:rsid w:val="006C39D3"/>
    <w:rsid w:val="006C6750"/>
    <w:rsid w:val="006C678F"/>
    <w:rsid w:val="006C6CCB"/>
    <w:rsid w:val="006C6D00"/>
    <w:rsid w:val="006C6E4A"/>
    <w:rsid w:val="006C7801"/>
    <w:rsid w:val="006D0120"/>
    <w:rsid w:val="006D12D2"/>
    <w:rsid w:val="006D1C49"/>
    <w:rsid w:val="006D2353"/>
    <w:rsid w:val="006D2D79"/>
    <w:rsid w:val="006D33F0"/>
    <w:rsid w:val="006D3605"/>
    <w:rsid w:val="006D3F80"/>
    <w:rsid w:val="006D40CE"/>
    <w:rsid w:val="006D43A8"/>
    <w:rsid w:val="006D4588"/>
    <w:rsid w:val="006D4B8F"/>
    <w:rsid w:val="006D4C94"/>
    <w:rsid w:val="006D6D77"/>
    <w:rsid w:val="006D792E"/>
    <w:rsid w:val="006D7CE6"/>
    <w:rsid w:val="006E06C4"/>
    <w:rsid w:val="006E2BC2"/>
    <w:rsid w:val="006E2C49"/>
    <w:rsid w:val="006E3275"/>
    <w:rsid w:val="006E3AB3"/>
    <w:rsid w:val="006E3DDD"/>
    <w:rsid w:val="006E41D1"/>
    <w:rsid w:val="006E4D80"/>
    <w:rsid w:val="006E5C3C"/>
    <w:rsid w:val="006E64DC"/>
    <w:rsid w:val="006E6798"/>
    <w:rsid w:val="006E6EFC"/>
    <w:rsid w:val="006E7A38"/>
    <w:rsid w:val="006F04E1"/>
    <w:rsid w:val="006F0C90"/>
    <w:rsid w:val="006F0CB2"/>
    <w:rsid w:val="006F0F93"/>
    <w:rsid w:val="006F12BC"/>
    <w:rsid w:val="006F14B3"/>
    <w:rsid w:val="006F174E"/>
    <w:rsid w:val="006F1CB0"/>
    <w:rsid w:val="006F2DAB"/>
    <w:rsid w:val="006F2EFC"/>
    <w:rsid w:val="006F4359"/>
    <w:rsid w:val="006F48B4"/>
    <w:rsid w:val="006F4A46"/>
    <w:rsid w:val="006F4EF5"/>
    <w:rsid w:val="006F55BA"/>
    <w:rsid w:val="006F5FE8"/>
    <w:rsid w:val="006F602B"/>
    <w:rsid w:val="006F627E"/>
    <w:rsid w:val="006F6362"/>
    <w:rsid w:val="006F67D3"/>
    <w:rsid w:val="006F6C57"/>
    <w:rsid w:val="006F7D7B"/>
    <w:rsid w:val="00700241"/>
    <w:rsid w:val="00701017"/>
    <w:rsid w:val="007026C1"/>
    <w:rsid w:val="00702DE6"/>
    <w:rsid w:val="00703426"/>
    <w:rsid w:val="007034FB"/>
    <w:rsid w:val="00703E44"/>
    <w:rsid w:val="007050D2"/>
    <w:rsid w:val="007051F6"/>
    <w:rsid w:val="00705329"/>
    <w:rsid w:val="00705B03"/>
    <w:rsid w:val="00710119"/>
    <w:rsid w:val="007107AC"/>
    <w:rsid w:val="0071218A"/>
    <w:rsid w:val="0071261E"/>
    <w:rsid w:val="00712A1D"/>
    <w:rsid w:val="00712B59"/>
    <w:rsid w:val="00712E67"/>
    <w:rsid w:val="00712F2E"/>
    <w:rsid w:val="00713B3F"/>
    <w:rsid w:val="00713B99"/>
    <w:rsid w:val="00713DC8"/>
    <w:rsid w:val="0071460D"/>
    <w:rsid w:val="00714863"/>
    <w:rsid w:val="00714B01"/>
    <w:rsid w:val="00714ED4"/>
    <w:rsid w:val="00715838"/>
    <w:rsid w:val="007159BC"/>
    <w:rsid w:val="00715E0D"/>
    <w:rsid w:val="007173F9"/>
    <w:rsid w:val="00717434"/>
    <w:rsid w:val="00720D05"/>
    <w:rsid w:val="007212F1"/>
    <w:rsid w:val="007226A0"/>
    <w:rsid w:val="007229FE"/>
    <w:rsid w:val="00723B59"/>
    <w:rsid w:val="0072431B"/>
    <w:rsid w:val="00724559"/>
    <w:rsid w:val="00725535"/>
    <w:rsid w:val="0072564D"/>
    <w:rsid w:val="00725826"/>
    <w:rsid w:val="00725855"/>
    <w:rsid w:val="00725EB4"/>
    <w:rsid w:val="00727118"/>
    <w:rsid w:val="00727316"/>
    <w:rsid w:val="00727454"/>
    <w:rsid w:val="007276E0"/>
    <w:rsid w:val="00727FA5"/>
    <w:rsid w:val="00730BF0"/>
    <w:rsid w:val="00730DA7"/>
    <w:rsid w:val="007312C7"/>
    <w:rsid w:val="00731960"/>
    <w:rsid w:val="00733606"/>
    <w:rsid w:val="0073384B"/>
    <w:rsid w:val="00734196"/>
    <w:rsid w:val="00734240"/>
    <w:rsid w:val="00734CF4"/>
    <w:rsid w:val="00734E59"/>
    <w:rsid w:val="00735702"/>
    <w:rsid w:val="007357D1"/>
    <w:rsid w:val="00735A08"/>
    <w:rsid w:val="00736620"/>
    <w:rsid w:val="00736933"/>
    <w:rsid w:val="00736A0E"/>
    <w:rsid w:val="00736A19"/>
    <w:rsid w:val="00736C29"/>
    <w:rsid w:val="00737704"/>
    <w:rsid w:val="00740366"/>
    <w:rsid w:val="00740C43"/>
    <w:rsid w:val="00740F0B"/>
    <w:rsid w:val="00741147"/>
    <w:rsid w:val="0074124C"/>
    <w:rsid w:val="00741368"/>
    <w:rsid w:val="007430AE"/>
    <w:rsid w:val="0074455B"/>
    <w:rsid w:val="00744EC0"/>
    <w:rsid w:val="00746580"/>
    <w:rsid w:val="007465CE"/>
    <w:rsid w:val="00746B3A"/>
    <w:rsid w:val="00747839"/>
    <w:rsid w:val="0075016C"/>
    <w:rsid w:val="0075019E"/>
    <w:rsid w:val="007507C2"/>
    <w:rsid w:val="007508BE"/>
    <w:rsid w:val="00750B6C"/>
    <w:rsid w:val="00750BF5"/>
    <w:rsid w:val="00750C2F"/>
    <w:rsid w:val="00750D59"/>
    <w:rsid w:val="007515C8"/>
    <w:rsid w:val="00752071"/>
    <w:rsid w:val="0075238F"/>
    <w:rsid w:val="00752FE0"/>
    <w:rsid w:val="00753354"/>
    <w:rsid w:val="00753680"/>
    <w:rsid w:val="00753D97"/>
    <w:rsid w:val="00754414"/>
    <w:rsid w:val="00754926"/>
    <w:rsid w:val="00755019"/>
    <w:rsid w:val="00755A2B"/>
    <w:rsid w:val="00755C0B"/>
    <w:rsid w:val="00755F2B"/>
    <w:rsid w:val="007565C9"/>
    <w:rsid w:val="00756B5F"/>
    <w:rsid w:val="007570E5"/>
    <w:rsid w:val="007572DD"/>
    <w:rsid w:val="007575FA"/>
    <w:rsid w:val="007578BA"/>
    <w:rsid w:val="00757D39"/>
    <w:rsid w:val="00757D9E"/>
    <w:rsid w:val="00757F53"/>
    <w:rsid w:val="007600CB"/>
    <w:rsid w:val="0076096E"/>
    <w:rsid w:val="00760C91"/>
    <w:rsid w:val="0076215D"/>
    <w:rsid w:val="007624D2"/>
    <w:rsid w:val="0076267C"/>
    <w:rsid w:val="00762821"/>
    <w:rsid w:val="00763DB8"/>
    <w:rsid w:val="00764F28"/>
    <w:rsid w:val="00765705"/>
    <w:rsid w:val="00765A97"/>
    <w:rsid w:val="00766331"/>
    <w:rsid w:val="00766849"/>
    <w:rsid w:val="007669E1"/>
    <w:rsid w:val="00767D2D"/>
    <w:rsid w:val="00770690"/>
    <w:rsid w:val="00771566"/>
    <w:rsid w:val="00771778"/>
    <w:rsid w:val="0077193A"/>
    <w:rsid w:val="0077227C"/>
    <w:rsid w:val="007726F6"/>
    <w:rsid w:val="00772799"/>
    <w:rsid w:val="0077322A"/>
    <w:rsid w:val="00773DAA"/>
    <w:rsid w:val="00774BE1"/>
    <w:rsid w:val="0077555B"/>
    <w:rsid w:val="00775A01"/>
    <w:rsid w:val="00776582"/>
    <w:rsid w:val="00776639"/>
    <w:rsid w:val="00777946"/>
    <w:rsid w:val="00777C18"/>
    <w:rsid w:val="00777C32"/>
    <w:rsid w:val="0078017E"/>
    <w:rsid w:val="007807FC"/>
    <w:rsid w:val="0078111C"/>
    <w:rsid w:val="0078143F"/>
    <w:rsid w:val="00781BA4"/>
    <w:rsid w:val="00782040"/>
    <w:rsid w:val="0078237D"/>
    <w:rsid w:val="00782602"/>
    <w:rsid w:val="00783998"/>
    <w:rsid w:val="00783A80"/>
    <w:rsid w:val="0078434A"/>
    <w:rsid w:val="007845F0"/>
    <w:rsid w:val="0078474C"/>
    <w:rsid w:val="007855E8"/>
    <w:rsid w:val="00785D65"/>
    <w:rsid w:val="00785E0D"/>
    <w:rsid w:val="0078748F"/>
    <w:rsid w:val="0079006B"/>
    <w:rsid w:val="00790681"/>
    <w:rsid w:val="00791720"/>
    <w:rsid w:val="0079211A"/>
    <w:rsid w:val="00792BEE"/>
    <w:rsid w:val="007946BF"/>
    <w:rsid w:val="007946F8"/>
    <w:rsid w:val="00795132"/>
    <w:rsid w:val="0079516F"/>
    <w:rsid w:val="0079526B"/>
    <w:rsid w:val="007964FF"/>
    <w:rsid w:val="00796769"/>
    <w:rsid w:val="00796785"/>
    <w:rsid w:val="00796C6B"/>
    <w:rsid w:val="007974CF"/>
    <w:rsid w:val="007A1131"/>
    <w:rsid w:val="007A12C7"/>
    <w:rsid w:val="007A19B9"/>
    <w:rsid w:val="007A1CEC"/>
    <w:rsid w:val="007A1D7A"/>
    <w:rsid w:val="007A1F3C"/>
    <w:rsid w:val="007A2088"/>
    <w:rsid w:val="007A2090"/>
    <w:rsid w:val="007A2B75"/>
    <w:rsid w:val="007A2DE0"/>
    <w:rsid w:val="007A2F09"/>
    <w:rsid w:val="007A3478"/>
    <w:rsid w:val="007A3656"/>
    <w:rsid w:val="007A3DDF"/>
    <w:rsid w:val="007A4731"/>
    <w:rsid w:val="007A6099"/>
    <w:rsid w:val="007A642B"/>
    <w:rsid w:val="007A6B01"/>
    <w:rsid w:val="007A6FC1"/>
    <w:rsid w:val="007A7259"/>
    <w:rsid w:val="007A7DE7"/>
    <w:rsid w:val="007B0481"/>
    <w:rsid w:val="007B0841"/>
    <w:rsid w:val="007B0D34"/>
    <w:rsid w:val="007B0F75"/>
    <w:rsid w:val="007B1C54"/>
    <w:rsid w:val="007B1CAB"/>
    <w:rsid w:val="007B1DF2"/>
    <w:rsid w:val="007B20EB"/>
    <w:rsid w:val="007B2A92"/>
    <w:rsid w:val="007B2B1E"/>
    <w:rsid w:val="007B2D79"/>
    <w:rsid w:val="007B2E93"/>
    <w:rsid w:val="007B31FC"/>
    <w:rsid w:val="007B349B"/>
    <w:rsid w:val="007B38F1"/>
    <w:rsid w:val="007B3A08"/>
    <w:rsid w:val="007B5758"/>
    <w:rsid w:val="007B61DC"/>
    <w:rsid w:val="007B648B"/>
    <w:rsid w:val="007B69EF"/>
    <w:rsid w:val="007B6FBA"/>
    <w:rsid w:val="007B720C"/>
    <w:rsid w:val="007B7BAF"/>
    <w:rsid w:val="007B7DF7"/>
    <w:rsid w:val="007B7E92"/>
    <w:rsid w:val="007C079C"/>
    <w:rsid w:val="007C0993"/>
    <w:rsid w:val="007C0BFB"/>
    <w:rsid w:val="007C0E6E"/>
    <w:rsid w:val="007C1FF1"/>
    <w:rsid w:val="007C2166"/>
    <w:rsid w:val="007C2828"/>
    <w:rsid w:val="007C3D5D"/>
    <w:rsid w:val="007C3E01"/>
    <w:rsid w:val="007C3ED9"/>
    <w:rsid w:val="007C410F"/>
    <w:rsid w:val="007C47B6"/>
    <w:rsid w:val="007C52BB"/>
    <w:rsid w:val="007C5C80"/>
    <w:rsid w:val="007C6063"/>
    <w:rsid w:val="007D00A5"/>
    <w:rsid w:val="007D0194"/>
    <w:rsid w:val="007D07E9"/>
    <w:rsid w:val="007D139F"/>
    <w:rsid w:val="007D15B9"/>
    <w:rsid w:val="007D1D13"/>
    <w:rsid w:val="007D20C2"/>
    <w:rsid w:val="007D2E75"/>
    <w:rsid w:val="007D3226"/>
    <w:rsid w:val="007D433A"/>
    <w:rsid w:val="007D4CC8"/>
    <w:rsid w:val="007D5258"/>
    <w:rsid w:val="007D542C"/>
    <w:rsid w:val="007D557D"/>
    <w:rsid w:val="007D56B9"/>
    <w:rsid w:val="007D5D96"/>
    <w:rsid w:val="007D6070"/>
    <w:rsid w:val="007D657F"/>
    <w:rsid w:val="007D69D3"/>
    <w:rsid w:val="007D6D2A"/>
    <w:rsid w:val="007D7BB4"/>
    <w:rsid w:val="007E0143"/>
    <w:rsid w:val="007E0227"/>
    <w:rsid w:val="007E0243"/>
    <w:rsid w:val="007E0498"/>
    <w:rsid w:val="007E04E9"/>
    <w:rsid w:val="007E0B34"/>
    <w:rsid w:val="007E1563"/>
    <w:rsid w:val="007E1670"/>
    <w:rsid w:val="007E1765"/>
    <w:rsid w:val="007E1974"/>
    <w:rsid w:val="007E1E09"/>
    <w:rsid w:val="007E2466"/>
    <w:rsid w:val="007E286A"/>
    <w:rsid w:val="007E2CB1"/>
    <w:rsid w:val="007E2DD7"/>
    <w:rsid w:val="007E313A"/>
    <w:rsid w:val="007E33C8"/>
    <w:rsid w:val="007E3774"/>
    <w:rsid w:val="007E4012"/>
    <w:rsid w:val="007E4402"/>
    <w:rsid w:val="007E5763"/>
    <w:rsid w:val="007E6390"/>
    <w:rsid w:val="007E6710"/>
    <w:rsid w:val="007E714A"/>
    <w:rsid w:val="007E7636"/>
    <w:rsid w:val="007E778D"/>
    <w:rsid w:val="007E7933"/>
    <w:rsid w:val="007E7A78"/>
    <w:rsid w:val="007E7AAF"/>
    <w:rsid w:val="007F0548"/>
    <w:rsid w:val="007F193C"/>
    <w:rsid w:val="007F1BA5"/>
    <w:rsid w:val="007F2076"/>
    <w:rsid w:val="007F26A9"/>
    <w:rsid w:val="007F277F"/>
    <w:rsid w:val="007F2E2C"/>
    <w:rsid w:val="007F3815"/>
    <w:rsid w:val="007F4354"/>
    <w:rsid w:val="007F53B3"/>
    <w:rsid w:val="007F5442"/>
    <w:rsid w:val="007F5A9A"/>
    <w:rsid w:val="007F5CCE"/>
    <w:rsid w:val="007F60D8"/>
    <w:rsid w:val="007F60DB"/>
    <w:rsid w:val="007F6113"/>
    <w:rsid w:val="007F6279"/>
    <w:rsid w:val="007F6680"/>
    <w:rsid w:val="007F6EE2"/>
    <w:rsid w:val="007F782F"/>
    <w:rsid w:val="007F7EF0"/>
    <w:rsid w:val="00800A9C"/>
    <w:rsid w:val="00800BF4"/>
    <w:rsid w:val="00800C03"/>
    <w:rsid w:val="00800EF4"/>
    <w:rsid w:val="00801AF6"/>
    <w:rsid w:val="008021A7"/>
    <w:rsid w:val="00802244"/>
    <w:rsid w:val="00802462"/>
    <w:rsid w:val="00802C46"/>
    <w:rsid w:val="008032D4"/>
    <w:rsid w:val="00803DEE"/>
    <w:rsid w:val="00804441"/>
    <w:rsid w:val="008047B8"/>
    <w:rsid w:val="00805514"/>
    <w:rsid w:val="00805DDC"/>
    <w:rsid w:val="0080661E"/>
    <w:rsid w:val="0080724F"/>
    <w:rsid w:val="008079AF"/>
    <w:rsid w:val="008103F9"/>
    <w:rsid w:val="008106FC"/>
    <w:rsid w:val="00810771"/>
    <w:rsid w:val="0081149A"/>
    <w:rsid w:val="00811801"/>
    <w:rsid w:val="00811A2D"/>
    <w:rsid w:val="00811C21"/>
    <w:rsid w:val="008121D1"/>
    <w:rsid w:val="0081223E"/>
    <w:rsid w:val="0081253A"/>
    <w:rsid w:val="008134E0"/>
    <w:rsid w:val="00813BFA"/>
    <w:rsid w:val="00814B34"/>
    <w:rsid w:val="00815260"/>
    <w:rsid w:val="008153D6"/>
    <w:rsid w:val="00815546"/>
    <w:rsid w:val="00815EBA"/>
    <w:rsid w:val="00816326"/>
    <w:rsid w:val="00817227"/>
    <w:rsid w:val="008172F7"/>
    <w:rsid w:val="00817BA8"/>
    <w:rsid w:val="0082084B"/>
    <w:rsid w:val="008213F7"/>
    <w:rsid w:val="008216F6"/>
    <w:rsid w:val="00821DBF"/>
    <w:rsid w:val="00822B5C"/>
    <w:rsid w:val="00822BAE"/>
    <w:rsid w:val="008234AE"/>
    <w:rsid w:val="008239DC"/>
    <w:rsid w:val="0082457E"/>
    <w:rsid w:val="00825397"/>
    <w:rsid w:val="0082559B"/>
    <w:rsid w:val="008255D7"/>
    <w:rsid w:val="0082575F"/>
    <w:rsid w:val="00826698"/>
    <w:rsid w:val="00826E31"/>
    <w:rsid w:val="0082725F"/>
    <w:rsid w:val="008276BC"/>
    <w:rsid w:val="0083031F"/>
    <w:rsid w:val="00830D19"/>
    <w:rsid w:val="00830D84"/>
    <w:rsid w:val="008315C7"/>
    <w:rsid w:val="008316A7"/>
    <w:rsid w:val="00831E84"/>
    <w:rsid w:val="00832734"/>
    <w:rsid w:val="0083277D"/>
    <w:rsid w:val="00832D0B"/>
    <w:rsid w:val="00832F3F"/>
    <w:rsid w:val="008335A0"/>
    <w:rsid w:val="00833856"/>
    <w:rsid w:val="00833982"/>
    <w:rsid w:val="00834764"/>
    <w:rsid w:val="00834954"/>
    <w:rsid w:val="00835200"/>
    <w:rsid w:val="00835769"/>
    <w:rsid w:val="0083698C"/>
    <w:rsid w:val="00836F7D"/>
    <w:rsid w:val="00837BDA"/>
    <w:rsid w:val="008407CF"/>
    <w:rsid w:val="008408D6"/>
    <w:rsid w:val="00841096"/>
    <w:rsid w:val="00841328"/>
    <w:rsid w:val="00841638"/>
    <w:rsid w:val="008438EA"/>
    <w:rsid w:val="00843D89"/>
    <w:rsid w:val="008451C7"/>
    <w:rsid w:val="008453AE"/>
    <w:rsid w:val="00845B78"/>
    <w:rsid w:val="008460A1"/>
    <w:rsid w:val="00846DF9"/>
    <w:rsid w:val="00846EF6"/>
    <w:rsid w:val="00847334"/>
    <w:rsid w:val="008504D9"/>
    <w:rsid w:val="00850F1A"/>
    <w:rsid w:val="00851253"/>
    <w:rsid w:val="0085136C"/>
    <w:rsid w:val="00851734"/>
    <w:rsid w:val="00851AB6"/>
    <w:rsid w:val="00851DFE"/>
    <w:rsid w:val="00852929"/>
    <w:rsid w:val="00852949"/>
    <w:rsid w:val="00852B6E"/>
    <w:rsid w:val="00853882"/>
    <w:rsid w:val="008538D2"/>
    <w:rsid w:val="008545A8"/>
    <w:rsid w:val="00854F96"/>
    <w:rsid w:val="00855171"/>
    <w:rsid w:val="00855764"/>
    <w:rsid w:val="008565AC"/>
    <w:rsid w:val="008567E0"/>
    <w:rsid w:val="00857CF7"/>
    <w:rsid w:val="00857D8B"/>
    <w:rsid w:val="00857E53"/>
    <w:rsid w:val="00860273"/>
    <w:rsid w:val="00860743"/>
    <w:rsid w:val="00860CB8"/>
    <w:rsid w:val="00861523"/>
    <w:rsid w:val="0086188F"/>
    <w:rsid w:val="008619E1"/>
    <w:rsid w:val="0086272C"/>
    <w:rsid w:val="008629C2"/>
    <w:rsid w:val="00862FD0"/>
    <w:rsid w:val="00863EB0"/>
    <w:rsid w:val="00864150"/>
    <w:rsid w:val="00864892"/>
    <w:rsid w:val="00864B0A"/>
    <w:rsid w:val="00864E50"/>
    <w:rsid w:val="00870759"/>
    <w:rsid w:val="00870B01"/>
    <w:rsid w:val="00871535"/>
    <w:rsid w:val="008718E0"/>
    <w:rsid w:val="00872932"/>
    <w:rsid w:val="00872A2B"/>
    <w:rsid w:val="00872E25"/>
    <w:rsid w:val="0087420C"/>
    <w:rsid w:val="00874538"/>
    <w:rsid w:val="00874C50"/>
    <w:rsid w:val="008755C2"/>
    <w:rsid w:val="008756DC"/>
    <w:rsid w:val="00875738"/>
    <w:rsid w:val="00875F7A"/>
    <w:rsid w:val="00876C94"/>
    <w:rsid w:val="008770BD"/>
    <w:rsid w:val="00877142"/>
    <w:rsid w:val="008774D3"/>
    <w:rsid w:val="008775EF"/>
    <w:rsid w:val="008778E9"/>
    <w:rsid w:val="00877969"/>
    <w:rsid w:val="00877C4C"/>
    <w:rsid w:val="00877EF6"/>
    <w:rsid w:val="00880B8D"/>
    <w:rsid w:val="00881A10"/>
    <w:rsid w:val="00882060"/>
    <w:rsid w:val="008821D5"/>
    <w:rsid w:val="0088262F"/>
    <w:rsid w:val="008826FB"/>
    <w:rsid w:val="008829AE"/>
    <w:rsid w:val="00882D74"/>
    <w:rsid w:val="00882DBD"/>
    <w:rsid w:val="00882EBF"/>
    <w:rsid w:val="008832DF"/>
    <w:rsid w:val="008838A9"/>
    <w:rsid w:val="00883FEA"/>
    <w:rsid w:val="0088437A"/>
    <w:rsid w:val="008843A6"/>
    <w:rsid w:val="00884968"/>
    <w:rsid w:val="00884E35"/>
    <w:rsid w:val="008851E5"/>
    <w:rsid w:val="00885408"/>
    <w:rsid w:val="00885820"/>
    <w:rsid w:val="008860AA"/>
    <w:rsid w:val="00886DB3"/>
    <w:rsid w:val="00886F2C"/>
    <w:rsid w:val="00887E84"/>
    <w:rsid w:val="00890372"/>
    <w:rsid w:val="008904B5"/>
    <w:rsid w:val="00890594"/>
    <w:rsid w:val="00890C10"/>
    <w:rsid w:val="0089125F"/>
    <w:rsid w:val="008925E7"/>
    <w:rsid w:val="00892A44"/>
    <w:rsid w:val="008932A9"/>
    <w:rsid w:val="0089379C"/>
    <w:rsid w:val="00893F7A"/>
    <w:rsid w:val="008943D5"/>
    <w:rsid w:val="00895643"/>
    <w:rsid w:val="00896718"/>
    <w:rsid w:val="00896C4D"/>
    <w:rsid w:val="00896F49"/>
    <w:rsid w:val="0089766C"/>
    <w:rsid w:val="00897B45"/>
    <w:rsid w:val="008A03AF"/>
    <w:rsid w:val="008A0C4A"/>
    <w:rsid w:val="008A1623"/>
    <w:rsid w:val="008A18A6"/>
    <w:rsid w:val="008A24EF"/>
    <w:rsid w:val="008A27B7"/>
    <w:rsid w:val="008A3355"/>
    <w:rsid w:val="008A35C5"/>
    <w:rsid w:val="008A3607"/>
    <w:rsid w:val="008A3FD4"/>
    <w:rsid w:val="008A50F6"/>
    <w:rsid w:val="008A55AF"/>
    <w:rsid w:val="008A6060"/>
    <w:rsid w:val="008A63CB"/>
    <w:rsid w:val="008A6A97"/>
    <w:rsid w:val="008A6CD7"/>
    <w:rsid w:val="008A6CEE"/>
    <w:rsid w:val="008A772D"/>
    <w:rsid w:val="008A7A18"/>
    <w:rsid w:val="008A7D23"/>
    <w:rsid w:val="008B11A4"/>
    <w:rsid w:val="008B11C7"/>
    <w:rsid w:val="008B1753"/>
    <w:rsid w:val="008B2C78"/>
    <w:rsid w:val="008B31C9"/>
    <w:rsid w:val="008B39DD"/>
    <w:rsid w:val="008B3C14"/>
    <w:rsid w:val="008B3CA6"/>
    <w:rsid w:val="008B401B"/>
    <w:rsid w:val="008B40C7"/>
    <w:rsid w:val="008B4140"/>
    <w:rsid w:val="008B4734"/>
    <w:rsid w:val="008B5773"/>
    <w:rsid w:val="008B6828"/>
    <w:rsid w:val="008B6D94"/>
    <w:rsid w:val="008B6FC2"/>
    <w:rsid w:val="008B7005"/>
    <w:rsid w:val="008B72CC"/>
    <w:rsid w:val="008B73BB"/>
    <w:rsid w:val="008C03A7"/>
    <w:rsid w:val="008C071C"/>
    <w:rsid w:val="008C0935"/>
    <w:rsid w:val="008C0937"/>
    <w:rsid w:val="008C141D"/>
    <w:rsid w:val="008C1EE2"/>
    <w:rsid w:val="008C21B1"/>
    <w:rsid w:val="008C25F8"/>
    <w:rsid w:val="008C28FE"/>
    <w:rsid w:val="008C3262"/>
    <w:rsid w:val="008C40FD"/>
    <w:rsid w:val="008C430A"/>
    <w:rsid w:val="008C47E5"/>
    <w:rsid w:val="008C6A42"/>
    <w:rsid w:val="008C72DF"/>
    <w:rsid w:val="008C77BE"/>
    <w:rsid w:val="008D05BF"/>
    <w:rsid w:val="008D0A6C"/>
    <w:rsid w:val="008D11C6"/>
    <w:rsid w:val="008D18D7"/>
    <w:rsid w:val="008D294F"/>
    <w:rsid w:val="008D363A"/>
    <w:rsid w:val="008D3BD9"/>
    <w:rsid w:val="008D420A"/>
    <w:rsid w:val="008D4ABB"/>
    <w:rsid w:val="008D5B31"/>
    <w:rsid w:val="008D5FFB"/>
    <w:rsid w:val="008D6A61"/>
    <w:rsid w:val="008D6C9D"/>
    <w:rsid w:val="008D7CB5"/>
    <w:rsid w:val="008E0D91"/>
    <w:rsid w:val="008E10E8"/>
    <w:rsid w:val="008E1D3D"/>
    <w:rsid w:val="008E28AB"/>
    <w:rsid w:val="008E2F82"/>
    <w:rsid w:val="008E3639"/>
    <w:rsid w:val="008E3864"/>
    <w:rsid w:val="008E39D2"/>
    <w:rsid w:val="008E3B62"/>
    <w:rsid w:val="008E3D6B"/>
    <w:rsid w:val="008E62D8"/>
    <w:rsid w:val="008E6588"/>
    <w:rsid w:val="008E6D81"/>
    <w:rsid w:val="008E73B9"/>
    <w:rsid w:val="008E75AD"/>
    <w:rsid w:val="008E792D"/>
    <w:rsid w:val="008F0BE8"/>
    <w:rsid w:val="008F0C50"/>
    <w:rsid w:val="008F0D2D"/>
    <w:rsid w:val="008F0F10"/>
    <w:rsid w:val="008F2486"/>
    <w:rsid w:val="008F2D13"/>
    <w:rsid w:val="008F359E"/>
    <w:rsid w:val="008F3C8A"/>
    <w:rsid w:val="008F422C"/>
    <w:rsid w:val="008F5729"/>
    <w:rsid w:val="008F610E"/>
    <w:rsid w:val="008F61A7"/>
    <w:rsid w:val="008F67C6"/>
    <w:rsid w:val="008F71B4"/>
    <w:rsid w:val="008F72DB"/>
    <w:rsid w:val="008F755E"/>
    <w:rsid w:val="0090045F"/>
    <w:rsid w:val="00900C41"/>
    <w:rsid w:val="00901647"/>
    <w:rsid w:val="00902294"/>
    <w:rsid w:val="009022DE"/>
    <w:rsid w:val="00902411"/>
    <w:rsid w:val="00902B27"/>
    <w:rsid w:val="00902B96"/>
    <w:rsid w:val="00902DC2"/>
    <w:rsid w:val="009032B1"/>
    <w:rsid w:val="00904408"/>
    <w:rsid w:val="00905006"/>
    <w:rsid w:val="009050A6"/>
    <w:rsid w:val="009052A3"/>
    <w:rsid w:val="009057FF"/>
    <w:rsid w:val="00906960"/>
    <w:rsid w:val="0090732B"/>
    <w:rsid w:val="009077C6"/>
    <w:rsid w:val="00907C29"/>
    <w:rsid w:val="00907E65"/>
    <w:rsid w:val="00907EDB"/>
    <w:rsid w:val="0091106D"/>
    <w:rsid w:val="0091142A"/>
    <w:rsid w:val="009133F7"/>
    <w:rsid w:val="00913719"/>
    <w:rsid w:val="00913DEA"/>
    <w:rsid w:val="00913F48"/>
    <w:rsid w:val="009141F5"/>
    <w:rsid w:val="0091456F"/>
    <w:rsid w:val="009149CA"/>
    <w:rsid w:val="00914EEE"/>
    <w:rsid w:val="00915052"/>
    <w:rsid w:val="00915087"/>
    <w:rsid w:val="009154C2"/>
    <w:rsid w:val="009161F1"/>
    <w:rsid w:val="009162F8"/>
    <w:rsid w:val="0091679D"/>
    <w:rsid w:val="00916876"/>
    <w:rsid w:val="00916E87"/>
    <w:rsid w:val="00920021"/>
    <w:rsid w:val="009201F0"/>
    <w:rsid w:val="00920744"/>
    <w:rsid w:val="00922457"/>
    <w:rsid w:val="00922F8E"/>
    <w:rsid w:val="0092300A"/>
    <w:rsid w:val="00923124"/>
    <w:rsid w:val="009237CD"/>
    <w:rsid w:val="00923E2F"/>
    <w:rsid w:val="00923F52"/>
    <w:rsid w:val="00924349"/>
    <w:rsid w:val="009245DC"/>
    <w:rsid w:val="00925666"/>
    <w:rsid w:val="00925EEC"/>
    <w:rsid w:val="00925F3E"/>
    <w:rsid w:val="0092635B"/>
    <w:rsid w:val="009266D4"/>
    <w:rsid w:val="00926886"/>
    <w:rsid w:val="009268A4"/>
    <w:rsid w:val="00927517"/>
    <w:rsid w:val="00927887"/>
    <w:rsid w:val="00927AA3"/>
    <w:rsid w:val="00927EC6"/>
    <w:rsid w:val="00927F6D"/>
    <w:rsid w:val="00930E57"/>
    <w:rsid w:val="00931893"/>
    <w:rsid w:val="0093197C"/>
    <w:rsid w:val="009320EA"/>
    <w:rsid w:val="009325D3"/>
    <w:rsid w:val="009329D9"/>
    <w:rsid w:val="00932A3E"/>
    <w:rsid w:val="00932DD4"/>
    <w:rsid w:val="009330D9"/>
    <w:rsid w:val="0093315B"/>
    <w:rsid w:val="00933401"/>
    <w:rsid w:val="00934DD4"/>
    <w:rsid w:val="009351CE"/>
    <w:rsid w:val="009365BC"/>
    <w:rsid w:val="00936F70"/>
    <w:rsid w:val="00936FF9"/>
    <w:rsid w:val="00937343"/>
    <w:rsid w:val="009378C1"/>
    <w:rsid w:val="00937DED"/>
    <w:rsid w:val="00940954"/>
    <w:rsid w:val="00940D46"/>
    <w:rsid w:val="00940EFB"/>
    <w:rsid w:val="0094114F"/>
    <w:rsid w:val="009420BC"/>
    <w:rsid w:val="0094234C"/>
    <w:rsid w:val="0094267A"/>
    <w:rsid w:val="00942729"/>
    <w:rsid w:val="0094272F"/>
    <w:rsid w:val="00942A7F"/>
    <w:rsid w:val="00942D6A"/>
    <w:rsid w:val="00943532"/>
    <w:rsid w:val="009449F6"/>
    <w:rsid w:val="00944A5A"/>
    <w:rsid w:val="0094517D"/>
    <w:rsid w:val="00945414"/>
    <w:rsid w:val="00945446"/>
    <w:rsid w:val="00945520"/>
    <w:rsid w:val="009459E3"/>
    <w:rsid w:val="00945AC6"/>
    <w:rsid w:val="00945FCE"/>
    <w:rsid w:val="009460DB"/>
    <w:rsid w:val="009465F8"/>
    <w:rsid w:val="009469A5"/>
    <w:rsid w:val="00946CA1"/>
    <w:rsid w:val="00947220"/>
    <w:rsid w:val="009475A2"/>
    <w:rsid w:val="009477A7"/>
    <w:rsid w:val="009507DF"/>
    <w:rsid w:val="00950D08"/>
    <w:rsid w:val="00950FF1"/>
    <w:rsid w:val="009518E1"/>
    <w:rsid w:val="0095198B"/>
    <w:rsid w:val="00951D48"/>
    <w:rsid w:val="0095289B"/>
    <w:rsid w:val="009542CE"/>
    <w:rsid w:val="00954918"/>
    <w:rsid w:val="00954C4D"/>
    <w:rsid w:val="00954E49"/>
    <w:rsid w:val="00954FB7"/>
    <w:rsid w:val="00955142"/>
    <w:rsid w:val="00955EE0"/>
    <w:rsid w:val="0095603A"/>
    <w:rsid w:val="00956EE4"/>
    <w:rsid w:val="00956F6E"/>
    <w:rsid w:val="0095743A"/>
    <w:rsid w:val="00957666"/>
    <w:rsid w:val="00957D97"/>
    <w:rsid w:val="00961310"/>
    <w:rsid w:val="00961EB3"/>
    <w:rsid w:val="00962415"/>
    <w:rsid w:val="00962785"/>
    <w:rsid w:val="009627FC"/>
    <w:rsid w:val="00962870"/>
    <w:rsid w:val="00962C73"/>
    <w:rsid w:val="00963800"/>
    <w:rsid w:val="00963B6B"/>
    <w:rsid w:val="00963F3A"/>
    <w:rsid w:val="00964644"/>
    <w:rsid w:val="009648E3"/>
    <w:rsid w:val="00964A2B"/>
    <w:rsid w:val="00964CA8"/>
    <w:rsid w:val="00965067"/>
    <w:rsid w:val="00965CF8"/>
    <w:rsid w:val="0096603B"/>
    <w:rsid w:val="00966647"/>
    <w:rsid w:val="0096692C"/>
    <w:rsid w:val="00966BED"/>
    <w:rsid w:val="00966FCC"/>
    <w:rsid w:val="00967528"/>
    <w:rsid w:val="00967E50"/>
    <w:rsid w:val="00967EDF"/>
    <w:rsid w:val="00967F7A"/>
    <w:rsid w:val="00967F98"/>
    <w:rsid w:val="009703C2"/>
    <w:rsid w:val="0097061F"/>
    <w:rsid w:val="009708D7"/>
    <w:rsid w:val="0097155E"/>
    <w:rsid w:val="00971B91"/>
    <w:rsid w:val="00972009"/>
    <w:rsid w:val="009727DB"/>
    <w:rsid w:val="00972949"/>
    <w:rsid w:val="00972D0E"/>
    <w:rsid w:val="0097326C"/>
    <w:rsid w:val="0097431F"/>
    <w:rsid w:val="00974464"/>
    <w:rsid w:val="00974480"/>
    <w:rsid w:val="0097463B"/>
    <w:rsid w:val="00974CBD"/>
    <w:rsid w:val="00975303"/>
    <w:rsid w:val="009753A2"/>
    <w:rsid w:val="00975E3B"/>
    <w:rsid w:val="00976A73"/>
    <w:rsid w:val="00977BD8"/>
    <w:rsid w:val="009803A4"/>
    <w:rsid w:val="00981148"/>
    <w:rsid w:val="00982321"/>
    <w:rsid w:val="009823FE"/>
    <w:rsid w:val="0098255D"/>
    <w:rsid w:val="00982A3E"/>
    <w:rsid w:val="00982AD3"/>
    <w:rsid w:val="00982C03"/>
    <w:rsid w:val="00982C42"/>
    <w:rsid w:val="00982FAA"/>
    <w:rsid w:val="00983424"/>
    <w:rsid w:val="00983699"/>
    <w:rsid w:val="00983D26"/>
    <w:rsid w:val="009846B4"/>
    <w:rsid w:val="00984863"/>
    <w:rsid w:val="009854A9"/>
    <w:rsid w:val="00985C76"/>
    <w:rsid w:val="00985C83"/>
    <w:rsid w:val="00985FD1"/>
    <w:rsid w:val="0098633E"/>
    <w:rsid w:val="00986647"/>
    <w:rsid w:val="00986C7F"/>
    <w:rsid w:val="00986E72"/>
    <w:rsid w:val="00987A4D"/>
    <w:rsid w:val="00987AF7"/>
    <w:rsid w:val="009900CD"/>
    <w:rsid w:val="0099132B"/>
    <w:rsid w:val="009914AD"/>
    <w:rsid w:val="009914F6"/>
    <w:rsid w:val="00991AF8"/>
    <w:rsid w:val="00992F9A"/>
    <w:rsid w:val="009931E9"/>
    <w:rsid w:val="0099354E"/>
    <w:rsid w:val="009940A2"/>
    <w:rsid w:val="00994263"/>
    <w:rsid w:val="009945DB"/>
    <w:rsid w:val="00994CD2"/>
    <w:rsid w:val="00994D2C"/>
    <w:rsid w:val="00995324"/>
    <w:rsid w:val="0099602D"/>
    <w:rsid w:val="009961B6"/>
    <w:rsid w:val="009963B9"/>
    <w:rsid w:val="00996657"/>
    <w:rsid w:val="009969E5"/>
    <w:rsid w:val="00996DEA"/>
    <w:rsid w:val="00996ED9"/>
    <w:rsid w:val="0099713B"/>
    <w:rsid w:val="00997399"/>
    <w:rsid w:val="00997426"/>
    <w:rsid w:val="00997583"/>
    <w:rsid w:val="00997944"/>
    <w:rsid w:val="009A0703"/>
    <w:rsid w:val="009A0CAE"/>
    <w:rsid w:val="009A100D"/>
    <w:rsid w:val="009A17C1"/>
    <w:rsid w:val="009A17D3"/>
    <w:rsid w:val="009A1B3F"/>
    <w:rsid w:val="009A2069"/>
    <w:rsid w:val="009A21D1"/>
    <w:rsid w:val="009A2599"/>
    <w:rsid w:val="009A2655"/>
    <w:rsid w:val="009A282F"/>
    <w:rsid w:val="009A2AA7"/>
    <w:rsid w:val="009A2E2D"/>
    <w:rsid w:val="009A2FAB"/>
    <w:rsid w:val="009A3866"/>
    <w:rsid w:val="009A392A"/>
    <w:rsid w:val="009A3EFC"/>
    <w:rsid w:val="009A463A"/>
    <w:rsid w:val="009A503A"/>
    <w:rsid w:val="009A5483"/>
    <w:rsid w:val="009A6201"/>
    <w:rsid w:val="009A6380"/>
    <w:rsid w:val="009A675C"/>
    <w:rsid w:val="009A678F"/>
    <w:rsid w:val="009A67AD"/>
    <w:rsid w:val="009A6D60"/>
    <w:rsid w:val="009A74AF"/>
    <w:rsid w:val="009A778E"/>
    <w:rsid w:val="009B053D"/>
    <w:rsid w:val="009B0F8E"/>
    <w:rsid w:val="009B17FC"/>
    <w:rsid w:val="009B19C9"/>
    <w:rsid w:val="009B1A7E"/>
    <w:rsid w:val="009B1FAD"/>
    <w:rsid w:val="009B2078"/>
    <w:rsid w:val="009B3178"/>
    <w:rsid w:val="009B3529"/>
    <w:rsid w:val="009B3D1C"/>
    <w:rsid w:val="009B3E09"/>
    <w:rsid w:val="009B439C"/>
    <w:rsid w:val="009B43A4"/>
    <w:rsid w:val="009B452E"/>
    <w:rsid w:val="009B4598"/>
    <w:rsid w:val="009B4D9F"/>
    <w:rsid w:val="009B6252"/>
    <w:rsid w:val="009B65A5"/>
    <w:rsid w:val="009B6649"/>
    <w:rsid w:val="009B67FA"/>
    <w:rsid w:val="009B6C25"/>
    <w:rsid w:val="009B6C81"/>
    <w:rsid w:val="009B6F8D"/>
    <w:rsid w:val="009B7493"/>
    <w:rsid w:val="009B7510"/>
    <w:rsid w:val="009B76E7"/>
    <w:rsid w:val="009B7B59"/>
    <w:rsid w:val="009B7B72"/>
    <w:rsid w:val="009C088F"/>
    <w:rsid w:val="009C0DB8"/>
    <w:rsid w:val="009C122F"/>
    <w:rsid w:val="009C18AB"/>
    <w:rsid w:val="009C1FAE"/>
    <w:rsid w:val="009C2A49"/>
    <w:rsid w:val="009C2C82"/>
    <w:rsid w:val="009C364B"/>
    <w:rsid w:val="009C37EF"/>
    <w:rsid w:val="009C384A"/>
    <w:rsid w:val="009C43A6"/>
    <w:rsid w:val="009C44C7"/>
    <w:rsid w:val="009C4B87"/>
    <w:rsid w:val="009C4D89"/>
    <w:rsid w:val="009C5103"/>
    <w:rsid w:val="009C53E2"/>
    <w:rsid w:val="009C552D"/>
    <w:rsid w:val="009C564C"/>
    <w:rsid w:val="009C566E"/>
    <w:rsid w:val="009C6034"/>
    <w:rsid w:val="009C66B3"/>
    <w:rsid w:val="009C687A"/>
    <w:rsid w:val="009C777F"/>
    <w:rsid w:val="009C7C0C"/>
    <w:rsid w:val="009D0496"/>
    <w:rsid w:val="009D04F9"/>
    <w:rsid w:val="009D0A3E"/>
    <w:rsid w:val="009D1D1E"/>
    <w:rsid w:val="009D1D55"/>
    <w:rsid w:val="009D368C"/>
    <w:rsid w:val="009D442C"/>
    <w:rsid w:val="009D49D5"/>
    <w:rsid w:val="009D50F4"/>
    <w:rsid w:val="009D53B6"/>
    <w:rsid w:val="009D5747"/>
    <w:rsid w:val="009D6939"/>
    <w:rsid w:val="009D6BE8"/>
    <w:rsid w:val="009D6DC7"/>
    <w:rsid w:val="009D6EA5"/>
    <w:rsid w:val="009D7562"/>
    <w:rsid w:val="009D78A4"/>
    <w:rsid w:val="009D7DCC"/>
    <w:rsid w:val="009D7F60"/>
    <w:rsid w:val="009E0172"/>
    <w:rsid w:val="009E0AAE"/>
    <w:rsid w:val="009E1BE2"/>
    <w:rsid w:val="009E257F"/>
    <w:rsid w:val="009E26A8"/>
    <w:rsid w:val="009E284F"/>
    <w:rsid w:val="009E2870"/>
    <w:rsid w:val="009E2879"/>
    <w:rsid w:val="009E4BE4"/>
    <w:rsid w:val="009E4BF6"/>
    <w:rsid w:val="009E4D76"/>
    <w:rsid w:val="009E50D1"/>
    <w:rsid w:val="009E5D19"/>
    <w:rsid w:val="009E6064"/>
    <w:rsid w:val="009E6DE1"/>
    <w:rsid w:val="009E6EFE"/>
    <w:rsid w:val="009E771F"/>
    <w:rsid w:val="009F08C1"/>
    <w:rsid w:val="009F0BC6"/>
    <w:rsid w:val="009F0C52"/>
    <w:rsid w:val="009F0CEB"/>
    <w:rsid w:val="009F0CEC"/>
    <w:rsid w:val="009F113F"/>
    <w:rsid w:val="009F240C"/>
    <w:rsid w:val="009F262D"/>
    <w:rsid w:val="009F2C57"/>
    <w:rsid w:val="009F2C70"/>
    <w:rsid w:val="009F3BA0"/>
    <w:rsid w:val="009F3EE8"/>
    <w:rsid w:val="009F5D92"/>
    <w:rsid w:val="009F5FDF"/>
    <w:rsid w:val="009F6226"/>
    <w:rsid w:val="009F651B"/>
    <w:rsid w:val="009F6B73"/>
    <w:rsid w:val="009F792E"/>
    <w:rsid w:val="00A001D3"/>
    <w:rsid w:val="00A009EF"/>
    <w:rsid w:val="00A01AF7"/>
    <w:rsid w:val="00A01E85"/>
    <w:rsid w:val="00A0253D"/>
    <w:rsid w:val="00A02C53"/>
    <w:rsid w:val="00A0468A"/>
    <w:rsid w:val="00A047A7"/>
    <w:rsid w:val="00A05AD9"/>
    <w:rsid w:val="00A06151"/>
    <w:rsid w:val="00A06265"/>
    <w:rsid w:val="00A0651C"/>
    <w:rsid w:val="00A07272"/>
    <w:rsid w:val="00A073D5"/>
    <w:rsid w:val="00A079FF"/>
    <w:rsid w:val="00A10236"/>
    <w:rsid w:val="00A10245"/>
    <w:rsid w:val="00A10716"/>
    <w:rsid w:val="00A107E2"/>
    <w:rsid w:val="00A10DB9"/>
    <w:rsid w:val="00A10FA0"/>
    <w:rsid w:val="00A112D5"/>
    <w:rsid w:val="00A1131C"/>
    <w:rsid w:val="00A11473"/>
    <w:rsid w:val="00A1230A"/>
    <w:rsid w:val="00A1258E"/>
    <w:rsid w:val="00A137B6"/>
    <w:rsid w:val="00A139F2"/>
    <w:rsid w:val="00A1452C"/>
    <w:rsid w:val="00A14C43"/>
    <w:rsid w:val="00A14DB7"/>
    <w:rsid w:val="00A15338"/>
    <w:rsid w:val="00A15376"/>
    <w:rsid w:val="00A158D3"/>
    <w:rsid w:val="00A15A15"/>
    <w:rsid w:val="00A15C46"/>
    <w:rsid w:val="00A164FA"/>
    <w:rsid w:val="00A16744"/>
    <w:rsid w:val="00A16D22"/>
    <w:rsid w:val="00A16D5F"/>
    <w:rsid w:val="00A1730C"/>
    <w:rsid w:val="00A176C7"/>
    <w:rsid w:val="00A17845"/>
    <w:rsid w:val="00A20245"/>
    <w:rsid w:val="00A20487"/>
    <w:rsid w:val="00A21382"/>
    <w:rsid w:val="00A21CFE"/>
    <w:rsid w:val="00A23233"/>
    <w:rsid w:val="00A232C8"/>
    <w:rsid w:val="00A232D0"/>
    <w:rsid w:val="00A23B8D"/>
    <w:rsid w:val="00A2448A"/>
    <w:rsid w:val="00A24885"/>
    <w:rsid w:val="00A25614"/>
    <w:rsid w:val="00A2649C"/>
    <w:rsid w:val="00A267F3"/>
    <w:rsid w:val="00A2714E"/>
    <w:rsid w:val="00A273B6"/>
    <w:rsid w:val="00A27949"/>
    <w:rsid w:val="00A27E16"/>
    <w:rsid w:val="00A3142B"/>
    <w:rsid w:val="00A32374"/>
    <w:rsid w:val="00A328F5"/>
    <w:rsid w:val="00A3294A"/>
    <w:rsid w:val="00A32C1F"/>
    <w:rsid w:val="00A33176"/>
    <w:rsid w:val="00A343EA"/>
    <w:rsid w:val="00A349FF"/>
    <w:rsid w:val="00A34C11"/>
    <w:rsid w:val="00A354E3"/>
    <w:rsid w:val="00A3555E"/>
    <w:rsid w:val="00A355C2"/>
    <w:rsid w:val="00A358FD"/>
    <w:rsid w:val="00A369BE"/>
    <w:rsid w:val="00A36E13"/>
    <w:rsid w:val="00A37329"/>
    <w:rsid w:val="00A37479"/>
    <w:rsid w:val="00A37AAE"/>
    <w:rsid w:val="00A37E65"/>
    <w:rsid w:val="00A406FF"/>
    <w:rsid w:val="00A417CC"/>
    <w:rsid w:val="00A41B78"/>
    <w:rsid w:val="00A423CE"/>
    <w:rsid w:val="00A425B9"/>
    <w:rsid w:val="00A42694"/>
    <w:rsid w:val="00A427DA"/>
    <w:rsid w:val="00A42A0A"/>
    <w:rsid w:val="00A42DB9"/>
    <w:rsid w:val="00A430BE"/>
    <w:rsid w:val="00A43462"/>
    <w:rsid w:val="00A4350E"/>
    <w:rsid w:val="00A43957"/>
    <w:rsid w:val="00A43AED"/>
    <w:rsid w:val="00A449D5"/>
    <w:rsid w:val="00A44C5E"/>
    <w:rsid w:val="00A452DC"/>
    <w:rsid w:val="00A4544C"/>
    <w:rsid w:val="00A4584B"/>
    <w:rsid w:val="00A45C4C"/>
    <w:rsid w:val="00A45FE0"/>
    <w:rsid w:val="00A475D0"/>
    <w:rsid w:val="00A50881"/>
    <w:rsid w:val="00A50CA3"/>
    <w:rsid w:val="00A50CF4"/>
    <w:rsid w:val="00A50DF8"/>
    <w:rsid w:val="00A5186F"/>
    <w:rsid w:val="00A52101"/>
    <w:rsid w:val="00A524CA"/>
    <w:rsid w:val="00A5283F"/>
    <w:rsid w:val="00A52EB1"/>
    <w:rsid w:val="00A52F01"/>
    <w:rsid w:val="00A53684"/>
    <w:rsid w:val="00A536B3"/>
    <w:rsid w:val="00A53CC1"/>
    <w:rsid w:val="00A554A4"/>
    <w:rsid w:val="00A55CE5"/>
    <w:rsid w:val="00A5603F"/>
    <w:rsid w:val="00A5648B"/>
    <w:rsid w:val="00A5675A"/>
    <w:rsid w:val="00A569E5"/>
    <w:rsid w:val="00A56D61"/>
    <w:rsid w:val="00A56E38"/>
    <w:rsid w:val="00A5712C"/>
    <w:rsid w:val="00A57240"/>
    <w:rsid w:val="00A573C4"/>
    <w:rsid w:val="00A577DB"/>
    <w:rsid w:val="00A60943"/>
    <w:rsid w:val="00A6104F"/>
    <w:rsid w:val="00A619EC"/>
    <w:rsid w:val="00A61D33"/>
    <w:rsid w:val="00A625BE"/>
    <w:rsid w:val="00A62C94"/>
    <w:rsid w:val="00A62F82"/>
    <w:rsid w:val="00A6364E"/>
    <w:rsid w:val="00A637D9"/>
    <w:rsid w:val="00A6409C"/>
    <w:rsid w:val="00A64129"/>
    <w:rsid w:val="00A64D81"/>
    <w:rsid w:val="00A6514D"/>
    <w:rsid w:val="00A65409"/>
    <w:rsid w:val="00A65795"/>
    <w:rsid w:val="00A6603A"/>
    <w:rsid w:val="00A667C1"/>
    <w:rsid w:val="00A66DD1"/>
    <w:rsid w:val="00A66E83"/>
    <w:rsid w:val="00A67158"/>
    <w:rsid w:val="00A67889"/>
    <w:rsid w:val="00A7087D"/>
    <w:rsid w:val="00A71445"/>
    <w:rsid w:val="00A71655"/>
    <w:rsid w:val="00A71B8F"/>
    <w:rsid w:val="00A7222E"/>
    <w:rsid w:val="00A732AB"/>
    <w:rsid w:val="00A73515"/>
    <w:rsid w:val="00A736C7"/>
    <w:rsid w:val="00A73F99"/>
    <w:rsid w:val="00A74167"/>
    <w:rsid w:val="00A75289"/>
    <w:rsid w:val="00A7539C"/>
    <w:rsid w:val="00A75602"/>
    <w:rsid w:val="00A756A3"/>
    <w:rsid w:val="00A75E27"/>
    <w:rsid w:val="00A774EC"/>
    <w:rsid w:val="00A775B6"/>
    <w:rsid w:val="00A775E3"/>
    <w:rsid w:val="00A7768A"/>
    <w:rsid w:val="00A77865"/>
    <w:rsid w:val="00A77A9C"/>
    <w:rsid w:val="00A802BD"/>
    <w:rsid w:val="00A80730"/>
    <w:rsid w:val="00A80738"/>
    <w:rsid w:val="00A8081D"/>
    <w:rsid w:val="00A81CEB"/>
    <w:rsid w:val="00A81D68"/>
    <w:rsid w:val="00A81EB1"/>
    <w:rsid w:val="00A8222E"/>
    <w:rsid w:val="00A82476"/>
    <w:rsid w:val="00A82AF5"/>
    <w:rsid w:val="00A83309"/>
    <w:rsid w:val="00A834F9"/>
    <w:rsid w:val="00A83863"/>
    <w:rsid w:val="00A83F32"/>
    <w:rsid w:val="00A83F6B"/>
    <w:rsid w:val="00A83FDC"/>
    <w:rsid w:val="00A84C76"/>
    <w:rsid w:val="00A84E60"/>
    <w:rsid w:val="00A85382"/>
    <w:rsid w:val="00A8568F"/>
    <w:rsid w:val="00A85AB9"/>
    <w:rsid w:val="00A85C20"/>
    <w:rsid w:val="00A85E74"/>
    <w:rsid w:val="00A864BC"/>
    <w:rsid w:val="00A873CE"/>
    <w:rsid w:val="00A907BB"/>
    <w:rsid w:val="00A91497"/>
    <w:rsid w:val="00A91C05"/>
    <w:rsid w:val="00A92550"/>
    <w:rsid w:val="00A92C16"/>
    <w:rsid w:val="00A93329"/>
    <w:rsid w:val="00A9442B"/>
    <w:rsid w:val="00A9452D"/>
    <w:rsid w:val="00A94533"/>
    <w:rsid w:val="00A94CA6"/>
    <w:rsid w:val="00A94CD0"/>
    <w:rsid w:val="00A95198"/>
    <w:rsid w:val="00A95FC9"/>
    <w:rsid w:val="00A9616D"/>
    <w:rsid w:val="00A96757"/>
    <w:rsid w:val="00A96F53"/>
    <w:rsid w:val="00A97C99"/>
    <w:rsid w:val="00AA045C"/>
    <w:rsid w:val="00AA047A"/>
    <w:rsid w:val="00AA087A"/>
    <w:rsid w:val="00AA0EC6"/>
    <w:rsid w:val="00AA120D"/>
    <w:rsid w:val="00AA16C3"/>
    <w:rsid w:val="00AA2223"/>
    <w:rsid w:val="00AA25EB"/>
    <w:rsid w:val="00AA3112"/>
    <w:rsid w:val="00AA3588"/>
    <w:rsid w:val="00AA3AEC"/>
    <w:rsid w:val="00AA3E07"/>
    <w:rsid w:val="00AA3E83"/>
    <w:rsid w:val="00AA4AAB"/>
    <w:rsid w:val="00AA54F2"/>
    <w:rsid w:val="00AA5E58"/>
    <w:rsid w:val="00AA67D1"/>
    <w:rsid w:val="00AA6CAC"/>
    <w:rsid w:val="00AA6F60"/>
    <w:rsid w:val="00AA7A0E"/>
    <w:rsid w:val="00AA7FEB"/>
    <w:rsid w:val="00AB02A8"/>
    <w:rsid w:val="00AB0F55"/>
    <w:rsid w:val="00AB10B0"/>
    <w:rsid w:val="00AB10BD"/>
    <w:rsid w:val="00AB1700"/>
    <w:rsid w:val="00AB2160"/>
    <w:rsid w:val="00AB22D5"/>
    <w:rsid w:val="00AB249D"/>
    <w:rsid w:val="00AB2671"/>
    <w:rsid w:val="00AB2F03"/>
    <w:rsid w:val="00AB3A96"/>
    <w:rsid w:val="00AB3ACD"/>
    <w:rsid w:val="00AB3EBB"/>
    <w:rsid w:val="00AB52AE"/>
    <w:rsid w:val="00AB58C0"/>
    <w:rsid w:val="00AB58EC"/>
    <w:rsid w:val="00AB5DC9"/>
    <w:rsid w:val="00AB6227"/>
    <w:rsid w:val="00AB6445"/>
    <w:rsid w:val="00AB7788"/>
    <w:rsid w:val="00AB7AC4"/>
    <w:rsid w:val="00AC006A"/>
    <w:rsid w:val="00AC0241"/>
    <w:rsid w:val="00AC0C41"/>
    <w:rsid w:val="00AC0FA4"/>
    <w:rsid w:val="00AC1021"/>
    <w:rsid w:val="00AC1322"/>
    <w:rsid w:val="00AC219B"/>
    <w:rsid w:val="00AC23EB"/>
    <w:rsid w:val="00AC27AE"/>
    <w:rsid w:val="00AC37A2"/>
    <w:rsid w:val="00AC39C2"/>
    <w:rsid w:val="00AC3D9D"/>
    <w:rsid w:val="00AC472D"/>
    <w:rsid w:val="00AC49E4"/>
    <w:rsid w:val="00AC4A1A"/>
    <w:rsid w:val="00AC5006"/>
    <w:rsid w:val="00AC5998"/>
    <w:rsid w:val="00AC5DCA"/>
    <w:rsid w:val="00AC60B1"/>
    <w:rsid w:val="00AC60E6"/>
    <w:rsid w:val="00AC690D"/>
    <w:rsid w:val="00AC6CDC"/>
    <w:rsid w:val="00AC7056"/>
    <w:rsid w:val="00AD0ED1"/>
    <w:rsid w:val="00AD1893"/>
    <w:rsid w:val="00AD1965"/>
    <w:rsid w:val="00AD24E1"/>
    <w:rsid w:val="00AD2D05"/>
    <w:rsid w:val="00AD3265"/>
    <w:rsid w:val="00AD365E"/>
    <w:rsid w:val="00AD3757"/>
    <w:rsid w:val="00AD43A9"/>
    <w:rsid w:val="00AD4649"/>
    <w:rsid w:val="00AD5433"/>
    <w:rsid w:val="00AD5571"/>
    <w:rsid w:val="00AD64E0"/>
    <w:rsid w:val="00AD6931"/>
    <w:rsid w:val="00AD7729"/>
    <w:rsid w:val="00AD78A1"/>
    <w:rsid w:val="00AD7F5F"/>
    <w:rsid w:val="00AD7F80"/>
    <w:rsid w:val="00AD7FE7"/>
    <w:rsid w:val="00AE0802"/>
    <w:rsid w:val="00AE0BDD"/>
    <w:rsid w:val="00AE0D6F"/>
    <w:rsid w:val="00AE2DC4"/>
    <w:rsid w:val="00AE44C6"/>
    <w:rsid w:val="00AE4F19"/>
    <w:rsid w:val="00AE5977"/>
    <w:rsid w:val="00AE63D4"/>
    <w:rsid w:val="00AE6572"/>
    <w:rsid w:val="00AE70B9"/>
    <w:rsid w:val="00AE7315"/>
    <w:rsid w:val="00AE7551"/>
    <w:rsid w:val="00AF08A2"/>
    <w:rsid w:val="00AF0A3C"/>
    <w:rsid w:val="00AF0ED0"/>
    <w:rsid w:val="00AF1539"/>
    <w:rsid w:val="00AF19C8"/>
    <w:rsid w:val="00AF1D98"/>
    <w:rsid w:val="00AF36DA"/>
    <w:rsid w:val="00AF37A3"/>
    <w:rsid w:val="00AF3CCC"/>
    <w:rsid w:val="00AF4289"/>
    <w:rsid w:val="00AF4476"/>
    <w:rsid w:val="00AF44BB"/>
    <w:rsid w:val="00AF4A97"/>
    <w:rsid w:val="00AF4BD6"/>
    <w:rsid w:val="00AF5093"/>
    <w:rsid w:val="00AF57CA"/>
    <w:rsid w:val="00AF5800"/>
    <w:rsid w:val="00AF5CCB"/>
    <w:rsid w:val="00AF5EA0"/>
    <w:rsid w:val="00AF653B"/>
    <w:rsid w:val="00AF6F03"/>
    <w:rsid w:val="00AF71CB"/>
    <w:rsid w:val="00AF7A25"/>
    <w:rsid w:val="00B00083"/>
    <w:rsid w:val="00B008C5"/>
    <w:rsid w:val="00B0156F"/>
    <w:rsid w:val="00B01C5A"/>
    <w:rsid w:val="00B0244E"/>
    <w:rsid w:val="00B02EF5"/>
    <w:rsid w:val="00B0301D"/>
    <w:rsid w:val="00B03EBB"/>
    <w:rsid w:val="00B0529D"/>
    <w:rsid w:val="00B05C97"/>
    <w:rsid w:val="00B06544"/>
    <w:rsid w:val="00B07152"/>
    <w:rsid w:val="00B071AC"/>
    <w:rsid w:val="00B10ADA"/>
    <w:rsid w:val="00B10B56"/>
    <w:rsid w:val="00B11C8E"/>
    <w:rsid w:val="00B1270D"/>
    <w:rsid w:val="00B12784"/>
    <w:rsid w:val="00B12886"/>
    <w:rsid w:val="00B13670"/>
    <w:rsid w:val="00B1391B"/>
    <w:rsid w:val="00B13D6E"/>
    <w:rsid w:val="00B13DAD"/>
    <w:rsid w:val="00B141A9"/>
    <w:rsid w:val="00B14CE8"/>
    <w:rsid w:val="00B15675"/>
    <w:rsid w:val="00B16192"/>
    <w:rsid w:val="00B16EAE"/>
    <w:rsid w:val="00B171FD"/>
    <w:rsid w:val="00B176A7"/>
    <w:rsid w:val="00B2070F"/>
    <w:rsid w:val="00B20B1E"/>
    <w:rsid w:val="00B20B32"/>
    <w:rsid w:val="00B20F2B"/>
    <w:rsid w:val="00B211D6"/>
    <w:rsid w:val="00B216A0"/>
    <w:rsid w:val="00B21CA4"/>
    <w:rsid w:val="00B21DFB"/>
    <w:rsid w:val="00B22378"/>
    <w:rsid w:val="00B229F9"/>
    <w:rsid w:val="00B22E80"/>
    <w:rsid w:val="00B234C3"/>
    <w:rsid w:val="00B23873"/>
    <w:rsid w:val="00B23AE2"/>
    <w:rsid w:val="00B23E44"/>
    <w:rsid w:val="00B243A2"/>
    <w:rsid w:val="00B25E67"/>
    <w:rsid w:val="00B26265"/>
    <w:rsid w:val="00B27473"/>
    <w:rsid w:val="00B27694"/>
    <w:rsid w:val="00B27A42"/>
    <w:rsid w:val="00B27E0B"/>
    <w:rsid w:val="00B30B58"/>
    <w:rsid w:val="00B30D96"/>
    <w:rsid w:val="00B30FBF"/>
    <w:rsid w:val="00B31A2C"/>
    <w:rsid w:val="00B323BA"/>
    <w:rsid w:val="00B32AEE"/>
    <w:rsid w:val="00B32EC8"/>
    <w:rsid w:val="00B33DF9"/>
    <w:rsid w:val="00B34379"/>
    <w:rsid w:val="00B343C7"/>
    <w:rsid w:val="00B348CF"/>
    <w:rsid w:val="00B34C47"/>
    <w:rsid w:val="00B34E32"/>
    <w:rsid w:val="00B3520E"/>
    <w:rsid w:val="00B35450"/>
    <w:rsid w:val="00B35725"/>
    <w:rsid w:val="00B357CF"/>
    <w:rsid w:val="00B358AB"/>
    <w:rsid w:val="00B35E78"/>
    <w:rsid w:val="00B368EE"/>
    <w:rsid w:val="00B371F9"/>
    <w:rsid w:val="00B3750D"/>
    <w:rsid w:val="00B37E8D"/>
    <w:rsid w:val="00B405D8"/>
    <w:rsid w:val="00B417FB"/>
    <w:rsid w:val="00B42A35"/>
    <w:rsid w:val="00B42A6D"/>
    <w:rsid w:val="00B42EEA"/>
    <w:rsid w:val="00B4360D"/>
    <w:rsid w:val="00B43731"/>
    <w:rsid w:val="00B43EE2"/>
    <w:rsid w:val="00B441A8"/>
    <w:rsid w:val="00B44CB4"/>
    <w:rsid w:val="00B44E9E"/>
    <w:rsid w:val="00B452C6"/>
    <w:rsid w:val="00B455DD"/>
    <w:rsid w:val="00B45B50"/>
    <w:rsid w:val="00B46001"/>
    <w:rsid w:val="00B46609"/>
    <w:rsid w:val="00B4697D"/>
    <w:rsid w:val="00B47661"/>
    <w:rsid w:val="00B47D36"/>
    <w:rsid w:val="00B47D7C"/>
    <w:rsid w:val="00B508E1"/>
    <w:rsid w:val="00B523C1"/>
    <w:rsid w:val="00B5256D"/>
    <w:rsid w:val="00B52A23"/>
    <w:rsid w:val="00B533F6"/>
    <w:rsid w:val="00B542C1"/>
    <w:rsid w:val="00B54C9D"/>
    <w:rsid w:val="00B55232"/>
    <w:rsid w:val="00B55458"/>
    <w:rsid w:val="00B55495"/>
    <w:rsid w:val="00B561E9"/>
    <w:rsid w:val="00B56952"/>
    <w:rsid w:val="00B602E8"/>
    <w:rsid w:val="00B6048C"/>
    <w:rsid w:val="00B605B1"/>
    <w:rsid w:val="00B60703"/>
    <w:rsid w:val="00B608C6"/>
    <w:rsid w:val="00B60AEC"/>
    <w:rsid w:val="00B62571"/>
    <w:rsid w:val="00B62ACA"/>
    <w:rsid w:val="00B62D81"/>
    <w:rsid w:val="00B639E7"/>
    <w:rsid w:val="00B653AB"/>
    <w:rsid w:val="00B65C38"/>
    <w:rsid w:val="00B670EC"/>
    <w:rsid w:val="00B67101"/>
    <w:rsid w:val="00B67273"/>
    <w:rsid w:val="00B6738E"/>
    <w:rsid w:val="00B707E4"/>
    <w:rsid w:val="00B70C17"/>
    <w:rsid w:val="00B71034"/>
    <w:rsid w:val="00B712F2"/>
    <w:rsid w:val="00B71389"/>
    <w:rsid w:val="00B71962"/>
    <w:rsid w:val="00B7284A"/>
    <w:rsid w:val="00B72D33"/>
    <w:rsid w:val="00B72DA0"/>
    <w:rsid w:val="00B733AD"/>
    <w:rsid w:val="00B733D0"/>
    <w:rsid w:val="00B73508"/>
    <w:rsid w:val="00B736B5"/>
    <w:rsid w:val="00B73920"/>
    <w:rsid w:val="00B73A54"/>
    <w:rsid w:val="00B73CDB"/>
    <w:rsid w:val="00B74064"/>
    <w:rsid w:val="00B74FC8"/>
    <w:rsid w:val="00B754EE"/>
    <w:rsid w:val="00B75755"/>
    <w:rsid w:val="00B75F47"/>
    <w:rsid w:val="00B76559"/>
    <w:rsid w:val="00B76E21"/>
    <w:rsid w:val="00B773C9"/>
    <w:rsid w:val="00B77AA0"/>
    <w:rsid w:val="00B8003B"/>
    <w:rsid w:val="00B80198"/>
    <w:rsid w:val="00B80C61"/>
    <w:rsid w:val="00B80CB6"/>
    <w:rsid w:val="00B81B41"/>
    <w:rsid w:val="00B81D58"/>
    <w:rsid w:val="00B81E9B"/>
    <w:rsid w:val="00B822EC"/>
    <w:rsid w:val="00B825FA"/>
    <w:rsid w:val="00B83210"/>
    <w:rsid w:val="00B84202"/>
    <w:rsid w:val="00B8468C"/>
    <w:rsid w:val="00B84D71"/>
    <w:rsid w:val="00B851E0"/>
    <w:rsid w:val="00B85210"/>
    <w:rsid w:val="00B8538C"/>
    <w:rsid w:val="00B85A26"/>
    <w:rsid w:val="00B85B6D"/>
    <w:rsid w:val="00B86098"/>
    <w:rsid w:val="00B865D6"/>
    <w:rsid w:val="00B86967"/>
    <w:rsid w:val="00B869CA"/>
    <w:rsid w:val="00B871F6"/>
    <w:rsid w:val="00B87835"/>
    <w:rsid w:val="00B87C45"/>
    <w:rsid w:val="00B9002C"/>
    <w:rsid w:val="00B90352"/>
    <w:rsid w:val="00B904BC"/>
    <w:rsid w:val="00B90B4B"/>
    <w:rsid w:val="00B90BD8"/>
    <w:rsid w:val="00B90FD5"/>
    <w:rsid w:val="00B916BB"/>
    <w:rsid w:val="00B91A68"/>
    <w:rsid w:val="00B920AE"/>
    <w:rsid w:val="00B92761"/>
    <w:rsid w:val="00B9334B"/>
    <w:rsid w:val="00B94730"/>
    <w:rsid w:val="00B94A9F"/>
    <w:rsid w:val="00B95538"/>
    <w:rsid w:val="00B9605F"/>
    <w:rsid w:val="00B96DED"/>
    <w:rsid w:val="00B971B1"/>
    <w:rsid w:val="00B97C89"/>
    <w:rsid w:val="00BA0133"/>
    <w:rsid w:val="00BA078D"/>
    <w:rsid w:val="00BA0818"/>
    <w:rsid w:val="00BA0917"/>
    <w:rsid w:val="00BA1871"/>
    <w:rsid w:val="00BA2CAB"/>
    <w:rsid w:val="00BA34C5"/>
    <w:rsid w:val="00BA4494"/>
    <w:rsid w:val="00BA47F0"/>
    <w:rsid w:val="00BA5B85"/>
    <w:rsid w:val="00BA5F60"/>
    <w:rsid w:val="00BA69D9"/>
    <w:rsid w:val="00BA72AF"/>
    <w:rsid w:val="00BA74EA"/>
    <w:rsid w:val="00BA7E2F"/>
    <w:rsid w:val="00BB03A4"/>
    <w:rsid w:val="00BB1099"/>
    <w:rsid w:val="00BB27D0"/>
    <w:rsid w:val="00BB2866"/>
    <w:rsid w:val="00BB2B53"/>
    <w:rsid w:val="00BB2D10"/>
    <w:rsid w:val="00BB42F2"/>
    <w:rsid w:val="00BB4626"/>
    <w:rsid w:val="00BB5695"/>
    <w:rsid w:val="00BB66C2"/>
    <w:rsid w:val="00BB6712"/>
    <w:rsid w:val="00BB68F0"/>
    <w:rsid w:val="00BB6A0C"/>
    <w:rsid w:val="00BB6D85"/>
    <w:rsid w:val="00BB6E0A"/>
    <w:rsid w:val="00BB6F08"/>
    <w:rsid w:val="00BB7C38"/>
    <w:rsid w:val="00BB7C41"/>
    <w:rsid w:val="00BB7D03"/>
    <w:rsid w:val="00BB7E60"/>
    <w:rsid w:val="00BC01E3"/>
    <w:rsid w:val="00BC057F"/>
    <w:rsid w:val="00BC13C7"/>
    <w:rsid w:val="00BC194F"/>
    <w:rsid w:val="00BC1E02"/>
    <w:rsid w:val="00BC2819"/>
    <w:rsid w:val="00BC2969"/>
    <w:rsid w:val="00BC29FD"/>
    <w:rsid w:val="00BC2C6D"/>
    <w:rsid w:val="00BC3711"/>
    <w:rsid w:val="00BC3E6E"/>
    <w:rsid w:val="00BC40E4"/>
    <w:rsid w:val="00BC4A6F"/>
    <w:rsid w:val="00BC566E"/>
    <w:rsid w:val="00BC5865"/>
    <w:rsid w:val="00BC62D9"/>
    <w:rsid w:val="00BC661F"/>
    <w:rsid w:val="00BC7160"/>
    <w:rsid w:val="00BC7B29"/>
    <w:rsid w:val="00BD0BC7"/>
    <w:rsid w:val="00BD0D54"/>
    <w:rsid w:val="00BD1090"/>
    <w:rsid w:val="00BD1173"/>
    <w:rsid w:val="00BD1CE6"/>
    <w:rsid w:val="00BD28E8"/>
    <w:rsid w:val="00BD3130"/>
    <w:rsid w:val="00BD39FB"/>
    <w:rsid w:val="00BD5039"/>
    <w:rsid w:val="00BD5974"/>
    <w:rsid w:val="00BD59AB"/>
    <w:rsid w:val="00BD59D2"/>
    <w:rsid w:val="00BD5F9E"/>
    <w:rsid w:val="00BD647C"/>
    <w:rsid w:val="00BD6732"/>
    <w:rsid w:val="00BD67BE"/>
    <w:rsid w:val="00BD6B01"/>
    <w:rsid w:val="00BD6FD2"/>
    <w:rsid w:val="00BD7790"/>
    <w:rsid w:val="00BD7ABB"/>
    <w:rsid w:val="00BE0807"/>
    <w:rsid w:val="00BE0820"/>
    <w:rsid w:val="00BE0CD7"/>
    <w:rsid w:val="00BE11F0"/>
    <w:rsid w:val="00BE1BD6"/>
    <w:rsid w:val="00BE2144"/>
    <w:rsid w:val="00BE2494"/>
    <w:rsid w:val="00BE24C5"/>
    <w:rsid w:val="00BE2C0B"/>
    <w:rsid w:val="00BE35EF"/>
    <w:rsid w:val="00BE370D"/>
    <w:rsid w:val="00BE4114"/>
    <w:rsid w:val="00BE4B6F"/>
    <w:rsid w:val="00BE4F92"/>
    <w:rsid w:val="00BE523B"/>
    <w:rsid w:val="00BE5261"/>
    <w:rsid w:val="00BE5478"/>
    <w:rsid w:val="00BE556A"/>
    <w:rsid w:val="00BE6899"/>
    <w:rsid w:val="00BE6DF4"/>
    <w:rsid w:val="00BE7E3F"/>
    <w:rsid w:val="00BF016F"/>
    <w:rsid w:val="00BF0F88"/>
    <w:rsid w:val="00BF13C9"/>
    <w:rsid w:val="00BF210D"/>
    <w:rsid w:val="00BF3323"/>
    <w:rsid w:val="00BF3BDC"/>
    <w:rsid w:val="00BF3FFE"/>
    <w:rsid w:val="00BF485B"/>
    <w:rsid w:val="00BF4C47"/>
    <w:rsid w:val="00BF4F96"/>
    <w:rsid w:val="00BF5CFC"/>
    <w:rsid w:val="00BF6125"/>
    <w:rsid w:val="00BF64C8"/>
    <w:rsid w:val="00BF70F2"/>
    <w:rsid w:val="00BF7477"/>
    <w:rsid w:val="00C00101"/>
    <w:rsid w:val="00C0191B"/>
    <w:rsid w:val="00C0255E"/>
    <w:rsid w:val="00C02CAB"/>
    <w:rsid w:val="00C02CE1"/>
    <w:rsid w:val="00C02D85"/>
    <w:rsid w:val="00C02FB6"/>
    <w:rsid w:val="00C031B4"/>
    <w:rsid w:val="00C038B3"/>
    <w:rsid w:val="00C038DA"/>
    <w:rsid w:val="00C0404D"/>
    <w:rsid w:val="00C0449D"/>
    <w:rsid w:val="00C04DE8"/>
    <w:rsid w:val="00C05923"/>
    <w:rsid w:val="00C05B3F"/>
    <w:rsid w:val="00C05C1E"/>
    <w:rsid w:val="00C06BE9"/>
    <w:rsid w:val="00C06F0A"/>
    <w:rsid w:val="00C07B26"/>
    <w:rsid w:val="00C07BC4"/>
    <w:rsid w:val="00C07DC4"/>
    <w:rsid w:val="00C07ED2"/>
    <w:rsid w:val="00C07F25"/>
    <w:rsid w:val="00C07FF5"/>
    <w:rsid w:val="00C108BB"/>
    <w:rsid w:val="00C10F8B"/>
    <w:rsid w:val="00C112E1"/>
    <w:rsid w:val="00C11339"/>
    <w:rsid w:val="00C1134B"/>
    <w:rsid w:val="00C115C1"/>
    <w:rsid w:val="00C12474"/>
    <w:rsid w:val="00C12B61"/>
    <w:rsid w:val="00C13501"/>
    <w:rsid w:val="00C140CA"/>
    <w:rsid w:val="00C145F8"/>
    <w:rsid w:val="00C14715"/>
    <w:rsid w:val="00C14D3F"/>
    <w:rsid w:val="00C153F0"/>
    <w:rsid w:val="00C15949"/>
    <w:rsid w:val="00C15D82"/>
    <w:rsid w:val="00C15E53"/>
    <w:rsid w:val="00C1606A"/>
    <w:rsid w:val="00C165B1"/>
    <w:rsid w:val="00C17B51"/>
    <w:rsid w:val="00C17FCA"/>
    <w:rsid w:val="00C2040D"/>
    <w:rsid w:val="00C20864"/>
    <w:rsid w:val="00C20A36"/>
    <w:rsid w:val="00C20B41"/>
    <w:rsid w:val="00C215B2"/>
    <w:rsid w:val="00C21E04"/>
    <w:rsid w:val="00C2289E"/>
    <w:rsid w:val="00C2290B"/>
    <w:rsid w:val="00C22962"/>
    <w:rsid w:val="00C22AD2"/>
    <w:rsid w:val="00C22E19"/>
    <w:rsid w:val="00C239B1"/>
    <w:rsid w:val="00C23D65"/>
    <w:rsid w:val="00C23F4A"/>
    <w:rsid w:val="00C2428C"/>
    <w:rsid w:val="00C24548"/>
    <w:rsid w:val="00C2492E"/>
    <w:rsid w:val="00C25794"/>
    <w:rsid w:val="00C257BA"/>
    <w:rsid w:val="00C25996"/>
    <w:rsid w:val="00C30573"/>
    <w:rsid w:val="00C30734"/>
    <w:rsid w:val="00C308D5"/>
    <w:rsid w:val="00C30F5B"/>
    <w:rsid w:val="00C314F1"/>
    <w:rsid w:val="00C318E5"/>
    <w:rsid w:val="00C31EC8"/>
    <w:rsid w:val="00C3215C"/>
    <w:rsid w:val="00C3216F"/>
    <w:rsid w:val="00C325E3"/>
    <w:rsid w:val="00C3285C"/>
    <w:rsid w:val="00C32EF0"/>
    <w:rsid w:val="00C3326F"/>
    <w:rsid w:val="00C332DB"/>
    <w:rsid w:val="00C33593"/>
    <w:rsid w:val="00C33753"/>
    <w:rsid w:val="00C337A7"/>
    <w:rsid w:val="00C338C3"/>
    <w:rsid w:val="00C33E70"/>
    <w:rsid w:val="00C33F44"/>
    <w:rsid w:val="00C341AC"/>
    <w:rsid w:val="00C34530"/>
    <w:rsid w:val="00C34658"/>
    <w:rsid w:val="00C34A85"/>
    <w:rsid w:val="00C35363"/>
    <w:rsid w:val="00C3568E"/>
    <w:rsid w:val="00C35A52"/>
    <w:rsid w:val="00C366C9"/>
    <w:rsid w:val="00C36A81"/>
    <w:rsid w:val="00C36C07"/>
    <w:rsid w:val="00C36F34"/>
    <w:rsid w:val="00C37E40"/>
    <w:rsid w:val="00C4067D"/>
    <w:rsid w:val="00C40853"/>
    <w:rsid w:val="00C40E98"/>
    <w:rsid w:val="00C4121B"/>
    <w:rsid w:val="00C417E8"/>
    <w:rsid w:val="00C41855"/>
    <w:rsid w:val="00C41C2D"/>
    <w:rsid w:val="00C423C0"/>
    <w:rsid w:val="00C4249D"/>
    <w:rsid w:val="00C4276E"/>
    <w:rsid w:val="00C437E8"/>
    <w:rsid w:val="00C44BDE"/>
    <w:rsid w:val="00C44DDE"/>
    <w:rsid w:val="00C45618"/>
    <w:rsid w:val="00C45D9E"/>
    <w:rsid w:val="00C473BB"/>
    <w:rsid w:val="00C50321"/>
    <w:rsid w:val="00C50557"/>
    <w:rsid w:val="00C508AB"/>
    <w:rsid w:val="00C50F34"/>
    <w:rsid w:val="00C5240E"/>
    <w:rsid w:val="00C52A44"/>
    <w:rsid w:val="00C52A7D"/>
    <w:rsid w:val="00C52C8A"/>
    <w:rsid w:val="00C538A2"/>
    <w:rsid w:val="00C53C1B"/>
    <w:rsid w:val="00C54CC2"/>
    <w:rsid w:val="00C56617"/>
    <w:rsid w:val="00C56D15"/>
    <w:rsid w:val="00C56D5D"/>
    <w:rsid w:val="00C5704A"/>
    <w:rsid w:val="00C5749B"/>
    <w:rsid w:val="00C57A4A"/>
    <w:rsid w:val="00C57D8A"/>
    <w:rsid w:val="00C60244"/>
    <w:rsid w:val="00C60303"/>
    <w:rsid w:val="00C60510"/>
    <w:rsid w:val="00C60934"/>
    <w:rsid w:val="00C61346"/>
    <w:rsid w:val="00C61412"/>
    <w:rsid w:val="00C616D5"/>
    <w:rsid w:val="00C620DB"/>
    <w:rsid w:val="00C62479"/>
    <w:rsid w:val="00C62648"/>
    <w:rsid w:val="00C626A7"/>
    <w:rsid w:val="00C630FB"/>
    <w:rsid w:val="00C633DF"/>
    <w:rsid w:val="00C6412D"/>
    <w:rsid w:val="00C65397"/>
    <w:rsid w:val="00C66049"/>
    <w:rsid w:val="00C66050"/>
    <w:rsid w:val="00C675FB"/>
    <w:rsid w:val="00C677DE"/>
    <w:rsid w:val="00C67894"/>
    <w:rsid w:val="00C70F3C"/>
    <w:rsid w:val="00C71597"/>
    <w:rsid w:val="00C71D96"/>
    <w:rsid w:val="00C71EA1"/>
    <w:rsid w:val="00C7371E"/>
    <w:rsid w:val="00C73D6C"/>
    <w:rsid w:val="00C73D89"/>
    <w:rsid w:val="00C74273"/>
    <w:rsid w:val="00C74612"/>
    <w:rsid w:val="00C7479A"/>
    <w:rsid w:val="00C75846"/>
    <w:rsid w:val="00C75B09"/>
    <w:rsid w:val="00C761DF"/>
    <w:rsid w:val="00C76DB0"/>
    <w:rsid w:val="00C76FE3"/>
    <w:rsid w:val="00C77E4F"/>
    <w:rsid w:val="00C80033"/>
    <w:rsid w:val="00C800FD"/>
    <w:rsid w:val="00C81060"/>
    <w:rsid w:val="00C81C9D"/>
    <w:rsid w:val="00C829D1"/>
    <w:rsid w:val="00C82A35"/>
    <w:rsid w:val="00C82A62"/>
    <w:rsid w:val="00C84785"/>
    <w:rsid w:val="00C84D37"/>
    <w:rsid w:val="00C85120"/>
    <w:rsid w:val="00C852EB"/>
    <w:rsid w:val="00C857E6"/>
    <w:rsid w:val="00C8591C"/>
    <w:rsid w:val="00C86423"/>
    <w:rsid w:val="00C86C54"/>
    <w:rsid w:val="00C86CE4"/>
    <w:rsid w:val="00C86CFD"/>
    <w:rsid w:val="00C873C0"/>
    <w:rsid w:val="00C876B3"/>
    <w:rsid w:val="00C87FD9"/>
    <w:rsid w:val="00C901BD"/>
    <w:rsid w:val="00C902FE"/>
    <w:rsid w:val="00C9097B"/>
    <w:rsid w:val="00C90C26"/>
    <w:rsid w:val="00C911A7"/>
    <w:rsid w:val="00C9137E"/>
    <w:rsid w:val="00C9252E"/>
    <w:rsid w:val="00C925B8"/>
    <w:rsid w:val="00C92C05"/>
    <w:rsid w:val="00C93242"/>
    <w:rsid w:val="00C93D23"/>
    <w:rsid w:val="00C94535"/>
    <w:rsid w:val="00C94BE5"/>
    <w:rsid w:val="00C94D6E"/>
    <w:rsid w:val="00C95196"/>
    <w:rsid w:val="00C95A90"/>
    <w:rsid w:val="00C95C58"/>
    <w:rsid w:val="00C96046"/>
    <w:rsid w:val="00C96243"/>
    <w:rsid w:val="00C96E8C"/>
    <w:rsid w:val="00C96ECD"/>
    <w:rsid w:val="00C971A9"/>
    <w:rsid w:val="00C9720D"/>
    <w:rsid w:val="00C9773F"/>
    <w:rsid w:val="00C979D5"/>
    <w:rsid w:val="00CA05C1"/>
    <w:rsid w:val="00CA1572"/>
    <w:rsid w:val="00CA1BF1"/>
    <w:rsid w:val="00CA1F5F"/>
    <w:rsid w:val="00CA2931"/>
    <w:rsid w:val="00CA2F86"/>
    <w:rsid w:val="00CA384A"/>
    <w:rsid w:val="00CA3D9A"/>
    <w:rsid w:val="00CA40A7"/>
    <w:rsid w:val="00CA55B3"/>
    <w:rsid w:val="00CA5634"/>
    <w:rsid w:val="00CA5786"/>
    <w:rsid w:val="00CA5F4E"/>
    <w:rsid w:val="00CA7B28"/>
    <w:rsid w:val="00CB0482"/>
    <w:rsid w:val="00CB0915"/>
    <w:rsid w:val="00CB0CB6"/>
    <w:rsid w:val="00CB0F6A"/>
    <w:rsid w:val="00CB14C8"/>
    <w:rsid w:val="00CB21FF"/>
    <w:rsid w:val="00CB2DF3"/>
    <w:rsid w:val="00CB3B6A"/>
    <w:rsid w:val="00CB40CD"/>
    <w:rsid w:val="00CB4979"/>
    <w:rsid w:val="00CB4C26"/>
    <w:rsid w:val="00CB5F29"/>
    <w:rsid w:val="00CB6835"/>
    <w:rsid w:val="00CB68F3"/>
    <w:rsid w:val="00CB6B26"/>
    <w:rsid w:val="00CB6DBD"/>
    <w:rsid w:val="00CB76A3"/>
    <w:rsid w:val="00CB7CEC"/>
    <w:rsid w:val="00CB7F94"/>
    <w:rsid w:val="00CC026F"/>
    <w:rsid w:val="00CC0848"/>
    <w:rsid w:val="00CC0A27"/>
    <w:rsid w:val="00CC0AA6"/>
    <w:rsid w:val="00CC213E"/>
    <w:rsid w:val="00CC33F0"/>
    <w:rsid w:val="00CC3805"/>
    <w:rsid w:val="00CC380D"/>
    <w:rsid w:val="00CC3920"/>
    <w:rsid w:val="00CC3AB8"/>
    <w:rsid w:val="00CC3B5C"/>
    <w:rsid w:val="00CC4029"/>
    <w:rsid w:val="00CC4504"/>
    <w:rsid w:val="00CC46B7"/>
    <w:rsid w:val="00CC48C5"/>
    <w:rsid w:val="00CC5E7F"/>
    <w:rsid w:val="00CC663F"/>
    <w:rsid w:val="00CC6CE7"/>
    <w:rsid w:val="00CC7024"/>
    <w:rsid w:val="00CC7069"/>
    <w:rsid w:val="00CC70AD"/>
    <w:rsid w:val="00CC7FEC"/>
    <w:rsid w:val="00CD0206"/>
    <w:rsid w:val="00CD064F"/>
    <w:rsid w:val="00CD17DF"/>
    <w:rsid w:val="00CD1E38"/>
    <w:rsid w:val="00CD1F5D"/>
    <w:rsid w:val="00CD1FA8"/>
    <w:rsid w:val="00CD2160"/>
    <w:rsid w:val="00CD25D7"/>
    <w:rsid w:val="00CD2D29"/>
    <w:rsid w:val="00CD3AC7"/>
    <w:rsid w:val="00CD3FFE"/>
    <w:rsid w:val="00CD46B0"/>
    <w:rsid w:val="00CD4987"/>
    <w:rsid w:val="00CD534E"/>
    <w:rsid w:val="00CD6063"/>
    <w:rsid w:val="00CD6206"/>
    <w:rsid w:val="00CD69B4"/>
    <w:rsid w:val="00CD6D7C"/>
    <w:rsid w:val="00CD706A"/>
    <w:rsid w:val="00CD7E98"/>
    <w:rsid w:val="00CE096B"/>
    <w:rsid w:val="00CE0C49"/>
    <w:rsid w:val="00CE156C"/>
    <w:rsid w:val="00CE18B6"/>
    <w:rsid w:val="00CE1A24"/>
    <w:rsid w:val="00CE1AE2"/>
    <w:rsid w:val="00CE263D"/>
    <w:rsid w:val="00CE2F41"/>
    <w:rsid w:val="00CE3204"/>
    <w:rsid w:val="00CE337D"/>
    <w:rsid w:val="00CE356B"/>
    <w:rsid w:val="00CE35DF"/>
    <w:rsid w:val="00CE4DE5"/>
    <w:rsid w:val="00CE519D"/>
    <w:rsid w:val="00CE5B7F"/>
    <w:rsid w:val="00CE5BB1"/>
    <w:rsid w:val="00CE5BBD"/>
    <w:rsid w:val="00CE5C61"/>
    <w:rsid w:val="00CE64DB"/>
    <w:rsid w:val="00CE6855"/>
    <w:rsid w:val="00CE6F52"/>
    <w:rsid w:val="00CE74C1"/>
    <w:rsid w:val="00CE765D"/>
    <w:rsid w:val="00CF034A"/>
    <w:rsid w:val="00CF0A07"/>
    <w:rsid w:val="00CF0B66"/>
    <w:rsid w:val="00CF0E69"/>
    <w:rsid w:val="00CF24A5"/>
    <w:rsid w:val="00CF2D91"/>
    <w:rsid w:val="00CF327F"/>
    <w:rsid w:val="00CF3DB9"/>
    <w:rsid w:val="00CF40E7"/>
    <w:rsid w:val="00CF5491"/>
    <w:rsid w:val="00CF62B1"/>
    <w:rsid w:val="00CF675C"/>
    <w:rsid w:val="00CF6EB9"/>
    <w:rsid w:val="00CF783D"/>
    <w:rsid w:val="00D001D6"/>
    <w:rsid w:val="00D0065C"/>
    <w:rsid w:val="00D00F4C"/>
    <w:rsid w:val="00D0169F"/>
    <w:rsid w:val="00D01B7F"/>
    <w:rsid w:val="00D02D48"/>
    <w:rsid w:val="00D0347F"/>
    <w:rsid w:val="00D03635"/>
    <w:rsid w:val="00D0372F"/>
    <w:rsid w:val="00D0432C"/>
    <w:rsid w:val="00D04A80"/>
    <w:rsid w:val="00D05702"/>
    <w:rsid w:val="00D05B36"/>
    <w:rsid w:val="00D06937"/>
    <w:rsid w:val="00D069E5"/>
    <w:rsid w:val="00D06FE4"/>
    <w:rsid w:val="00D072BF"/>
    <w:rsid w:val="00D076E8"/>
    <w:rsid w:val="00D0798E"/>
    <w:rsid w:val="00D07B10"/>
    <w:rsid w:val="00D07F3B"/>
    <w:rsid w:val="00D10355"/>
    <w:rsid w:val="00D110A4"/>
    <w:rsid w:val="00D11CF0"/>
    <w:rsid w:val="00D125E6"/>
    <w:rsid w:val="00D12F43"/>
    <w:rsid w:val="00D13C23"/>
    <w:rsid w:val="00D13E33"/>
    <w:rsid w:val="00D13E85"/>
    <w:rsid w:val="00D1444F"/>
    <w:rsid w:val="00D15A46"/>
    <w:rsid w:val="00D15FD3"/>
    <w:rsid w:val="00D1618A"/>
    <w:rsid w:val="00D162A0"/>
    <w:rsid w:val="00D16675"/>
    <w:rsid w:val="00D166DD"/>
    <w:rsid w:val="00D16F9F"/>
    <w:rsid w:val="00D17F01"/>
    <w:rsid w:val="00D20ACE"/>
    <w:rsid w:val="00D215AB"/>
    <w:rsid w:val="00D219E3"/>
    <w:rsid w:val="00D21A5C"/>
    <w:rsid w:val="00D21B60"/>
    <w:rsid w:val="00D21BEA"/>
    <w:rsid w:val="00D224E5"/>
    <w:rsid w:val="00D22A84"/>
    <w:rsid w:val="00D22B32"/>
    <w:rsid w:val="00D233DF"/>
    <w:rsid w:val="00D243F3"/>
    <w:rsid w:val="00D24AAB"/>
    <w:rsid w:val="00D24F24"/>
    <w:rsid w:val="00D24FB9"/>
    <w:rsid w:val="00D26BA7"/>
    <w:rsid w:val="00D26DEA"/>
    <w:rsid w:val="00D27901"/>
    <w:rsid w:val="00D27A17"/>
    <w:rsid w:val="00D27C05"/>
    <w:rsid w:val="00D27C3E"/>
    <w:rsid w:val="00D27E15"/>
    <w:rsid w:val="00D3019E"/>
    <w:rsid w:val="00D3085D"/>
    <w:rsid w:val="00D30B43"/>
    <w:rsid w:val="00D30D07"/>
    <w:rsid w:val="00D31CD8"/>
    <w:rsid w:val="00D32382"/>
    <w:rsid w:val="00D325D5"/>
    <w:rsid w:val="00D329F9"/>
    <w:rsid w:val="00D32DA0"/>
    <w:rsid w:val="00D32E2B"/>
    <w:rsid w:val="00D33351"/>
    <w:rsid w:val="00D337D7"/>
    <w:rsid w:val="00D33BD7"/>
    <w:rsid w:val="00D33BF8"/>
    <w:rsid w:val="00D3417C"/>
    <w:rsid w:val="00D341B5"/>
    <w:rsid w:val="00D342FD"/>
    <w:rsid w:val="00D34905"/>
    <w:rsid w:val="00D349C2"/>
    <w:rsid w:val="00D35A95"/>
    <w:rsid w:val="00D35B03"/>
    <w:rsid w:val="00D35B8F"/>
    <w:rsid w:val="00D35E74"/>
    <w:rsid w:val="00D3600E"/>
    <w:rsid w:val="00D3646D"/>
    <w:rsid w:val="00D366D6"/>
    <w:rsid w:val="00D37401"/>
    <w:rsid w:val="00D40120"/>
    <w:rsid w:val="00D402A7"/>
    <w:rsid w:val="00D40A02"/>
    <w:rsid w:val="00D412C5"/>
    <w:rsid w:val="00D42362"/>
    <w:rsid w:val="00D424B6"/>
    <w:rsid w:val="00D42578"/>
    <w:rsid w:val="00D4258C"/>
    <w:rsid w:val="00D425FB"/>
    <w:rsid w:val="00D42971"/>
    <w:rsid w:val="00D4298C"/>
    <w:rsid w:val="00D42CF1"/>
    <w:rsid w:val="00D42E02"/>
    <w:rsid w:val="00D434EF"/>
    <w:rsid w:val="00D441E9"/>
    <w:rsid w:val="00D44F6A"/>
    <w:rsid w:val="00D450EB"/>
    <w:rsid w:val="00D456B5"/>
    <w:rsid w:val="00D46C33"/>
    <w:rsid w:val="00D50044"/>
    <w:rsid w:val="00D509AC"/>
    <w:rsid w:val="00D50B80"/>
    <w:rsid w:val="00D513B2"/>
    <w:rsid w:val="00D514D8"/>
    <w:rsid w:val="00D51EDA"/>
    <w:rsid w:val="00D521FC"/>
    <w:rsid w:val="00D52A86"/>
    <w:rsid w:val="00D52C92"/>
    <w:rsid w:val="00D52F7D"/>
    <w:rsid w:val="00D52FA5"/>
    <w:rsid w:val="00D53618"/>
    <w:rsid w:val="00D53811"/>
    <w:rsid w:val="00D538B3"/>
    <w:rsid w:val="00D54117"/>
    <w:rsid w:val="00D554FF"/>
    <w:rsid w:val="00D563C6"/>
    <w:rsid w:val="00D56679"/>
    <w:rsid w:val="00D56814"/>
    <w:rsid w:val="00D56886"/>
    <w:rsid w:val="00D57DD5"/>
    <w:rsid w:val="00D600F5"/>
    <w:rsid w:val="00D6076E"/>
    <w:rsid w:val="00D61139"/>
    <w:rsid w:val="00D61EEF"/>
    <w:rsid w:val="00D622EE"/>
    <w:rsid w:val="00D62C34"/>
    <w:rsid w:val="00D63120"/>
    <w:rsid w:val="00D63CF2"/>
    <w:rsid w:val="00D63F4C"/>
    <w:rsid w:val="00D63F66"/>
    <w:rsid w:val="00D646C1"/>
    <w:rsid w:val="00D646C5"/>
    <w:rsid w:val="00D64730"/>
    <w:rsid w:val="00D649B9"/>
    <w:rsid w:val="00D64A32"/>
    <w:rsid w:val="00D6554D"/>
    <w:rsid w:val="00D65696"/>
    <w:rsid w:val="00D658D3"/>
    <w:rsid w:val="00D660ED"/>
    <w:rsid w:val="00D662B4"/>
    <w:rsid w:val="00D667EE"/>
    <w:rsid w:val="00D66FBF"/>
    <w:rsid w:val="00D67090"/>
    <w:rsid w:val="00D67677"/>
    <w:rsid w:val="00D709B2"/>
    <w:rsid w:val="00D71314"/>
    <w:rsid w:val="00D72855"/>
    <w:rsid w:val="00D728A6"/>
    <w:rsid w:val="00D72A70"/>
    <w:rsid w:val="00D72EE3"/>
    <w:rsid w:val="00D73EF0"/>
    <w:rsid w:val="00D74678"/>
    <w:rsid w:val="00D7468A"/>
    <w:rsid w:val="00D74A97"/>
    <w:rsid w:val="00D74DFB"/>
    <w:rsid w:val="00D74E64"/>
    <w:rsid w:val="00D759A5"/>
    <w:rsid w:val="00D76407"/>
    <w:rsid w:val="00D766D7"/>
    <w:rsid w:val="00D76BE8"/>
    <w:rsid w:val="00D7787C"/>
    <w:rsid w:val="00D77ACD"/>
    <w:rsid w:val="00D77C12"/>
    <w:rsid w:val="00D77F5B"/>
    <w:rsid w:val="00D80022"/>
    <w:rsid w:val="00D80B73"/>
    <w:rsid w:val="00D80FFD"/>
    <w:rsid w:val="00D81411"/>
    <w:rsid w:val="00D817AC"/>
    <w:rsid w:val="00D81F77"/>
    <w:rsid w:val="00D82104"/>
    <w:rsid w:val="00D82357"/>
    <w:rsid w:val="00D82A2F"/>
    <w:rsid w:val="00D82B84"/>
    <w:rsid w:val="00D832CB"/>
    <w:rsid w:val="00D83317"/>
    <w:rsid w:val="00D8347D"/>
    <w:rsid w:val="00D839FF"/>
    <w:rsid w:val="00D848BA"/>
    <w:rsid w:val="00D84F86"/>
    <w:rsid w:val="00D84FF1"/>
    <w:rsid w:val="00D854E6"/>
    <w:rsid w:val="00D86061"/>
    <w:rsid w:val="00D862DA"/>
    <w:rsid w:val="00D86FD9"/>
    <w:rsid w:val="00D87064"/>
    <w:rsid w:val="00D874B5"/>
    <w:rsid w:val="00D87EF4"/>
    <w:rsid w:val="00D90126"/>
    <w:rsid w:val="00D9012D"/>
    <w:rsid w:val="00D902D8"/>
    <w:rsid w:val="00D9071A"/>
    <w:rsid w:val="00D9098E"/>
    <w:rsid w:val="00D90CFE"/>
    <w:rsid w:val="00D91226"/>
    <w:rsid w:val="00D915E5"/>
    <w:rsid w:val="00D91BA3"/>
    <w:rsid w:val="00D91CAD"/>
    <w:rsid w:val="00D91FA0"/>
    <w:rsid w:val="00D924D3"/>
    <w:rsid w:val="00D92547"/>
    <w:rsid w:val="00D9281C"/>
    <w:rsid w:val="00D92A6A"/>
    <w:rsid w:val="00D941FD"/>
    <w:rsid w:val="00D9450E"/>
    <w:rsid w:val="00D94F09"/>
    <w:rsid w:val="00D9503A"/>
    <w:rsid w:val="00D951A4"/>
    <w:rsid w:val="00D95F65"/>
    <w:rsid w:val="00D964D1"/>
    <w:rsid w:val="00D96763"/>
    <w:rsid w:val="00DA02FC"/>
    <w:rsid w:val="00DA09FB"/>
    <w:rsid w:val="00DA0C87"/>
    <w:rsid w:val="00DA106B"/>
    <w:rsid w:val="00DA1685"/>
    <w:rsid w:val="00DA1CEC"/>
    <w:rsid w:val="00DA2A9E"/>
    <w:rsid w:val="00DA334D"/>
    <w:rsid w:val="00DA47B8"/>
    <w:rsid w:val="00DA51D8"/>
    <w:rsid w:val="00DA6164"/>
    <w:rsid w:val="00DA62C9"/>
    <w:rsid w:val="00DA64DA"/>
    <w:rsid w:val="00DA6627"/>
    <w:rsid w:val="00DA6CEF"/>
    <w:rsid w:val="00DA6D98"/>
    <w:rsid w:val="00DA7BCE"/>
    <w:rsid w:val="00DA7F27"/>
    <w:rsid w:val="00DB1567"/>
    <w:rsid w:val="00DB1602"/>
    <w:rsid w:val="00DB1791"/>
    <w:rsid w:val="00DB1B1C"/>
    <w:rsid w:val="00DB2A62"/>
    <w:rsid w:val="00DB2CCD"/>
    <w:rsid w:val="00DB2EE5"/>
    <w:rsid w:val="00DB3131"/>
    <w:rsid w:val="00DB347C"/>
    <w:rsid w:val="00DB375B"/>
    <w:rsid w:val="00DB398E"/>
    <w:rsid w:val="00DB443F"/>
    <w:rsid w:val="00DB46BB"/>
    <w:rsid w:val="00DB51A2"/>
    <w:rsid w:val="00DB5377"/>
    <w:rsid w:val="00DB586E"/>
    <w:rsid w:val="00DB5EBF"/>
    <w:rsid w:val="00DB607C"/>
    <w:rsid w:val="00DB61B1"/>
    <w:rsid w:val="00DB62EA"/>
    <w:rsid w:val="00DB6D3D"/>
    <w:rsid w:val="00DB6F8D"/>
    <w:rsid w:val="00DB712E"/>
    <w:rsid w:val="00DB740A"/>
    <w:rsid w:val="00DB7937"/>
    <w:rsid w:val="00DB7CE9"/>
    <w:rsid w:val="00DC0364"/>
    <w:rsid w:val="00DC0A50"/>
    <w:rsid w:val="00DC0C6B"/>
    <w:rsid w:val="00DC0DFD"/>
    <w:rsid w:val="00DC0E2C"/>
    <w:rsid w:val="00DC109F"/>
    <w:rsid w:val="00DC1FF5"/>
    <w:rsid w:val="00DC217E"/>
    <w:rsid w:val="00DC2200"/>
    <w:rsid w:val="00DC25CE"/>
    <w:rsid w:val="00DC2BE2"/>
    <w:rsid w:val="00DC3422"/>
    <w:rsid w:val="00DC3CA8"/>
    <w:rsid w:val="00DC3F76"/>
    <w:rsid w:val="00DC469A"/>
    <w:rsid w:val="00DC5532"/>
    <w:rsid w:val="00DC5A99"/>
    <w:rsid w:val="00DC603F"/>
    <w:rsid w:val="00DC6A0D"/>
    <w:rsid w:val="00DC7751"/>
    <w:rsid w:val="00DD1107"/>
    <w:rsid w:val="00DD1BF9"/>
    <w:rsid w:val="00DD20E0"/>
    <w:rsid w:val="00DD2A4F"/>
    <w:rsid w:val="00DD3FF4"/>
    <w:rsid w:val="00DD4327"/>
    <w:rsid w:val="00DD4384"/>
    <w:rsid w:val="00DD50CB"/>
    <w:rsid w:val="00DD64CB"/>
    <w:rsid w:val="00DD64FD"/>
    <w:rsid w:val="00DD6CA1"/>
    <w:rsid w:val="00DD6E06"/>
    <w:rsid w:val="00DD6F10"/>
    <w:rsid w:val="00DD7177"/>
    <w:rsid w:val="00DD7CB1"/>
    <w:rsid w:val="00DD7CF7"/>
    <w:rsid w:val="00DE0020"/>
    <w:rsid w:val="00DE0126"/>
    <w:rsid w:val="00DE134F"/>
    <w:rsid w:val="00DE1811"/>
    <w:rsid w:val="00DE2E98"/>
    <w:rsid w:val="00DE3168"/>
    <w:rsid w:val="00DE3F6B"/>
    <w:rsid w:val="00DE403E"/>
    <w:rsid w:val="00DE4089"/>
    <w:rsid w:val="00DE41B6"/>
    <w:rsid w:val="00DE4C97"/>
    <w:rsid w:val="00DE5613"/>
    <w:rsid w:val="00DE57F1"/>
    <w:rsid w:val="00DE613F"/>
    <w:rsid w:val="00DE6D07"/>
    <w:rsid w:val="00DE71E7"/>
    <w:rsid w:val="00DE7946"/>
    <w:rsid w:val="00DE7ABE"/>
    <w:rsid w:val="00DE7E8C"/>
    <w:rsid w:val="00DF023A"/>
    <w:rsid w:val="00DF0971"/>
    <w:rsid w:val="00DF101B"/>
    <w:rsid w:val="00DF174B"/>
    <w:rsid w:val="00DF198A"/>
    <w:rsid w:val="00DF19A1"/>
    <w:rsid w:val="00DF2330"/>
    <w:rsid w:val="00DF2C2F"/>
    <w:rsid w:val="00DF2DE3"/>
    <w:rsid w:val="00DF2EEF"/>
    <w:rsid w:val="00DF319B"/>
    <w:rsid w:val="00DF4033"/>
    <w:rsid w:val="00DF47B7"/>
    <w:rsid w:val="00DF491D"/>
    <w:rsid w:val="00DF54D6"/>
    <w:rsid w:val="00DF59B6"/>
    <w:rsid w:val="00DF5F5F"/>
    <w:rsid w:val="00DF6851"/>
    <w:rsid w:val="00DF7144"/>
    <w:rsid w:val="00DF787A"/>
    <w:rsid w:val="00E0093E"/>
    <w:rsid w:val="00E00EBF"/>
    <w:rsid w:val="00E010EB"/>
    <w:rsid w:val="00E01818"/>
    <w:rsid w:val="00E01C0A"/>
    <w:rsid w:val="00E02346"/>
    <w:rsid w:val="00E0277E"/>
    <w:rsid w:val="00E02830"/>
    <w:rsid w:val="00E02847"/>
    <w:rsid w:val="00E03041"/>
    <w:rsid w:val="00E03574"/>
    <w:rsid w:val="00E03C2E"/>
    <w:rsid w:val="00E03D29"/>
    <w:rsid w:val="00E04057"/>
    <w:rsid w:val="00E0473E"/>
    <w:rsid w:val="00E047BC"/>
    <w:rsid w:val="00E04A7A"/>
    <w:rsid w:val="00E04B35"/>
    <w:rsid w:val="00E04B82"/>
    <w:rsid w:val="00E04BE4"/>
    <w:rsid w:val="00E04ED4"/>
    <w:rsid w:val="00E05065"/>
    <w:rsid w:val="00E05939"/>
    <w:rsid w:val="00E0629F"/>
    <w:rsid w:val="00E0664A"/>
    <w:rsid w:val="00E06CB0"/>
    <w:rsid w:val="00E06FE8"/>
    <w:rsid w:val="00E07E8B"/>
    <w:rsid w:val="00E07FAF"/>
    <w:rsid w:val="00E105EB"/>
    <w:rsid w:val="00E114CE"/>
    <w:rsid w:val="00E11E84"/>
    <w:rsid w:val="00E1286E"/>
    <w:rsid w:val="00E13110"/>
    <w:rsid w:val="00E13C6E"/>
    <w:rsid w:val="00E140D0"/>
    <w:rsid w:val="00E14354"/>
    <w:rsid w:val="00E1448C"/>
    <w:rsid w:val="00E145CC"/>
    <w:rsid w:val="00E14B1C"/>
    <w:rsid w:val="00E14F55"/>
    <w:rsid w:val="00E1547A"/>
    <w:rsid w:val="00E155DB"/>
    <w:rsid w:val="00E15F9B"/>
    <w:rsid w:val="00E168E2"/>
    <w:rsid w:val="00E17121"/>
    <w:rsid w:val="00E176E2"/>
    <w:rsid w:val="00E177FD"/>
    <w:rsid w:val="00E17B88"/>
    <w:rsid w:val="00E207CA"/>
    <w:rsid w:val="00E20D8B"/>
    <w:rsid w:val="00E2155D"/>
    <w:rsid w:val="00E2199F"/>
    <w:rsid w:val="00E21AB7"/>
    <w:rsid w:val="00E221C1"/>
    <w:rsid w:val="00E2278E"/>
    <w:rsid w:val="00E228B5"/>
    <w:rsid w:val="00E22F94"/>
    <w:rsid w:val="00E24F0B"/>
    <w:rsid w:val="00E25113"/>
    <w:rsid w:val="00E251D9"/>
    <w:rsid w:val="00E25E66"/>
    <w:rsid w:val="00E25F22"/>
    <w:rsid w:val="00E2737A"/>
    <w:rsid w:val="00E274D9"/>
    <w:rsid w:val="00E27C0C"/>
    <w:rsid w:val="00E27E59"/>
    <w:rsid w:val="00E30044"/>
    <w:rsid w:val="00E30123"/>
    <w:rsid w:val="00E30A6B"/>
    <w:rsid w:val="00E311FD"/>
    <w:rsid w:val="00E318C4"/>
    <w:rsid w:val="00E31BEF"/>
    <w:rsid w:val="00E32495"/>
    <w:rsid w:val="00E32AFA"/>
    <w:rsid w:val="00E33F89"/>
    <w:rsid w:val="00E33FD5"/>
    <w:rsid w:val="00E34610"/>
    <w:rsid w:val="00E34A8F"/>
    <w:rsid w:val="00E34CC2"/>
    <w:rsid w:val="00E36BEF"/>
    <w:rsid w:val="00E37C0B"/>
    <w:rsid w:val="00E40189"/>
    <w:rsid w:val="00E40FE6"/>
    <w:rsid w:val="00E417F6"/>
    <w:rsid w:val="00E420C5"/>
    <w:rsid w:val="00E42F77"/>
    <w:rsid w:val="00E43D5E"/>
    <w:rsid w:val="00E43E2E"/>
    <w:rsid w:val="00E446F4"/>
    <w:rsid w:val="00E44920"/>
    <w:rsid w:val="00E46531"/>
    <w:rsid w:val="00E4653A"/>
    <w:rsid w:val="00E46C1E"/>
    <w:rsid w:val="00E46EA8"/>
    <w:rsid w:val="00E46F43"/>
    <w:rsid w:val="00E47B67"/>
    <w:rsid w:val="00E50AA2"/>
    <w:rsid w:val="00E50B0E"/>
    <w:rsid w:val="00E50E2C"/>
    <w:rsid w:val="00E5266F"/>
    <w:rsid w:val="00E52A2A"/>
    <w:rsid w:val="00E531D3"/>
    <w:rsid w:val="00E53BC1"/>
    <w:rsid w:val="00E5406D"/>
    <w:rsid w:val="00E543A9"/>
    <w:rsid w:val="00E54441"/>
    <w:rsid w:val="00E54549"/>
    <w:rsid w:val="00E546D5"/>
    <w:rsid w:val="00E54D58"/>
    <w:rsid w:val="00E55388"/>
    <w:rsid w:val="00E55990"/>
    <w:rsid w:val="00E55CC3"/>
    <w:rsid w:val="00E55D22"/>
    <w:rsid w:val="00E55E09"/>
    <w:rsid w:val="00E56ADA"/>
    <w:rsid w:val="00E56C02"/>
    <w:rsid w:val="00E571E3"/>
    <w:rsid w:val="00E57E01"/>
    <w:rsid w:val="00E57FF8"/>
    <w:rsid w:val="00E60EB6"/>
    <w:rsid w:val="00E61238"/>
    <w:rsid w:val="00E61AD5"/>
    <w:rsid w:val="00E61BD7"/>
    <w:rsid w:val="00E61D1A"/>
    <w:rsid w:val="00E61D29"/>
    <w:rsid w:val="00E624B0"/>
    <w:rsid w:val="00E629D4"/>
    <w:rsid w:val="00E62BE4"/>
    <w:rsid w:val="00E63AC9"/>
    <w:rsid w:val="00E63CE2"/>
    <w:rsid w:val="00E64BCA"/>
    <w:rsid w:val="00E64D58"/>
    <w:rsid w:val="00E64F94"/>
    <w:rsid w:val="00E650DA"/>
    <w:rsid w:val="00E65355"/>
    <w:rsid w:val="00E6589A"/>
    <w:rsid w:val="00E65B2B"/>
    <w:rsid w:val="00E661EE"/>
    <w:rsid w:val="00E6693A"/>
    <w:rsid w:val="00E66E05"/>
    <w:rsid w:val="00E6756F"/>
    <w:rsid w:val="00E67903"/>
    <w:rsid w:val="00E67DB5"/>
    <w:rsid w:val="00E67E05"/>
    <w:rsid w:val="00E7049F"/>
    <w:rsid w:val="00E7082C"/>
    <w:rsid w:val="00E70963"/>
    <w:rsid w:val="00E70ACD"/>
    <w:rsid w:val="00E71AC3"/>
    <w:rsid w:val="00E71EA3"/>
    <w:rsid w:val="00E72117"/>
    <w:rsid w:val="00E722C0"/>
    <w:rsid w:val="00E725CC"/>
    <w:rsid w:val="00E72FE9"/>
    <w:rsid w:val="00E7325C"/>
    <w:rsid w:val="00E738AB"/>
    <w:rsid w:val="00E739C0"/>
    <w:rsid w:val="00E742BE"/>
    <w:rsid w:val="00E74C15"/>
    <w:rsid w:val="00E751EB"/>
    <w:rsid w:val="00E75FBB"/>
    <w:rsid w:val="00E76CE9"/>
    <w:rsid w:val="00E80883"/>
    <w:rsid w:val="00E80A11"/>
    <w:rsid w:val="00E80A4A"/>
    <w:rsid w:val="00E80D8F"/>
    <w:rsid w:val="00E81879"/>
    <w:rsid w:val="00E81EBA"/>
    <w:rsid w:val="00E8217A"/>
    <w:rsid w:val="00E826A2"/>
    <w:rsid w:val="00E827A1"/>
    <w:rsid w:val="00E82A57"/>
    <w:rsid w:val="00E82B54"/>
    <w:rsid w:val="00E82FD2"/>
    <w:rsid w:val="00E836A7"/>
    <w:rsid w:val="00E83C26"/>
    <w:rsid w:val="00E83F09"/>
    <w:rsid w:val="00E857AF"/>
    <w:rsid w:val="00E86311"/>
    <w:rsid w:val="00E86C4D"/>
    <w:rsid w:val="00E86CDD"/>
    <w:rsid w:val="00E874E5"/>
    <w:rsid w:val="00E87B94"/>
    <w:rsid w:val="00E9016E"/>
    <w:rsid w:val="00E90170"/>
    <w:rsid w:val="00E9061E"/>
    <w:rsid w:val="00E9178E"/>
    <w:rsid w:val="00E91A61"/>
    <w:rsid w:val="00E91AE6"/>
    <w:rsid w:val="00E91FAF"/>
    <w:rsid w:val="00E92765"/>
    <w:rsid w:val="00E92915"/>
    <w:rsid w:val="00E933E5"/>
    <w:rsid w:val="00E9357A"/>
    <w:rsid w:val="00E941C7"/>
    <w:rsid w:val="00E9441A"/>
    <w:rsid w:val="00E94527"/>
    <w:rsid w:val="00E94EBE"/>
    <w:rsid w:val="00E96209"/>
    <w:rsid w:val="00E96D51"/>
    <w:rsid w:val="00E9706C"/>
    <w:rsid w:val="00E97158"/>
    <w:rsid w:val="00E972CD"/>
    <w:rsid w:val="00EA047E"/>
    <w:rsid w:val="00EA0603"/>
    <w:rsid w:val="00EA1D45"/>
    <w:rsid w:val="00EA1E3D"/>
    <w:rsid w:val="00EA259F"/>
    <w:rsid w:val="00EA2AFC"/>
    <w:rsid w:val="00EA2E1A"/>
    <w:rsid w:val="00EA3502"/>
    <w:rsid w:val="00EA38B5"/>
    <w:rsid w:val="00EA3E87"/>
    <w:rsid w:val="00EA4138"/>
    <w:rsid w:val="00EA4BDE"/>
    <w:rsid w:val="00EA584A"/>
    <w:rsid w:val="00EA5C76"/>
    <w:rsid w:val="00EA6068"/>
    <w:rsid w:val="00EA639A"/>
    <w:rsid w:val="00EA6C49"/>
    <w:rsid w:val="00EA6D22"/>
    <w:rsid w:val="00EA6E7C"/>
    <w:rsid w:val="00EA72D8"/>
    <w:rsid w:val="00EA7719"/>
    <w:rsid w:val="00EA7846"/>
    <w:rsid w:val="00EA7BDF"/>
    <w:rsid w:val="00EA7DC1"/>
    <w:rsid w:val="00EB05DC"/>
    <w:rsid w:val="00EB0761"/>
    <w:rsid w:val="00EB10C0"/>
    <w:rsid w:val="00EB1215"/>
    <w:rsid w:val="00EB132B"/>
    <w:rsid w:val="00EB13D9"/>
    <w:rsid w:val="00EB179C"/>
    <w:rsid w:val="00EB187B"/>
    <w:rsid w:val="00EB1A4D"/>
    <w:rsid w:val="00EB27A5"/>
    <w:rsid w:val="00EB32D0"/>
    <w:rsid w:val="00EB3527"/>
    <w:rsid w:val="00EB42E0"/>
    <w:rsid w:val="00EB469A"/>
    <w:rsid w:val="00EB4E6E"/>
    <w:rsid w:val="00EB5AE2"/>
    <w:rsid w:val="00EB5B60"/>
    <w:rsid w:val="00EB5C5D"/>
    <w:rsid w:val="00EB5CB9"/>
    <w:rsid w:val="00EB6699"/>
    <w:rsid w:val="00EB6907"/>
    <w:rsid w:val="00EB6A0C"/>
    <w:rsid w:val="00EB6C2D"/>
    <w:rsid w:val="00EB7120"/>
    <w:rsid w:val="00EB7D3B"/>
    <w:rsid w:val="00EC0298"/>
    <w:rsid w:val="00EC04F1"/>
    <w:rsid w:val="00EC0B37"/>
    <w:rsid w:val="00EC0F13"/>
    <w:rsid w:val="00EC10B8"/>
    <w:rsid w:val="00EC1735"/>
    <w:rsid w:val="00EC1F1D"/>
    <w:rsid w:val="00EC25E1"/>
    <w:rsid w:val="00EC3370"/>
    <w:rsid w:val="00EC3A03"/>
    <w:rsid w:val="00EC3B47"/>
    <w:rsid w:val="00EC3B57"/>
    <w:rsid w:val="00EC520B"/>
    <w:rsid w:val="00EC55CE"/>
    <w:rsid w:val="00EC65B0"/>
    <w:rsid w:val="00EC6B43"/>
    <w:rsid w:val="00EC77D4"/>
    <w:rsid w:val="00EC7AC1"/>
    <w:rsid w:val="00EC7FA3"/>
    <w:rsid w:val="00ED012B"/>
    <w:rsid w:val="00ED0241"/>
    <w:rsid w:val="00ED03BF"/>
    <w:rsid w:val="00ED19BC"/>
    <w:rsid w:val="00ED22DA"/>
    <w:rsid w:val="00ED2866"/>
    <w:rsid w:val="00ED29FD"/>
    <w:rsid w:val="00ED2B0F"/>
    <w:rsid w:val="00ED2D26"/>
    <w:rsid w:val="00ED33D8"/>
    <w:rsid w:val="00ED3A81"/>
    <w:rsid w:val="00ED3B14"/>
    <w:rsid w:val="00ED43FF"/>
    <w:rsid w:val="00ED4782"/>
    <w:rsid w:val="00ED49BF"/>
    <w:rsid w:val="00ED6A75"/>
    <w:rsid w:val="00ED7494"/>
    <w:rsid w:val="00ED7E3F"/>
    <w:rsid w:val="00EE0385"/>
    <w:rsid w:val="00EE051F"/>
    <w:rsid w:val="00EE09B1"/>
    <w:rsid w:val="00EE0B08"/>
    <w:rsid w:val="00EE0D44"/>
    <w:rsid w:val="00EE1534"/>
    <w:rsid w:val="00EE19D9"/>
    <w:rsid w:val="00EE1C68"/>
    <w:rsid w:val="00EE1FAB"/>
    <w:rsid w:val="00EE2501"/>
    <w:rsid w:val="00EE2715"/>
    <w:rsid w:val="00EE28DB"/>
    <w:rsid w:val="00EE2979"/>
    <w:rsid w:val="00EE2C37"/>
    <w:rsid w:val="00EE315A"/>
    <w:rsid w:val="00EE3BCE"/>
    <w:rsid w:val="00EE3F32"/>
    <w:rsid w:val="00EE46B9"/>
    <w:rsid w:val="00EE481E"/>
    <w:rsid w:val="00EE4B03"/>
    <w:rsid w:val="00EE5452"/>
    <w:rsid w:val="00EE5881"/>
    <w:rsid w:val="00EE5B38"/>
    <w:rsid w:val="00EE6723"/>
    <w:rsid w:val="00EE6950"/>
    <w:rsid w:val="00EE6D07"/>
    <w:rsid w:val="00EE6D60"/>
    <w:rsid w:val="00EE7145"/>
    <w:rsid w:val="00EF05EB"/>
    <w:rsid w:val="00EF0A24"/>
    <w:rsid w:val="00EF15F2"/>
    <w:rsid w:val="00EF1A98"/>
    <w:rsid w:val="00EF20AA"/>
    <w:rsid w:val="00EF2277"/>
    <w:rsid w:val="00EF29B6"/>
    <w:rsid w:val="00EF2B8F"/>
    <w:rsid w:val="00EF3B8A"/>
    <w:rsid w:val="00EF3E4C"/>
    <w:rsid w:val="00EF4E8D"/>
    <w:rsid w:val="00EF4EA7"/>
    <w:rsid w:val="00EF4F2D"/>
    <w:rsid w:val="00EF51FE"/>
    <w:rsid w:val="00EF5F98"/>
    <w:rsid w:val="00EF5FBB"/>
    <w:rsid w:val="00EF6024"/>
    <w:rsid w:val="00EF6207"/>
    <w:rsid w:val="00EF64C5"/>
    <w:rsid w:val="00EF6AD8"/>
    <w:rsid w:val="00EF6B9F"/>
    <w:rsid w:val="00EF6BA7"/>
    <w:rsid w:val="00EF6F43"/>
    <w:rsid w:val="00EF73FB"/>
    <w:rsid w:val="00EF7FCF"/>
    <w:rsid w:val="00F002DF"/>
    <w:rsid w:val="00F00FE2"/>
    <w:rsid w:val="00F01513"/>
    <w:rsid w:val="00F01BD6"/>
    <w:rsid w:val="00F01E75"/>
    <w:rsid w:val="00F0260A"/>
    <w:rsid w:val="00F034D1"/>
    <w:rsid w:val="00F039D5"/>
    <w:rsid w:val="00F04513"/>
    <w:rsid w:val="00F04662"/>
    <w:rsid w:val="00F046CF"/>
    <w:rsid w:val="00F05067"/>
    <w:rsid w:val="00F053BB"/>
    <w:rsid w:val="00F0553B"/>
    <w:rsid w:val="00F05FDC"/>
    <w:rsid w:val="00F077C4"/>
    <w:rsid w:val="00F07FCF"/>
    <w:rsid w:val="00F10B95"/>
    <w:rsid w:val="00F10BE9"/>
    <w:rsid w:val="00F12236"/>
    <w:rsid w:val="00F124B0"/>
    <w:rsid w:val="00F12D20"/>
    <w:rsid w:val="00F13D7A"/>
    <w:rsid w:val="00F140DE"/>
    <w:rsid w:val="00F148B3"/>
    <w:rsid w:val="00F153C5"/>
    <w:rsid w:val="00F15657"/>
    <w:rsid w:val="00F15F9E"/>
    <w:rsid w:val="00F1606A"/>
    <w:rsid w:val="00F16A92"/>
    <w:rsid w:val="00F171BD"/>
    <w:rsid w:val="00F174F3"/>
    <w:rsid w:val="00F17A32"/>
    <w:rsid w:val="00F202DB"/>
    <w:rsid w:val="00F214A1"/>
    <w:rsid w:val="00F216B8"/>
    <w:rsid w:val="00F218CF"/>
    <w:rsid w:val="00F21959"/>
    <w:rsid w:val="00F22374"/>
    <w:rsid w:val="00F2256C"/>
    <w:rsid w:val="00F23590"/>
    <w:rsid w:val="00F2438B"/>
    <w:rsid w:val="00F2441A"/>
    <w:rsid w:val="00F24F45"/>
    <w:rsid w:val="00F255F5"/>
    <w:rsid w:val="00F2566F"/>
    <w:rsid w:val="00F2585A"/>
    <w:rsid w:val="00F25E4E"/>
    <w:rsid w:val="00F2621D"/>
    <w:rsid w:val="00F268D3"/>
    <w:rsid w:val="00F26FAB"/>
    <w:rsid w:val="00F27813"/>
    <w:rsid w:val="00F30380"/>
    <w:rsid w:val="00F30C7D"/>
    <w:rsid w:val="00F31766"/>
    <w:rsid w:val="00F319DE"/>
    <w:rsid w:val="00F31CCD"/>
    <w:rsid w:val="00F32177"/>
    <w:rsid w:val="00F3262B"/>
    <w:rsid w:val="00F329AD"/>
    <w:rsid w:val="00F329DD"/>
    <w:rsid w:val="00F32F81"/>
    <w:rsid w:val="00F33381"/>
    <w:rsid w:val="00F33924"/>
    <w:rsid w:val="00F33DD3"/>
    <w:rsid w:val="00F341A2"/>
    <w:rsid w:val="00F34207"/>
    <w:rsid w:val="00F34885"/>
    <w:rsid w:val="00F349AB"/>
    <w:rsid w:val="00F35260"/>
    <w:rsid w:val="00F35E1B"/>
    <w:rsid w:val="00F360C6"/>
    <w:rsid w:val="00F36D57"/>
    <w:rsid w:val="00F375AF"/>
    <w:rsid w:val="00F37656"/>
    <w:rsid w:val="00F37783"/>
    <w:rsid w:val="00F37BE0"/>
    <w:rsid w:val="00F40136"/>
    <w:rsid w:val="00F405C0"/>
    <w:rsid w:val="00F40AC7"/>
    <w:rsid w:val="00F411DD"/>
    <w:rsid w:val="00F41649"/>
    <w:rsid w:val="00F4165D"/>
    <w:rsid w:val="00F41CE2"/>
    <w:rsid w:val="00F41EBF"/>
    <w:rsid w:val="00F42A3E"/>
    <w:rsid w:val="00F43616"/>
    <w:rsid w:val="00F43987"/>
    <w:rsid w:val="00F439B0"/>
    <w:rsid w:val="00F43C2A"/>
    <w:rsid w:val="00F43CE4"/>
    <w:rsid w:val="00F44BBF"/>
    <w:rsid w:val="00F4511A"/>
    <w:rsid w:val="00F4584D"/>
    <w:rsid w:val="00F45875"/>
    <w:rsid w:val="00F4641A"/>
    <w:rsid w:val="00F46A6C"/>
    <w:rsid w:val="00F46C17"/>
    <w:rsid w:val="00F472E1"/>
    <w:rsid w:val="00F4781E"/>
    <w:rsid w:val="00F47BC7"/>
    <w:rsid w:val="00F50130"/>
    <w:rsid w:val="00F50649"/>
    <w:rsid w:val="00F5087E"/>
    <w:rsid w:val="00F508DB"/>
    <w:rsid w:val="00F50F83"/>
    <w:rsid w:val="00F52609"/>
    <w:rsid w:val="00F5279D"/>
    <w:rsid w:val="00F52969"/>
    <w:rsid w:val="00F53533"/>
    <w:rsid w:val="00F53B22"/>
    <w:rsid w:val="00F5427A"/>
    <w:rsid w:val="00F54789"/>
    <w:rsid w:val="00F54AEB"/>
    <w:rsid w:val="00F54ECA"/>
    <w:rsid w:val="00F551C5"/>
    <w:rsid w:val="00F55270"/>
    <w:rsid w:val="00F55AFD"/>
    <w:rsid w:val="00F567C8"/>
    <w:rsid w:val="00F56DDB"/>
    <w:rsid w:val="00F56E58"/>
    <w:rsid w:val="00F570C2"/>
    <w:rsid w:val="00F57164"/>
    <w:rsid w:val="00F57225"/>
    <w:rsid w:val="00F57425"/>
    <w:rsid w:val="00F6094B"/>
    <w:rsid w:val="00F61336"/>
    <w:rsid w:val="00F61625"/>
    <w:rsid w:val="00F61AA3"/>
    <w:rsid w:val="00F6236E"/>
    <w:rsid w:val="00F62AFC"/>
    <w:rsid w:val="00F62C36"/>
    <w:rsid w:val="00F63299"/>
    <w:rsid w:val="00F632F4"/>
    <w:rsid w:val="00F6372C"/>
    <w:rsid w:val="00F63ADC"/>
    <w:rsid w:val="00F640AE"/>
    <w:rsid w:val="00F649D1"/>
    <w:rsid w:val="00F65197"/>
    <w:rsid w:val="00F657E6"/>
    <w:rsid w:val="00F65ACC"/>
    <w:rsid w:val="00F663E3"/>
    <w:rsid w:val="00F66572"/>
    <w:rsid w:val="00F66AB8"/>
    <w:rsid w:val="00F673AF"/>
    <w:rsid w:val="00F67A28"/>
    <w:rsid w:val="00F67AC3"/>
    <w:rsid w:val="00F67E8D"/>
    <w:rsid w:val="00F7008E"/>
    <w:rsid w:val="00F70478"/>
    <w:rsid w:val="00F71274"/>
    <w:rsid w:val="00F71355"/>
    <w:rsid w:val="00F713DC"/>
    <w:rsid w:val="00F71D4F"/>
    <w:rsid w:val="00F71DA9"/>
    <w:rsid w:val="00F72543"/>
    <w:rsid w:val="00F728B9"/>
    <w:rsid w:val="00F72AA9"/>
    <w:rsid w:val="00F73D1A"/>
    <w:rsid w:val="00F7424C"/>
    <w:rsid w:val="00F746A1"/>
    <w:rsid w:val="00F748A5"/>
    <w:rsid w:val="00F74D20"/>
    <w:rsid w:val="00F75378"/>
    <w:rsid w:val="00F75FF7"/>
    <w:rsid w:val="00F76420"/>
    <w:rsid w:val="00F7709B"/>
    <w:rsid w:val="00F77983"/>
    <w:rsid w:val="00F80B33"/>
    <w:rsid w:val="00F80EF2"/>
    <w:rsid w:val="00F817D9"/>
    <w:rsid w:val="00F81991"/>
    <w:rsid w:val="00F81C4C"/>
    <w:rsid w:val="00F81D76"/>
    <w:rsid w:val="00F81DA2"/>
    <w:rsid w:val="00F82B6A"/>
    <w:rsid w:val="00F82BDC"/>
    <w:rsid w:val="00F82FE1"/>
    <w:rsid w:val="00F84228"/>
    <w:rsid w:val="00F8425E"/>
    <w:rsid w:val="00F84599"/>
    <w:rsid w:val="00F8486D"/>
    <w:rsid w:val="00F85C7B"/>
    <w:rsid w:val="00F86151"/>
    <w:rsid w:val="00F86A89"/>
    <w:rsid w:val="00F86B43"/>
    <w:rsid w:val="00F87525"/>
    <w:rsid w:val="00F87847"/>
    <w:rsid w:val="00F87ABC"/>
    <w:rsid w:val="00F87B21"/>
    <w:rsid w:val="00F87F2E"/>
    <w:rsid w:val="00F9081E"/>
    <w:rsid w:val="00F91256"/>
    <w:rsid w:val="00F914EB"/>
    <w:rsid w:val="00F916BC"/>
    <w:rsid w:val="00F91D6C"/>
    <w:rsid w:val="00F91F51"/>
    <w:rsid w:val="00F9234D"/>
    <w:rsid w:val="00F923DD"/>
    <w:rsid w:val="00F924FE"/>
    <w:rsid w:val="00F927E8"/>
    <w:rsid w:val="00F92855"/>
    <w:rsid w:val="00F92883"/>
    <w:rsid w:val="00F92C60"/>
    <w:rsid w:val="00F94BC6"/>
    <w:rsid w:val="00F95541"/>
    <w:rsid w:val="00F95DF3"/>
    <w:rsid w:val="00F96B85"/>
    <w:rsid w:val="00F96BD4"/>
    <w:rsid w:val="00F9786D"/>
    <w:rsid w:val="00F97B88"/>
    <w:rsid w:val="00F97D40"/>
    <w:rsid w:val="00FA0D24"/>
    <w:rsid w:val="00FA111F"/>
    <w:rsid w:val="00FA2927"/>
    <w:rsid w:val="00FA2CD6"/>
    <w:rsid w:val="00FA2D41"/>
    <w:rsid w:val="00FA2E41"/>
    <w:rsid w:val="00FA323A"/>
    <w:rsid w:val="00FA323F"/>
    <w:rsid w:val="00FA50C3"/>
    <w:rsid w:val="00FA5C75"/>
    <w:rsid w:val="00FA637C"/>
    <w:rsid w:val="00FA6BBA"/>
    <w:rsid w:val="00FA7916"/>
    <w:rsid w:val="00FA7EB9"/>
    <w:rsid w:val="00FB07A9"/>
    <w:rsid w:val="00FB149A"/>
    <w:rsid w:val="00FB18F1"/>
    <w:rsid w:val="00FB208E"/>
    <w:rsid w:val="00FB21F5"/>
    <w:rsid w:val="00FB243E"/>
    <w:rsid w:val="00FB2955"/>
    <w:rsid w:val="00FB2D69"/>
    <w:rsid w:val="00FB2E35"/>
    <w:rsid w:val="00FB3024"/>
    <w:rsid w:val="00FB346D"/>
    <w:rsid w:val="00FB369C"/>
    <w:rsid w:val="00FB3C3F"/>
    <w:rsid w:val="00FB4A0A"/>
    <w:rsid w:val="00FB4D4D"/>
    <w:rsid w:val="00FB5B3B"/>
    <w:rsid w:val="00FB692F"/>
    <w:rsid w:val="00FB6EF0"/>
    <w:rsid w:val="00FB74CF"/>
    <w:rsid w:val="00FC1DEA"/>
    <w:rsid w:val="00FC25F7"/>
    <w:rsid w:val="00FC260A"/>
    <w:rsid w:val="00FC27DF"/>
    <w:rsid w:val="00FC2AB3"/>
    <w:rsid w:val="00FC3659"/>
    <w:rsid w:val="00FC3B64"/>
    <w:rsid w:val="00FC42CF"/>
    <w:rsid w:val="00FC46C1"/>
    <w:rsid w:val="00FC48C7"/>
    <w:rsid w:val="00FC5098"/>
    <w:rsid w:val="00FC56C3"/>
    <w:rsid w:val="00FC60F4"/>
    <w:rsid w:val="00FC69EA"/>
    <w:rsid w:val="00FC78D4"/>
    <w:rsid w:val="00FC7A3C"/>
    <w:rsid w:val="00FD088B"/>
    <w:rsid w:val="00FD1003"/>
    <w:rsid w:val="00FD15CF"/>
    <w:rsid w:val="00FD193D"/>
    <w:rsid w:val="00FD1949"/>
    <w:rsid w:val="00FD29B0"/>
    <w:rsid w:val="00FD2C7B"/>
    <w:rsid w:val="00FD32D3"/>
    <w:rsid w:val="00FD48D7"/>
    <w:rsid w:val="00FD4C14"/>
    <w:rsid w:val="00FD5709"/>
    <w:rsid w:val="00FD6508"/>
    <w:rsid w:val="00FD6A60"/>
    <w:rsid w:val="00FD6D72"/>
    <w:rsid w:val="00FD73DF"/>
    <w:rsid w:val="00FE035B"/>
    <w:rsid w:val="00FE0591"/>
    <w:rsid w:val="00FE1B43"/>
    <w:rsid w:val="00FE2399"/>
    <w:rsid w:val="00FE3BA9"/>
    <w:rsid w:val="00FE492A"/>
    <w:rsid w:val="00FE4B13"/>
    <w:rsid w:val="00FE4DC6"/>
    <w:rsid w:val="00FE4DD2"/>
    <w:rsid w:val="00FE55E0"/>
    <w:rsid w:val="00FE6455"/>
    <w:rsid w:val="00FE6826"/>
    <w:rsid w:val="00FE6911"/>
    <w:rsid w:val="00FE69B8"/>
    <w:rsid w:val="00FE784E"/>
    <w:rsid w:val="00FE7F71"/>
    <w:rsid w:val="00FF06C5"/>
    <w:rsid w:val="00FF07EF"/>
    <w:rsid w:val="00FF0C82"/>
    <w:rsid w:val="00FF0DE5"/>
    <w:rsid w:val="00FF11B5"/>
    <w:rsid w:val="00FF1C75"/>
    <w:rsid w:val="00FF20AF"/>
    <w:rsid w:val="00FF35B5"/>
    <w:rsid w:val="00FF3C61"/>
    <w:rsid w:val="00FF42C5"/>
    <w:rsid w:val="00FF48CB"/>
    <w:rsid w:val="00FF4A60"/>
    <w:rsid w:val="00FF4F98"/>
    <w:rsid w:val="00FF52E7"/>
    <w:rsid w:val="00FF54B9"/>
    <w:rsid w:val="00FF54DD"/>
    <w:rsid w:val="00FF5B62"/>
    <w:rsid w:val="00FF6181"/>
    <w:rsid w:val="00FF6667"/>
    <w:rsid w:val="00FF69CD"/>
    <w:rsid w:val="00FF7482"/>
    <w:rsid w:val="00FF7C69"/>
    <w:rsid w:val="00FF7FD5"/>
    <w:rsid w:val="0233F8E1"/>
    <w:rsid w:val="16702D41"/>
    <w:rsid w:val="219E7332"/>
    <w:rsid w:val="3C2871B9"/>
    <w:rsid w:val="5E00F905"/>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position-horizontal-relative:page;mso-position-vertical-relative:page;mso-width-relative:margin;mso-height-relative:margin" fill="f" fillcolor="white" stroke="f">
      <v:fill color="white" on="f"/>
      <v:stroke on="f"/>
      <v:textbox inset="0,0,0,0"/>
    </o:shapedefaults>
    <o:shapelayout v:ext="edit">
      <o:idmap v:ext="edit" data="2"/>
    </o:shapelayout>
  </w:shapeDefaults>
  <w:decimalSymbol w:val="."/>
  <w:listSeparator w:val=","/>
  <w14:docId w14:val="7C178AE3"/>
  <w15:docId w15:val="{4728D732-0504-4E08-B69F-9AFC1953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9"/>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lsdException w:name="Signature" w:semiHidden="1" w:unhideWhenUsed="1"/>
    <w:lsdException w:name="Default Paragraph Font" w:semiHidden="1" w:uiPriority="1" w:unhideWhenUsed="1"/>
    <w:lsdException w:name="Body Text" w:qFormat="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0" w:qFormat="1"/>
    <w:lsdException w:name="Emphasis" w:uiPriority="20"/>
    <w:lsdException w:name="Document Map" w:semiHidden="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8633E"/>
    <w:pPr>
      <w:spacing w:after="60" w:line="280" w:lineRule="atLeast"/>
    </w:pPr>
    <w:rPr>
      <w:sz w:val="18"/>
      <w:szCs w:val="22"/>
    </w:rPr>
  </w:style>
  <w:style w:type="paragraph" w:styleId="Heading1">
    <w:name w:val="heading 1"/>
    <w:basedOn w:val="Normal"/>
    <w:next w:val="Heading2"/>
    <w:link w:val="Heading1Char"/>
    <w:qFormat/>
    <w:rsid w:val="0007295A"/>
    <w:pPr>
      <w:keepNext/>
      <w:numPr>
        <w:numId w:val="9"/>
      </w:numPr>
      <w:spacing w:before="480" w:after="480"/>
      <w:outlineLvl w:val="0"/>
    </w:pPr>
    <w:rPr>
      <w:rFonts w:eastAsia="Times New Roman" w:cs="Arial"/>
      <w:color w:val="63C1DF"/>
      <w:sz w:val="30"/>
      <w:szCs w:val="20"/>
      <w:lang w:val="en-AU"/>
    </w:rPr>
  </w:style>
  <w:style w:type="paragraph" w:styleId="Heading2">
    <w:name w:val="heading 2"/>
    <w:next w:val="Normal"/>
    <w:link w:val="Heading2Char"/>
    <w:qFormat/>
    <w:rsid w:val="00F66AB8"/>
    <w:pPr>
      <w:numPr>
        <w:ilvl w:val="1"/>
        <w:numId w:val="9"/>
      </w:numPr>
      <w:spacing w:before="240" w:line="280" w:lineRule="atLeast"/>
      <w:outlineLvl w:val="1"/>
    </w:pPr>
    <w:rPr>
      <w:rFonts w:eastAsia="Times New Roman" w:cs="Arial"/>
      <w:b/>
      <w:color w:val="000000"/>
      <w:sz w:val="24"/>
      <w:lang w:val="en-AU"/>
    </w:rPr>
  </w:style>
  <w:style w:type="paragraph" w:styleId="Heading3">
    <w:name w:val="heading 3"/>
    <w:basedOn w:val="Heading1"/>
    <w:next w:val="Normal"/>
    <w:link w:val="Heading3Char"/>
    <w:qFormat/>
    <w:rsid w:val="00F66AB8"/>
    <w:pPr>
      <w:numPr>
        <w:ilvl w:val="2"/>
      </w:numPr>
      <w:tabs>
        <w:tab w:val="left" w:pos="992"/>
      </w:tabs>
      <w:spacing w:before="120" w:after="0"/>
      <w:outlineLvl w:val="2"/>
    </w:pPr>
    <w:rPr>
      <w:b/>
      <w:color w:val="000000"/>
      <w:sz w:val="20"/>
    </w:rPr>
  </w:style>
  <w:style w:type="paragraph" w:styleId="Heading4">
    <w:name w:val="heading 4"/>
    <w:basedOn w:val="Normal"/>
    <w:next w:val="Normal"/>
    <w:link w:val="Heading4Char"/>
    <w:uiPriority w:val="9"/>
    <w:semiHidden/>
    <w:rsid w:val="00FB346D"/>
    <w:pPr>
      <w:keepNext/>
      <w:keepLines/>
      <w:numPr>
        <w:ilvl w:val="3"/>
        <w:numId w:val="9"/>
      </w:numPr>
      <w:spacing w:before="200"/>
      <w:outlineLvl w:val="3"/>
    </w:pPr>
    <w:rPr>
      <w:rFonts w:eastAsia="Times New Roman"/>
      <w:b/>
      <w:bCs/>
      <w:iCs/>
    </w:rPr>
  </w:style>
  <w:style w:type="paragraph" w:styleId="Heading5">
    <w:name w:val="heading 5"/>
    <w:basedOn w:val="Normal"/>
    <w:next w:val="Normal"/>
    <w:link w:val="Heading5Char"/>
    <w:uiPriority w:val="9"/>
    <w:unhideWhenUsed/>
    <w:qFormat/>
    <w:rsid w:val="00753680"/>
    <w:pPr>
      <w:numPr>
        <w:ilvl w:val="4"/>
        <w:numId w:val="9"/>
      </w:numPr>
      <w:spacing w:before="240" w:after="0"/>
      <w:outlineLvl w:val="4"/>
    </w:pPr>
    <w:rPr>
      <w:rFonts w:eastAsia="Times New Roman" w:cs="Arial"/>
      <w:b/>
      <w:color w:val="000000"/>
      <w:sz w:val="24"/>
      <w:szCs w:val="20"/>
      <w:lang w:val="en-AU"/>
    </w:rPr>
  </w:style>
  <w:style w:type="paragraph" w:styleId="Heading6">
    <w:name w:val="heading 6"/>
    <w:basedOn w:val="Normal"/>
    <w:next w:val="Normal"/>
    <w:link w:val="Heading6Char"/>
    <w:uiPriority w:val="9"/>
    <w:unhideWhenUsed/>
    <w:qFormat/>
    <w:rsid w:val="00753680"/>
    <w:pPr>
      <w:keepNext/>
      <w:numPr>
        <w:ilvl w:val="5"/>
        <w:numId w:val="9"/>
      </w:numPr>
      <w:tabs>
        <w:tab w:val="left" w:pos="992"/>
      </w:tabs>
      <w:spacing w:before="120" w:after="0"/>
      <w:outlineLvl w:val="5"/>
    </w:pPr>
    <w:rPr>
      <w:rFonts w:eastAsia="Times New Roman" w:cs="Arial"/>
      <w:b/>
      <w:color w:val="000000"/>
      <w:sz w:val="20"/>
      <w:szCs w:val="20"/>
      <w:lang w:val="en-AU"/>
    </w:rPr>
  </w:style>
  <w:style w:type="paragraph" w:styleId="Heading7">
    <w:name w:val="heading 7"/>
    <w:basedOn w:val="Normal"/>
    <w:next w:val="Normal"/>
    <w:link w:val="Heading7Char"/>
    <w:uiPriority w:val="9"/>
    <w:semiHidden/>
    <w:unhideWhenUsed/>
    <w:qFormat/>
    <w:rsid w:val="00480186"/>
    <w:pPr>
      <w:keepNext/>
      <w:keepLines/>
      <w:numPr>
        <w:ilvl w:val="6"/>
        <w:numId w:val="9"/>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80186"/>
    <w:pPr>
      <w:keepNext/>
      <w:keepLines/>
      <w:numPr>
        <w:ilvl w:val="7"/>
        <w:numId w:val="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8B39DD"/>
    <w:pPr>
      <w:numPr>
        <w:ilvl w:val="8"/>
        <w:numId w:val="9"/>
      </w:numPr>
      <w:spacing w:before="800" w:after="720"/>
      <w:outlineLvl w:val="8"/>
    </w:pPr>
    <w:rPr>
      <w:rFonts w:eastAsia="Times New Roman"/>
      <w:color w:val="FFFFFF"/>
      <w:sz w:val="3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66AB8"/>
    <w:rPr>
      <w:rFonts w:eastAsia="Times New Roman" w:cs="Arial"/>
      <w:b/>
      <w:color w:val="000000"/>
      <w:sz w:val="24"/>
      <w:lang w:val="en-AU"/>
    </w:rPr>
  </w:style>
  <w:style w:type="character" w:customStyle="1" w:styleId="Heading1Char">
    <w:name w:val="Heading 1 Char"/>
    <w:basedOn w:val="DefaultParagraphFont"/>
    <w:link w:val="Heading1"/>
    <w:rsid w:val="0007295A"/>
    <w:rPr>
      <w:rFonts w:eastAsia="Times New Roman" w:cs="Arial"/>
      <w:color w:val="63C1DF"/>
      <w:sz w:val="30"/>
      <w:lang w:val="en-AU"/>
    </w:rPr>
  </w:style>
  <w:style w:type="character" w:customStyle="1" w:styleId="Heading3Char">
    <w:name w:val="Heading 3 Char"/>
    <w:basedOn w:val="DefaultParagraphFont"/>
    <w:link w:val="Heading3"/>
    <w:rsid w:val="00F66AB8"/>
    <w:rPr>
      <w:rFonts w:eastAsia="Times New Roman" w:cs="Arial"/>
      <w:b/>
      <w:color w:val="000000"/>
      <w:lang w:val="en-AU"/>
    </w:rPr>
  </w:style>
  <w:style w:type="character" w:customStyle="1" w:styleId="Heading4Char">
    <w:name w:val="Heading 4 Char"/>
    <w:basedOn w:val="DefaultParagraphFont"/>
    <w:link w:val="Heading4"/>
    <w:uiPriority w:val="9"/>
    <w:semiHidden/>
    <w:rsid w:val="00FB346D"/>
    <w:rPr>
      <w:rFonts w:eastAsia="Times New Roman"/>
      <w:b/>
      <w:bCs/>
      <w:iCs/>
      <w:sz w:val="18"/>
      <w:szCs w:val="22"/>
    </w:rPr>
  </w:style>
  <w:style w:type="character" w:customStyle="1" w:styleId="Heading5Char">
    <w:name w:val="Heading 5 Char"/>
    <w:basedOn w:val="DefaultParagraphFont"/>
    <w:link w:val="Heading5"/>
    <w:uiPriority w:val="9"/>
    <w:rsid w:val="00753680"/>
    <w:rPr>
      <w:rFonts w:eastAsia="Times New Roman" w:cs="Arial"/>
      <w:b/>
      <w:color w:val="000000"/>
      <w:sz w:val="24"/>
      <w:lang w:val="en-AU"/>
    </w:rPr>
  </w:style>
  <w:style w:type="character" w:customStyle="1" w:styleId="Heading6Char">
    <w:name w:val="Heading 6 Char"/>
    <w:basedOn w:val="DefaultParagraphFont"/>
    <w:link w:val="Heading6"/>
    <w:uiPriority w:val="9"/>
    <w:rsid w:val="00753680"/>
    <w:rPr>
      <w:rFonts w:eastAsia="Times New Roman" w:cs="Arial"/>
      <w:b/>
      <w:color w:val="000000"/>
      <w:lang w:val="en-AU"/>
    </w:rPr>
  </w:style>
  <w:style w:type="character" w:customStyle="1" w:styleId="Heading7Char">
    <w:name w:val="Heading 7 Char"/>
    <w:basedOn w:val="DefaultParagraphFont"/>
    <w:link w:val="Heading7"/>
    <w:uiPriority w:val="9"/>
    <w:semiHidden/>
    <w:rsid w:val="00480186"/>
    <w:rPr>
      <w:rFonts w:asciiTheme="majorHAnsi" w:eastAsiaTheme="majorEastAsia" w:hAnsiTheme="majorHAnsi" w:cstheme="majorBidi"/>
      <w:i/>
      <w:iCs/>
      <w:color w:val="404040" w:themeColor="text1" w:themeTint="BF"/>
      <w:sz w:val="18"/>
      <w:szCs w:val="22"/>
    </w:rPr>
  </w:style>
  <w:style w:type="character" w:customStyle="1" w:styleId="Heading8Char">
    <w:name w:val="Heading 8 Char"/>
    <w:basedOn w:val="DefaultParagraphFont"/>
    <w:link w:val="Heading8"/>
    <w:uiPriority w:val="9"/>
    <w:semiHidden/>
    <w:rsid w:val="00480186"/>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rsid w:val="008B39DD"/>
    <w:rPr>
      <w:rFonts w:eastAsia="Times New Roman"/>
      <w:color w:val="FFFFFF"/>
      <w:sz w:val="30"/>
      <w:lang w:val="en-AU"/>
    </w:rPr>
  </w:style>
  <w:style w:type="paragraph" w:styleId="BodyText">
    <w:name w:val="Body Text"/>
    <w:basedOn w:val="Normal"/>
    <w:link w:val="BodyTextChar"/>
    <w:uiPriority w:val="99"/>
    <w:qFormat/>
    <w:rsid w:val="006B01CA"/>
  </w:style>
  <w:style w:type="character" w:customStyle="1" w:styleId="BodyTextChar">
    <w:name w:val="Body Text Char"/>
    <w:basedOn w:val="DefaultParagraphFont"/>
    <w:link w:val="BodyText"/>
    <w:uiPriority w:val="99"/>
    <w:rsid w:val="006B01CA"/>
    <w:rPr>
      <w:rFonts w:ascii="Akkurat" w:hAnsi="Akkurat"/>
      <w:sz w:val="16"/>
      <w:szCs w:val="22"/>
    </w:rPr>
  </w:style>
  <w:style w:type="paragraph" w:styleId="BalloonText">
    <w:name w:val="Balloon Text"/>
    <w:basedOn w:val="Normal"/>
    <w:link w:val="BalloonTextChar"/>
    <w:uiPriority w:val="99"/>
    <w:semiHidden/>
    <w:unhideWhenUsed/>
    <w:rsid w:val="00F4587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5875"/>
    <w:rPr>
      <w:rFonts w:ascii="Tahoma" w:hAnsi="Tahoma" w:cs="Tahoma"/>
      <w:sz w:val="16"/>
      <w:szCs w:val="16"/>
    </w:rPr>
  </w:style>
  <w:style w:type="paragraph" w:styleId="Header">
    <w:name w:val="header"/>
    <w:basedOn w:val="Normal"/>
    <w:link w:val="HeaderChar"/>
    <w:uiPriority w:val="99"/>
    <w:unhideWhenUsed/>
    <w:rsid w:val="007E1974"/>
    <w:pPr>
      <w:tabs>
        <w:tab w:val="center" w:pos="4680"/>
        <w:tab w:val="right" w:pos="9360"/>
      </w:tabs>
    </w:pPr>
    <w:rPr>
      <w:b/>
      <w:sz w:val="14"/>
    </w:rPr>
  </w:style>
  <w:style w:type="character" w:customStyle="1" w:styleId="HeaderChar">
    <w:name w:val="Header Char"/>
    <w:basedOn w:val="DefaultParagraphFont"/>
    <w:link w:val="Header"/>
    <w:uiPriority w:val="99"/>
    <w:rsid w:val="007E1974"/>
    <w:rPr>
      <w:b/>
      <w:sz w:val="14"/>
      <w:szCs w:val="22"/>
    </w:rPr>
  </w:style>
  <w:style w:type="paragraph" w:styleId="Footer">
    <w:name w:val="footer"/>
    <w:basedOn w:val="Normal"/>
    <w:link w:val="FooterChar"/>
    <w:uiPriority w:val="99"/>
    <w:unhideWhenUsed/>
    <w:rsid w:val="007E1974"/>
    <w:pPr>
      <w:tabs>
        <w:tab w:val="center" w:pos="4680"/>
        <w:tab w:val="right" w:pos="9360"/>
      </w:tabs>
      <w:spacing w:line="240" w:lineRule="auto"/>
    </w:pPr>
    <w:rPr>
      <w:sz w:val="11"/>
    </w:rPr>
  </w:style>
  <w:style w:type="character" w:customStyle="1" w:styleId="FooterChar">
    <w:name w:val="Footer Char"/>
    <w:basedOn w:val="DefaultParagraphFont"/>
    <w:link w:val="Footer"/>
    <w:uiPriority w:val="99"/>
    <w:rsid w:val="007E1974"/>
    <w:rPr>
      <w:sz w:val="11"/>
      <w:szCs w:val="22"/>
    </w:rPr>
  </w:style>
  <w:style w:type="paragraph" w:customStyle="1" w:styleId="Bullet1">
    <w:name w:val="Bullet 1"/>
    <w:basedOn w:val="Normal"/>
    <w:rsid w:val="0034698E"/>
    <w:pPr>
      <w:numPr>
        <w:numId w:val="4"/>
      </w:numPr>
    </w:pPr>
    <w:rPr>
      <w:rFonts w:eastAsia="Times New Roman"/>
      <w:szCs w:val="18"/>
      <w:lang w:val="en-AU"/>
    </w:rPr>
  </w:style>
  <w:style w:type="paragraph" w:customStyle="1" w:styleId="Bullet2">
    <w:name w:val="Bullet 2"/>
    <w:basedOn w:val="Bullet1"/>
    <w:rsid w:val="0034698E"/>
    <w:pPr>
      <w:numPr>
        <w:numId w:val="5"/>
      </w:numPr>
      <w:tabs>
        <w:tab w:val="left" w:pos="720"/>
      </w:tabs>
    </w:pPr>
  </w:style>
  <w:style w:type="paragraph" w:customStyle="1" w:styleId="CoverHeaderinformation">
    <w:name w:val="Cover Header information"/>
    <w:basedOn w:val="Normal"/>
    <w:rsid w:val="006B01CA"/>
    <w:pPr>
      <w:spacing w:line="240" w:lineRule="exact"/>
    </w:pPr>
  </w:style>
  <w:style w:type="paragraph" w:customStyle="1" w:styleId="AlphaStart">
    <w:name w:val="Alpha Start"/>
    <w:basedOn w:val="Normal"/>
    <w:rsid w:val="003267CF"/>
    <w:pPr>
      <w:numPr>
        <w:numId w:val="6"/>
      </w:numPr>
      <w:ind w:left="360" w:hanging="360"/>
      <w:contextualSpacing/>
    </w:pPr>
  </w:style>
  <w:style w:type="paragraph" w:customStyle="1" w:styleId="ExecSummary">
    <w:name w:val="ExecSummary"/>
    <w:basedOn w:val="Normal"/>
    <w:next w:val="Normal"/>
    <w:rsid w:val="00753680"/>
    <w:pPr>
      <w:tabs>
        <w:tab w:val="left" w:pos="992"/>
      </w:tabs>
      <w:spacing w:after="720"/>
      <w:outlineLvl w:val="0"/>
    </w:pPr>
    <w:rPr>
      <w:rFonts w:eastAsia="Times New Roman"/>
      <w:color w:val="63C1DF"/>
      <w:sz w:val="30"/>
      <w:szCs w:val="20"/>
      <w:lang w:val="en-AU"/>
    </w:rPr>
  </w:style>
  <w:style w:type="character" w:styleId="Emphasis">
    <w:name w:val="Emphasis"/>
    <w:basedOn w:val="DefaultParagraphFont"/>
    <w:uiPriority w:val="20"/>
    <w:semiHidden/>
    <w:rsid w:val="002332FB"/>
    <w:rPr>
      <w:i/>
      <w:iCs/>
    </w:rPr>
  </w:style>
  <w:style w:type="paragraph" w:customStyle="1" w:styleId="Appendix">
    <w:name w:val="Appendix"/>
    <w:basedOn w:val="Normal"/>
    <w:next w:val="AppendixSubheadingnoparanumbernoTOC"/>
    <w:rsid w:val="00E46531"/>
    <w:pPr>
      <w:keepNext/>
      <w:spacing w:before="720" w:after="720"/>
      <w:outlineLvl w:val="0"/>
    </w:pPr>
    <w:rPr>
      <w:rFonts w:eastAsia="Times New Roman" w:cs="Arial"/>
      <w:color w:val="63C1DF"/>
      <w:sz w:val="30"/>
      <w:szCs w:val="20"/>
      <w:lang w:val="en-AU"/>
    </w:rPr>
  </w:style>
  <w:style w:type="paragraph" w:customStyle="1" w:styleId="AppendixSubheadingnoparanumbernoTOC">
    <w:name w:val="Appendix Subheading (no para number/no TOC)"/>
    <w:basedOn w:val="Normal"/>
    <w:next w:val="Normal"/>
    <w:rsid w:val="007E1974"/>
    <w:rPr>
      <w:b/>
      <w:color w:val="000000"/>
      <w:sz w:val="20"/>
      <w:lang w:val="en-AU"/>
    </w:rPr>
  </w:style>
  <w:style w:type="paragraph" w:styleId="DocumentMap">
    <w:name w:val="Document Map"/>
    <w:basedOn w:val="Normal"/>
    <w:link w:val="DocumentMapChar"/>
    <w:uiPriority w:val="99"/>
    <w:semiHidden/>
    <w:rsid w:val="00845B78"/>
    <w:rPr>
      <w:rFonts w:ascii="Tahoma" w:hAnsi="Tahoma" w:cs="Tahoma"/>
      <w:szCs w:val="16"/>
    </w:rPr>
  </w:style>
  <w:style w:type="character" w:customStyle="1" w:styleId="DocumentMapChar">
    <w:name w:val="Document Map Char"/>
    <w:basedOn w:val="DefaultParagraphFont"/>
    <w:link w:val="DocumentMap"/>
    <w:uiPriority w:val="99"/>
    <w:semiHidden/>
    <w:rsid w:val="00845B78"/>
    <w:rPr>
      <w:rFonts w:ascii="Tahoma" w:hAnsi="Tahoma" w:cs="Tahoma"/>
      <w:sz w:val="16"/>
      <w:szCs w:val="16"/>
    </w:rPr>
  </w:style>
  <w:style w:type="paragraph" w:customStyle="1" w:styleId="ResumeCallout">
    <w:name w:val="Resume Callout"/>
    <w:basedOn w:val="Normal"/>
    <w:rsid w:val="000370B8"/>
    <w:pPr>
      <w:spacing w:line="300" w:lineRule="exact"/>
    </w:pPr>
    <w:rPr>
      <w:color w:val="FFFFFF" w:themeColor="background1"/>
      <w:sz w:val="24"/>
      <w:szCs w:val="24"/>
    </w:rPr>
  </w:style>
  <w:style w:type="paragraph" w:customStyle="1" w:styleId="CaptionHeading">
    <w:name w:val="Caption Heading"/>
    <w:next w:val="Caption"/>
    <w:rsid w:val="008829AE"/>
    <w:pPr>
      <w:spacing w:line="170" w:lineRule="exact"/>
    </w:pPr>
    <w:rPr>
      <w:rFonts w:eastAsia="Times New Roman"/>
      <w:b/>
      <w:bCs/>
      <w:color w:val="63C1DF"/>
      <w:sz w:val="14"/>
      <w:szCs w:val="28"/>
    </w:rPr>
  </w:style>
  <w:style w:type="paragraph" w:styleId="Caption">
    <w:name w:val="caption"/>
    <w:basedOn w:val="Normal"/>
    <w:next w:val="Normal"/>
    <w:uiPriority w:val="35"/>
    <w:qFormat/>
    <w:rsid w:val="00093A89"/>
    <w:pPr>
      <w:spacing w:line="170" w:lineRule="exact"/>
    </w:pPr>
    <w:rPr>
      <w:noProof/>
      <w:color w:val="63C1DF"/>
      <w:sz w:val="14"/>
    </w:rPr>
  </w:style>
  <w:style w:type="table" w:styleId="TableGrid">
    <w:name w:val="Table Grid"/>
    <w:basedOn w:val="TableNormal"/>
    <w:uiPriority w:val="39"/>
    <w:rsid w:val="007E014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esumeCalloutBold">
    <w:name w:val="Resume Callout (Bold)"/>
    <w:basedOn w:val="ResumeCallout"/>
    <w:rsid w:val="0065386E"/>
    <w:rPr>
      <w:b/>
      <w:color w:val="auto"/>
    </w:rPr>
  </w:style>
  <w:style w:type="paragraph" w:customStyle="1" w:styleId="AddressBlock">
    <w:name w:val="Address Block"/>
    <w:basedOn w:val="Normal"/>
    <w:rsid w:val="005F47E0"/>
    <w:pPr>
      <w:spacing w:line="200" w:lineRule="exact"/>
    </w:pPr>
    <w:rPr>
      <w:sz w:val="14"/>
    </w:rPr>
  </w:style>
  <w:style w:type="paragraph" w:customStyle="1" w:styleId="NoTOC">
    <w:name w:val="No TOC"/>
    <w:basedOn w:val="Normal"/>
    <w:next w:val="Normal"/>
    <w:rsid w:val="00F66AB8"/>
    <w:pPr>
      <w:tabs>
        <w:tab w:val="left" w:pos="992"/>
      </w:tabs>
      <w:spacing w:after="720"/>
      <w:outlineLvl w:val="4"/>
    </w:pPr>
    <w:rPr>
      <w:rFonts w:eastAsia="Times New Roman"/>
      <w:color w:val="63C1DF"/>
      <w:sz w:val="30"/>
      <w:szCs w:val="20"/>
      <w:lang w:val="en-AU"/>
    </w:rPr>
  </w:style>
  <w:style w:type="paragraph" w:customStyle="1" w:styleId="HeaderPageNumber">
    <w:name w:val="Header Page Number"/>
    <w:basedOn w:val="Normal"/>
    <w:rsid w:val="000A073D"/>
    <w:pPr>
      <w:spacing w:line="170" w:lineRule="exact"/>
      <w:jc w:val="right"/>
    </w:pPr>
    <w:rPr>
      <w:rFonts w:ascii="Akkurat" w:hAnsi="Akkurat"/>
      <w:sz w:val="14"/>
    </w:rPr>
  </w:style>
  <w:style w:type="paragraph" w:styleId="TOC2">
    <w:name w:val="toc 2"/>
    <w:basedOn w:val="Normal"/>
    <w:next w:val="Normal"/>
    <w:autoRedefine/>
    <w:uiPriority w:val="39"/>
    <w:unhideWhenUsed/>
    <w:qFormat/>
    <w:rsid w:val="00A67889"/>
    <w:pPr>
      <w:tabs>
        <w:tab w:val="left" w:pos="1260"/>
        <w:tab w:val="right" w:leader="dot" w:pos="10433"/>
      </w:tabs>
      <w:spacing w:after="100" w:line="276" w:lineRule="auto"/>
      <w:ind w:left="540"/>
    </w:pPr>
    <w:rPr>
      <w:rFonts w:asciiTheme="minorHAnsi" w:eastAsiaTheme="minorEastAsia" w:hAnsiTheme="minorHAnsi" w:cstheme="minorBidi"/>
      <w:sz w:val="22"/>
    </w:rPr>
  </w:style>
  <w:style w:type="paragraph" w:styleId="TOC1">
    <w:name w:val="toc 1"/>
    <w:basedOn w:val="Normal"/>
    <w:next w:val="Normal"/>
    <w:autoRedefine/>
    <w:uiPriority w:val="39"/>
    <w:unhideWhenUsed/>
    <w:qFormat/>
    <w:rsid w:val="001F58CF"/>
    <w:pPr>
      <w:spacing w:after="100" w:line="276" w:lineRule="auto"/>
    </w:pPr>
    <w:rPr>
      <w:rFonts w:asciiTheme="minorHAnsi" w:eastAsiaTheme="minorEastAsia" w:hAnsiTheme="minorHAnsi" w:cstheme="minorBidi"/>
      <w:sz w:val="22"/>
    </w:rPr>
  </w:style>
  <w:style w:type="paragraph" w:styleId="TOC3">
    <w:name w:val="toc 3"/>
    <w:basedOn w:val="Normal"/>
    <w:next w:val="Normal"/>
    <w:autoRedefine/>
    <w:uiPriority w:val="39"/>
    <w:unhideWhenUsed/>
    <w:qFormat/>
    <w:rsid w:val="00A23B8D"/>
    <w:pPr>
      <w:tabs>
        <w:tab w:val="left" w:pos="1260"/>
        <w:tab w:val="right" w:leader="dot" w:pos="10433"/>
      </w:tabs>
      <w:spacing w:after="100" w:line="276" w:lineRule="auto"/>
      <w:ind w:left="540"/>
    </w:pPr>
    <w:rPr>
      <w:rFonts w:asciiTheme="minorHAnsi" w:eastAsiaTheme="minorEastAsia" w:hAnsiTheme="minorHAnsi" w:cstheme="minorBidi"/>
      <w:sz w:val="22"/>
    </w:rPr>
  </w:style>
  <w:style w:type="paragraph" w:styleId="NoteHeading">
    <w:name w:val="Note Heading"/>
    <w:basedOn w:val="Normal"/>
    <w:next w:val="Normal"/>
    <w:link w:val="NoteHeadingChar"/>
    <w:uiPriority w:val="99"/>
    <w:unhideWhenUsed/>
    <w:rsid w:val="00A73F99"/>
    <w:pPr>
      <w:spacing w:line="240" w:lineRule="auto"/>
    </w:pPr>
  </w:style>
  <w:style w:type="character" w:customStyle="1" w:styleId="NoteHeadingChar">
    <w:name w:val="Note Heading Char"/>
    <w:basedOn w:val="DefaultParagraphFont"/>
    <w:link w:val="NoteHeading"/>
    <w:uiPriority w:val="99"/>
    <w:rsid w:val="00A73F99"/>
    <w:rPr>
      <w:sz w:val="18"/>
      <w:szCs w:val="22"/>
    </w:rPr>
  </w:style>
  <w:style w:type="paragraph" w:customStyle="1" w:styleId="CoverSubtitle">
    <w:name w:val="Cover Subtitle"/>
    <w:basedOn w:val="Normal"/>
    <w:next w:val="Normal"/>
    <w:rsid w:val="00100966"/>
    <w:pPr>
      <w:spacing w:line="240" w:lineRule="auto"/>
    </w:pPr>
    <w:rPr>
      <w:rFonts w:eastAsia="Times New Roman" w:cs="Arial"/>
      <w:sz w:val="40"/>
      <w:szCs w:val="48"/>
      <w:lang w:val="en-AU"/>
    </w:rPr>
  </w:style>
  <w:style w:type="paragraph" w:customStyle="1" w:styleId="CoverTitle">
    <w:name w:val="Cover Title"/>
    <w:basedOn w:val="Normal"/>
    <w:next w:val="CoverSubtitle"/>
    <w:rsid w:val="00100966"/>
    <w:pPr>
      <w:spacing w:line="240" w:lineRule="auto"/>
    </w:pPr>
    <w:rPr>
      <w:rFonts w:eastAsia="Times New Roman" w:cs="Arial"/>
      <w:sz w:val="48"/>
      <w:szCs w:val="56"/>
      <w:lang w:val="en-AU"/>
    </w:rPr>
  </w:style>
  <w:style w:type="paragraph" w:customStyle="1" w:styleId="ToEnhanceandSustain">
    <w:name w:val="To Enhance and Sustain"/>
    <w:basedOn w:val="Normal"/>
    <w:rsid w:val="009900CD"/>
    <w:pPr>
      <w:spacing w:line="240" w:lineRule="auto"/>
      <w:ind w:left="900" w:right="6030"/>
    </w:pPr>
    <w:rPr>
      <w:color w:val="FFFFFF" w:themeColor="background1"/>
      <w:sz w:val="52"/>
      <w:szCs w:val="52"/>
    </w:rPr>
  </w:style>
  <w:style w:type="paragraph" w:styleId="TOAHeading">
    <w:name w:val="toa heading"/>
    <w:basedOn w:val="Normal"/>
    <w:next w:val="Normal"/>
    <w:uiPriority w:val="99"/>
    <w:unhideWhenUsed/>
    <w:rsid w:val="00851AB6"/>
    <w:pPr>
      <w:spacing w:before="120"/>
    </w:pPr>
    <w:rPr>
      <w:rFonts w:asciiTheme="majorHAnsi" w:eastAsiaTheme="majorEastAsia" w:hAnsiTheme="majorHAnsi" w:cstheme="majorBidi"/>
      <w:b/>
      <w:bCs/>
      <w:sz w:val="24"/>
      <w:szCs w:val="24"/>
    </w:rPr>
  </w:style>
  <w:style w:type="character" w:customStyle="1" w:styleId="DividerLine1">
    <w:name w:val="Divider Line 1"/>
    <w:basedOn w:val="DefaultParagraphFont"/>
    <w:rsid w:val="000A073D"/>
  </w:style>
  <w:style w:type="paragraph" w:customStyle="1" w:styleId="CopyrightDisclaimer">
    <w:name w:val="Copyright Disclaimer"/>
    <w:basedOn w:val="Caption"/>
    <w:rsid w:val="00577523"/>
    <w:rPr>
      <w:color w:val="auto"/>
      <w:sz w:val="12"/>
      <w:szCs w:val="12"/>
    </w:rPr>
  </w:style>
  <w:style w:type="paragraph" w:styleId="ListBullet">
    <w:name w:val="List Bullet"/>
    <w:basedOn w:val="Normal"/>
    <w:uiPriority w:val="99"/>
    <w:qFormat/>
    <w:rsid w:val="0054040E"/>
    <w:pPr>
      <w:ind w:left="360" w:hanging="360"/>
      <w:contextualSpacing/>
      <w:jc w:val="both"/>
    </w:pPr>
  </w:style>
  <w:style w:type="paragraph" w:styleId="ListParagraph">
    <w:name w:val="List Paragraph"/>
    <w:basedOn w:val="Normal"/>
    <w:uiPriority w:val="1"/>
    <w:qFormat/>
    <w:rsid w:val="0054040E"/>
    <w:pPr>
      <w:ind w:left="720"/>
      <w:contextualSpacing/>
      <w:jc w:val="both"/>
    </w:pPr>
  </w:style>
  <w:style w:type="paragraph" w:customStyle="1" w:styleId="TableText">
    <w:name w:val="Table Text"/>
    <w:basedOn w:val="Normal"/>
    <w:link w:val="TableTextChar"/>
    <w:uiPriority w:val="99"/>
    <w:rsid w:val="0054040E"/>
    <w:pPr>
      <w:spacing w:line="240" w:lineRule="atLeast"/>
      <w:jc w:val="center"/>
    </w:pPr>
    <w:rPr>
      <w:rFonts w:eastAsia="Times New Roman" w:cs="Arial"/>
      <w:sz w:val="20"/>
      <w:szCs w:val="20"/>
      <w:lang w:val="en-AU"/>
    </w:rPr>
  </w:style>
  <w:style w:type="character" w:customStyle="1" w:styleId="TableTextChar">
    <w:name w:val="Table Text Char"/>
    <w:basedOn w:val="DefaultParagraphFont"/>
    <w:link w:val="TableText"/>
    <w:uiPriority w:val="99"/>
    <w:rsid w:val="0054040E"/>
    <w:rPr>
      <w:rFonts w:eastAsia="Times New Roman" w:cs="Arial"/>
      <w:lang w:val="en-AU"/>
    </w:rPr>
  </w:style>
  <w:style w:type="paragraph" w:customStyle="1" w:styleId="TableSolidFillH1">
    <w:name w:val="Table Solid Fill H1"/>
    <w:basedOn w:val="Normal"/>
    <w:link w:val="TableSolidFillH1Char"/>
    <w:uiPriority w:val="99"/>
    <w:rsid w:val="0054040E"/>
    <w:pPr>
      <w:spacing w:line="240" w:lineRule="atLeast"/>
      <w:jc w:val="center"/>
    </w:pPr>
    <w:rPr>
      <w:rFonts w:eastAsia="Times New Roman" w:cs="Arial"/>
      <w:b/>
      <w:color w:val="FFFFFF"/>
      <w:sz w:val="20"/>
      <w:szCs w:val="20"/>
      <w:lang w:val="en-AU"/>
    </w:rPr>
  </w:style>
  <w:style w:type="character" w:customStyle="1" w:styleId="TableSolidFillH1Char">
    <w:name w:val="Table Solid Fill H1 Char"/>
    <w:basedOn w:val="TableTextChar"/>
    <w:link w:val="TableSolidFillH1"/>
    <w:uiPriority w:val="99"/>
    <w:rsid w:val="0054040E"/>
    <w:rPr>
      <w:rFonts w:eastAsia="Times New Roman" w:cs="Arial"/>
      <w:b/>
      <w:color w:val="FFFFFF"/>
      <w:lang w:val="en-AU"/>
    </w:rPr>
  </w:style>
  <w:style w:type="paragraph" w:customStyle="1" w:styleId="TableSolidFillH2">
    <w:name w:val="Table Solid Fill H2"/>
    <w:basedOn w:val="Normal"/>
    <w:link w:val="TableSolidFillH2Char"/>
    <w:rsid w:val="0054040E"/>
    <w:pPr>
      <w:spacing w:line="240" w:lineRule="atLeast"/>
      <w:jc w:val="center"/>
    </w:pPr>
    <w:rPr>
      <w:rFonts w:eastAsia="Times New Roman" w:cs="Arial"/>
      <w:b/>
      <w:color w:val="FFFFFF"/>
      <w:sz w:val="20"/>
      <w:szCs w:val="20"/>
      <w:lang w:val="en-AU"/>
    </w:rPr>
  </w:style>
  <w:style w:type="character" w:customStyle="1" w:styleId="TableSolidFillH2Char">
    <w:name w:val="Table Solid Fill H2 Char"/>
    <w:basedOn w:val="TableTextChar"/>
    <w:link w:val="TableSolidFillH2"/>
    <w:rsid w:val="0054040E"/>
    <w:rPr>
      <w:rFonts w:eastAsia="Times New Roman" w:cs="Arial"/>
      <w:b/>
      <w:color w:val="FFFFFF"/>
      <w:lang w:val="en-AU"/>
    </w:rPr>
  </w:style>
  <w:style w:type="paragraph" w:styleId="TOC4">
    <w:name w:val="toc 4"/>
    <w:basedOn w:val="Normal"/>
    <w:next w:val="Normal"/>
    <w:autoRedefine/>
    <w:uiPriority w:val="39"/>
    <w:unhideWhenUsed/>
    <w:rsid w:val="0054040E"/>
    <w:pPr>
      <w:spacing w:after="0"/>
      <w:ind w:left="540"/>
    </w:pPr>
    <w:rPr>
      <w:rFonts w:asciiTheme="minorHAnsi" w:hAnsiTheme="minorHAnsi" w:cstheme="minorHAnsi"/>
      <w:szCs w:val="21"/>
    </w:rPr>
  </w:style>
  <w:style w:type="paragraph" w:styleId="TOC5">
    <w:name w:val="toc 5"/>
    <w:basedOn w:val="Normal"/>
    <w:next w:val="Normal"/>
    <w:autoRedefine/>
    <w:uiPriority w:val="39"/>
    <w:unhideWhenUsed/>
    <w:rsid w:val="0054040E"/>
    <w:pPr>
      <w:spacing w:after="0"/>
      <w:ind w:left="720"/>
    </w:pPr>
    <w:rPr>
      <w:rFonts w:asciiTheme="minorHAnsi" w:hAnsiTheme="minorHAnsi" w:cstheme="minorHAnsi"/>
      <w:szCs w:val="21"/>
    </w:rPr>
  </w:style>
  <w:style w:type="paragraph" w:styleId="TOC6">
    <w:name w:val="toc 6"/>
    <w:basedOn w:val="Normal"/>
    <w:next w:val="Normal"/>
    <w:autoRedefine/>
    <w:uiPriority w:val="39"/>
    <w:unhideWhenUsed/>
    <w:rsid w:val="0054040E"/>
    <w:pPr>
      <w:spacing w:after="0"/>
      <w:ind w:left="900"/>
    </w:pPr>
    <w:rPr>
      <w:rFonts w:asciiTheme="minorHAnsi" w:hAnsiTheme="minorHAnsi" w:cstheme="minorHAnsi"/>
      <w:szCs w:val="21"/>
    </w:rPr>
  </w:style>
  <w:style w:type="paragraph" w:styleId="TOC7">
    <w:name w:val="toc 7"/>
    <w:basedOn w:val="Normal"/>
    <w:next w:val="Normal"/>
    <w:autoRedefine/>
    <w:uiPriority w:val="39"/>
    <w:unhideWhenUsed/>
    <w:rsid w:val="0054040E"/>
    <w:pPr>
      <w:spacing w:after="0"/>
      <w:ind w:left="1080"/>
    </w:pPr>
    <w:rPr>
      <w:rFonts w:asciiTheme="minorHAnsi" w:hAnsiTheme="minorHAnsi" w:cstheme="minorHAnsi"/>
      <w:szCs w:val="21"/>
    </w:rPr>
  </w:style>
  <w:style w:type="paragraph" w:styleId="TOC8">
    <w:name w:val="toc 8"/>
    <w:basedOn w:val="Normal"/>
    <w:next w:val="Normal"/>
    <w:autoRedefine/>
    <w:uiPriority w:val="39"/>
    <w:unhideWhenUsed/>
    <w:rsid w:val="0054040E"/>
    <w:pPr>
      <w:spacing w:after="0"/>
      <w:ind w:left="1260"/>
    </w:pPr>
    <w:rPr>
      <w:rFonts w:asciiTheme="minorHAnsi" w:hAnsiTheme="minorHAnsi" w:cstheme="minorHAnsi"/>
      <w:szCs w:val="21"/>
    </w:rPr>
  </w:style>
  <w:style w:type="paragraph" w:styleId="TOC9">
    <w:name w:val="toc 9"/>
    <w:basedOn w:val="Normal"/>
    <w:next w:val="Normal"/>
    <w:autoRedefine/>
    <w:uiPriority w:val="39"/>
    <w:unhideWhenUsed/>
    <w:rsid w:val="0054040E"/>
    <w:pPr>
      <w:spacing w:after="0"/>
      <w:ind w:left="1440"/>
    </w:pPr>
    <w:rPr>
      <w:rFonts w:asciiTheme="minorHAnsi" w:hAnsiTheme="minorHAnsi" w:cstheme="minorHAnsi"/>
      <w:szCs w:val="21"/>
    </w:rPr>
  </w:style>
  <w:style w:type="character" w:customStyle="1" w:styleId="CharacterStyle1">
    <w:name w:val="Character Style 1"/>
    <w:uiPriority w:val="99"/>
    <w:rsid w:val="0054040E"/>
    <w:rPr>
      <w:rFonts w:ascii="Arial" w:hAnsi="Arial" w:cs="Arial"/>
      <w:sz w:val="20"/>
      <w:szCs w:val="20"/>
    </w:rPr>
  </w:style>
  <w:style w:type="character" w:customStyle="1" w:styleId="CharacterStyle2">
    <w:name w:val="Character Style 2"/>
    <w:uiPriority w:val="99"/>
    <w:rsid w:val="0054040E"/>
    <w:rPr>
      <w:spacing w:val="10"/>
      <w:sz w:val="22"/>
      <w:szCs w:val="22"/>
    </w:rPr>
  </w:style>
  <w:style w:type="character" w:styleId="Hyperlink">
    <w:name w:val="Hyperlink"/>
    <w:basedOn w:val="DefaultParagraphFont"/>
    <w:uiPriority w:val="99"/>
    <w:unhideWhenUsed/>
    <w:rsid w:val="0054040E"/>
    <w:rPr>
      <w:color w:val="63C1DF" w:themeColor="hyperlink"/>
      <w:u w:val="single"/>
    </w:rPr>
  </w:style>
  <w:style w:type="character" w:styleId="Strong">
    <w:name w:val="Strong"/>
    <w:basedOn w:val="DefaultParagraphFont"/>
    <w:qFormat/>
    <w:rsid w:val="0054040E"/>
    <w:rPr>
      <w:b/>
      <w:bCs/>
    </w:rPr>
  </w:style>
  <w:style w:type="paragraph" w:customStyle="1" w:styleId="Bullet">
    <w:name w:val="Bullet"/>
    <w:basedOn w:val="Normal"/>
    <w:link w:val="BulletChar"/>
    <w:qFormat/>
    <w:rsid w:val="0054040E"/>
    <w:pPr>
      <w:tabs>
        <w:tab w:val="left" w:pos="425"/>
        <w:tab w:val="num" w:pos="454"/>
      </w:tabs>
      <w:spacing w:line="240" w:lineRule="atLeast"/>
      <w:ind w:left="454" w:hanging="454"/>
      <w:jc w:val="both"/>
    </w:pPr>
    <w:rPr>
      <w:rFonts w:eastAsia="Times New Roman"/>
      <w:sz w:val="20"/>
      <w:szCs w:val="20"/>
      <w:lang w:val="en-AU"/>
    </w:rPr>
  </w:style>
  <w:style w:type="character" w:customStyle="1" w:styleId="BulletChar">
    <w:name w:val="Bullet Char"/>
    <w:basedOn w:val="DefaultParagraphFont"/>
    <w:link w:val="Bullet"/>
    <w:locked/>
    <w:rsid w:val="0054040E"/>
    <w:rPr>
      <w:rFonts w:eastAsia="Times New Roman"/>
      <w:lang w:val="en-AU"/>
    </w:rPr>
  </w:style>
  <w:style w:type="paragraph" w:customStyle="1" w:styleId="CM52">
    <w:name w:val="CM52"/>
    <w:basedOn w:val="Normal"/>
    <w:next w:val="Normal"/>
    <w:uiPriority w:val="99"/>
    <w:rsid w:val="0054040E"/>
    <w:pPr>
      <w:widowControl w:val="0"/>
      <w:autoSpaceDE w:val="0"/>
      <w:autoSpaceDN w:val="0"/>
      <w:adjustRightInd w:val="0"/>
      <w:spacing w:after="0" w:line="240" w:lineRule="auto"/>
      <w:jc w:val="both"/>
    </w:pPr>
    <w:rPr>
      <w:rFonts w:ascii="Times New Roman" w:eastAsia="Times New Roman" w:hAnsi="Times New Roman"/>
      <w:sz w:val="24"/>
      <w:szCs w:val="24"/>
    </w:rPr>
  </w:style>
  <w:style w:type="paragraph" w:customStyle="1" w:styleId="CM51">
    <w:name w:val="CM51"/>
    <w:basedOn w:val="Normal"/>
    <w:next w:val="Normal"/>
    <w:uiPriority w:val="99"/>
    <w:rsid w:val="0054040E"/>
    <w:pPr>
      <w:widowControl w:val="0"/>
      <w:autoSpaceDE w:val="0"/>
      <w:autoSpaceDN w:val="0"/>
      <w:adjustRightInd w:val="0"/>
      <w:spacing w:after="0" w:line="240" w:lineRule="auto"/>
      <w:jc w:val="both"/>
    </w:pPr>
    <w:rPr>
      <w:rFonts w:ascii="Times New Roman" w:eastAsia="Times New Roman" w:hAnsi="Times New Roman"/>
      <w:sz w:val="24"/>
      <w:szCs w:val="24"/>
    </w:rPr>
  </w:style>
  <w:style w:type="paragraph" w:customStyle="1" w:styleId="Default">
    <w:name w:val="Default"/>
    <w:rsid w:val="0054040E"/>
    <w:pPr>
      <w:widowControl w:val="0"/>
      <w:autoSpaceDE w:val="0"/>
      <w:autoSpaceDN w:val="0"/>
      <w:adjustRightInd w:val="0"/>
    </w:pPr>
    <w:rPr>
      <w:rFonts w:eastAsia="Times New Roman" w:cs="Arial"/>
      <w:color w:val="000000"/>
      <w:sz w:val="24"/>
      <w:szCs w:val="24"/>
      <w:lang w:val="en-GB" w:eastAsia="en-GB"/>
    </w:rPr>
  </w:style>
  <w:style w:type="character" w:styleId="CommentReference">
    <w:name w:val="annotation reference"/>
    <w:basedOn w:val="DefaultParagraphFont"/>
    <w:uiPriority w:val="99"/>
    <w:rsid w:val="0054040E"/>
    <w:rPr>
      <w:rFonts w:ascii="Arial" w:hAnsi="Arial" w:cs="Times New Roman"/>
      <w:sz w:val="16"/>
      <w:szCs w:val="16"/>
    </w:rPr>
  </w:style>
  <w:style w:type="paragraph" w:styleId="CommentText">
    <w:name w:val="annotation text"/>
    <w:basedOn w:val="Normal"/>
    <w:link w:val="CommentTextChar"/>
    <w:uiPriority w:val="99"/>
    <w:rsid w:val="0054040E"/>
    <w:pPr>
      <w:spacing w:after="0" w:line="264" w:lineRule="auto"/>
      <w:jc w:val="both"/>
    </w:pPr>
    <w:rPr>
      <w:rFonts w:eastAsia="Times New Roman" w:cs="Arial"/>
      <w:sz w:val="20"/>
      <w:szCs w:val="20"/>
      <w:lang w:val="en-GB"/>
    </w:rPr>
  </w:style>
  <w:style w:type="character" w:customStyle="1" w:styleId="CommentTextChar">
    <w:name w:val="Comment Text Char"/>
    <w:basedOn w:val="DefaultParagraphFont"/>
    <w:link w:val="CommentText"/>
    <w:uiPriority w:val="99"/>
    <w:rsid w:val="0054040E"/>
    <w:rPr>
      <w:rFonts w:eastAsia="Times New Roman" w:cs="Arial"/>
      <w:lang w:val="en-GB"/>
    </w:rPr>
  </w:style>
  <w:style w:type="paragraph" w:customStyle="1" w:styleId="CM55">
    <w:name w:val="CM55"/>
    <w:basedOn w:val="Normal"/>
    <w:next w:val="Normal"/>
    <w:uiPriority w:val="99"/>
    <w:rsid w:val="0054040E"/>
    <w:pPr>
      <w:widowControl w:val="0"/>
      <w:autoSpaceDE w:val="0"/>
      <w:autoSpaceDN w:val="0"/>
      <w:adjustRightInd w:val="0"/>
      <w:spacing w:after="0" w:line="240" w:lineRule="auto"/>
      <w:jc w:val="both"/>
    </w:pPr>
    <w:rPr>
      <w:rFonts w:ascii="Times New Roman" w:eastAsia="Times New Roman" w:hAnsi="Times New Roman"/>
      <w:sz w:val="24"/>
      <w:szCs w:val="24"/>
    </w:rPr>
  </w:style>
  <w:style w:type="table" w:styleId="ColorfulGrid-Accent1">
    <w:name w:val="Colorful Grid Accent 1"/>
    <w:basedOn w:val="TableNormal"/>
    <w:uiPriority w:val="29"/>
    <w:qFormat/>
    <w:rsid w:val="0054040E"/>
    <w:rPr>
      <w:color w:val="000000" w:themeColor="text1"/>
    </w:rPr>
    <w:tblPr>
      <w:tblStyleRowBandSize w:val="1"/>
      <w:tblStyleColBandSize w:val="1"/>
      <w:tblBorders>
        <w:insideH w:val="single" w:sz="4" w:space="0" w:color="FFFFFF" w:themeColor="background1"/>
      </w:tblBorders>
    </w:tblPr>
    <w:tcPr>
      <w:shd w:val="clear" w:color="auto" w:fill="DFF2F8" w:themeFill="accent1" w:themeFillTint="33"/>
    </w:tcPr>
    <w:tblStylePr w:type="firstRow">
      <w:rPr>
        <w:b/>
        <w:bCs/>
      </w:rPr>
      <w:tblPr/>
      <w:tcPr>
        <w:shd w:val="clear" w:color="auto" w:fill="C0E6F2" w:themeFill="accent1" w:themeFillTint="66"/>
      </w:tcPr>
    </w:tblStylePr>
    <w:tblStylePr w:type="lastRow">
      <w:rPr>
        <w:b/>
        <w:bCs/>
        <w:color w:val="000000" w:themeColor="text1"/>
      </w:rPr>
      <w:tblPr/>
      <w:tcPr>
        <w:shd w:val="clear" w:color="auto" w:fill="C0E6F2" w:themeFill="accent1" w:themeFillTint="66"/>
      </w:tcPr>
    </w:tblStylePr>
    <w:tblStylePr w:type="firstCol">
      <w:rPr>
        <w:color w:val="FFFFFF" w:themeColor="background1"/>
      </w:rPr>
      <w:tblPr/>
      <w:tcPr>
        <w:shd w:val="clear" w:color="auto" w:fill="29A1C7" w:themeFill="accent1" w:themeFillShade="BF"/>
      </w:tcPr>
    </w:tblStylePr>
    <w:tblStylePr w:type="lastCol">
      <w:rPr>
        <w:color w:val="FFFFFF" w:themeColor="background1"/>
      </w:rPr>
      <w:tblPr/>
      <w:tcPr>
        <w:shd w:val="clear" w:color="auto" w:fill="29A1C7" w:themeFill="accent1" w:themeFillShade="BF"/>
      </w:tcPr>
    </w:tblStylePr>
    <w:tblStylePr w:type="band1Vert">
      <w:tblPr/>
      <w:tcPr>
        <w:shd w:val="clear" w:color="auto" w:fill="B1E0EF" w:themeFill="accent1" w:themeFillTint="7F"/>
      </w:tcPr>
    </w:tblStylePr>
    <w:tblStylePr w:type="band1Horz">
      <w:tblPr/>
      <w:tcPr>
        <w:shd w:val="clear" w:color="auto" w:fill="B1E0EF" w:themeFill="accent1" w:themeFillTint="7F"/>
      </w:tcPr>
    </w:tblStylePr>
  </w:style>
  <w:style w:type="paragraph" w:customStyle="1" w:styleId="Style5">
    <w:name w:val="Style 5"/>
    <w:uiPriority w:val="99"/>
    <w:rsid w:val="0054040E"/>
    <w:pPr>
      <w:widowControl w:val="0"/>
      <w:autoSpaceDE w:val="0"/>
      <w:autoSpaceDN w:val="0"/>
      <w:jc w:val="both"/>
    </w:pPr>
    <w:rPr>
      <w:rFonts w:ascii="Arial Narrow" w:eastAsiaTheme="minorEastAsia" w:hAnsi="Arial Narrow" w:cs="Arial Narrow"/>
      <w:sz w:val="22"/>
      <w:szCs w:val="22"/>
    </w:rPr>
  </w:style>
  <w:style w:type="character" w:customStyle="1" w:styleId="CharacterStyle4">
    <w:name w:val="Character Style 4"/>
    <w:uiPriority w:val="99"/>
    <w:rsid w:val="0054040E"/>
    <w:rPr>
      <w:rFonts w:ascii="Arial Narrow" w:hAnsi="Arial Narrow" w:cs="Arial Narrow"/>
      <w:sz w:val="22"/>
      <w:szCs w:val="22"/>
    </w:rPr>
  </w:style>
  <w:style w:type="paragraph" w:customStyle="1" w:styleId="Style8">
    <w:name w:val="Style 8"/>
    <w:uiPriority w:val="99"/>
    <w:rsid w:val="0054040E"/>
    <w:pPr>
      <w:widowControl w:val="0"/>
      <w:autoSpaceDE w:val="0"/>
      <w:autoSpaceDN w:val="0"/>
      <w:spacing w:before="216"/>
      <w:jc w:val="both"/>
    </w:pPr>
    <w:rPr>
      <w:rFonts w:ascii="Arial Narrow" w:eastAsiaTheme="minorEastAsia" w:hAnsi="Arial Narrow" w:cs="Arial Narrow"/>
      <w:sz w:val="22"/>
      <w:szCs w:val="22"/>
    </w:rPr>
  </w:style>
  <w:style w:type="paragraph" w:customStyle="1" w:styleId="Style1">
    <w:name w:val="Style 1"/>
    <w:uiPriority w:val="99"/>
    <w:rsid w:val="0054040E"/>
    <w:pPr>
      <w:widowControl w:val="0"/>
      <w:autoSpaceDE w:val="0"/>
      <w:autoSpaceDN w:val="0"/>
      <w:adjustRightInd w:val="0"/>
    </w:pPr>
    <w:rPr>
      <w:rFonts w:ascii="Times New Roman" w:eastAsiaTheme="minorEastAsia" w:hAnsi="Times New Roman"/>
    </w:rPr>
  </w:style>
  <w:style w:type="paragraph" w:customStyle="1" w:styleId="Style11">
    <w:name w:val="Style 11"/>
    <w:uiPriority w:val="99"/>
    <w:rsid w:val="0054040E"/>
    <w:pPr>
      <w:widowControl w:val="0"/>
      <w:autoSpaceDE w:val="0"/>
      <w:autoSpaceDN w:val="0"/>
      <w:spacing w:before="36"/>
      <w:ind w:left="648"/>
    </w:pPr>
    <w:rPr>
      <w:rFonts w:ascii="Arial Narrow" w:eastAsiaTheme="minorEastAsia" w:hAnsi="Arial Narrow" w:cs="Arial Narrow"/>
      <w:sz w:val="22"/>
      <w:szCs w:val="22"/>
    </w:rPr>
  </w:style>
  <w:style w:type="paragraph" w:customStyle="1" w:styleId="Style12">
    <w:name w:val="Style 12"/>
    <w:uiPriority w:val="99"/>
    <w:rsid w:val="0054040E"/>
    <w:pPr>
      <w:widowControl w:val="0"/>
      <w:autoSpaceDE w:val="0"/>
      <w:autoSpaceDN w:val="0"/>
      <w:adjustRightInd w:val="0"/>
    </w:pPr>
    <w:rPr>
      <w:rFonts w:ascii="Arial Narrow" w:eastAsiaTheme="minorEastAsia" w:hAnsi="Arial Narrow" w:cs="Arial Narrow"/>
      <w:sz w:val="22"/>
      <w:szCs w:val="22"/>
    </w:rPr>
  </w:style>
  <w:style w:type="paragraph" w:customStyle="1" w:styleId="Style13">
    <w:name w:val="Style 13"/>
    <w:uiPriority w:val="99"/>
    <w:rsid w:val="0054040E"/>
    <w:pPr>
      <w:widowControl w:val="0"/>
      <w:autoSpaceDE w:val="0"/>
      <w:autoSpaceDN w:val="0"/>
      <w:ind w:right="72"/>
    </w:pPr>
    <w:rPr>
      <w:rFonts w:ascii="Arial Narrow" w:eastAsiaTheme="minorEastAsia" w:hAnsi="Arial Narrow" w:cs="Arial Narrow"/>
      <w:sz w:val="22"/>
      <w:szCs w:val="22"/>
    </w:rPr>
  </w:style>
  <w:style w:type="character" w:styleId="FootnoteReference">
    <w:name w:val="footnote reference"/>
    <w:basedOn w:val="DefaultParagraphFont"/>
    <w:rsid w:val="0054040E"/>
    <w:rPr>
      <w:rFonts w:ascii="Garamond" w:hAnsi="Garamond"/>
      <w:vertAlign w:val="superscript"/>
    </w:rPr>
  </w:style>
  <w:style w:type="paragraph" w:styleId="FootnoteText">
    <w:name w:val="footnote text"/>
    <w:basedOn w:val="Normal"/>
    <w:link w:val="FootnoteTextChar"/>
    <w:uiPriority w:val="99"/>
    <w:semiHidden/>
    <w:unhideWhenUsed/>
    <w:rsid w:val="0054040E"/>
    <w:pPr>
      <w:spacing w:after="0" w:line="240" w:lineRule="auto"/>
      <w:jc w:val="both"/>
    </w:pPr>
    <w:rPr>
      <w:sz w:val="20"/>
      <w:szCs w:val="20"/>
    </w:rPr>
  </w:style>
  <w:style w:type="character" w:customStyle="1" w:styleId="FootnoteTextChar">
    <w:name w:val="Footnote Text Char"/>
    <w:basedOn w:val="DefaultParagraphFont"/>
    <w:link w:val="FootnoteText"/>
    <w:uiPriority w:val="99"/>
    <w:semiHidden/>
    <w:rsid w:val="0054040E"/>
  </w:style>
  <w:style w:type="paragraph" w:customStyle="1" w:styleId="RBBodyText">
    <w:name w:val="RB Body Text"/>
    <w:basedOn w:val="Normal"/>
    <w:link w:val="RBBodyTextChar"/>
    <w:rsid w:val="0054040E"/>
    <w:pPr>
      <w:overflowPunct w:val="0"/>
      <w:autoSpaceDE w:val="0"/>
      <w:autoSpaceDN w:val="0"/>
      <w:adjustRightInd w:val="0"/>
      <w:spacing w:after="300" w:line="360" w:lineRule="auto"/>
      <w:jc w:val="both"/>
      <w:textAlignment w:val="baseline"/>
    </w:pPr>
    <w:rPr>
      <w:rFonts w:ascii="Garamond" w:eastAsia="Times New Roman" w:hAnsi="Garamond"/>
      <w:sz w:val="22"/>
      <w:szCs w:val="20"/>
    </w:rPr>
  </w:style>
  <w:style w:type="character" w:customStyle="1" w:styleId="RBBodyTextChar">
    <w:name w:val="RB Body Text Char"/>
    <w:basedOn w:val="DefaultParagraphFont"/>
    <w:link w:val="RBBodyText"/>
    <w:rsid w:val="0054040E"/>
    <w:rPr>
      <w:rFonts w:ascii="Garamond" w:eastAsia="Times New Roman" w:hAnsi="Garamond"/>
      <w:sz w:val="22"/>
    </w:rPr>
  </w:style>
  <w:style w:type="paragraph" w:customStyle="1" w:styleId="t1">
    <w:name w:val="t1"/>
    <w:aliases w:val="Level 1"/>
    <w:basedOn w:val="Normal"/>
    <w:rsid w:val="0054040E"/>
    <w:pPr>
      <w:tabs>
        <w:tab w:val="left" w:pos="900"/>
      </w:tabs>
      <w:spacing w:after="120" w:line="240" w:lineRule="auto"/>
      <w:ind w:left="907" w:hanging="547"/>
      <w:jc w:val="both"/>
    </w:pPr>
    <w:rPr>
      <w:rFonts w:eastAsia="Times New Roman" w:cs="Arial"/>
      <w:sz w:val="22"/>
    </w:rPr>
  </w:style>
  <w:style w:type="paragraph" w:customStyle="1" w:styleId="t2">
    <w:name w:val="t2"/>
    <w:aliases w:val="Level 2"/>
    <w:basedOn w:val="Normal"/>
    <w:rsid w:val="0054040E"/>
    <w:pPr>
      <w:tabs>
        <w:tab w:val="left" w:pos="1440"/>
      </w:tabs>
      <w:spacing w:after="120" w:line="240" w:lineRule="auto"/>
      <w:ind w:left="1440" w:hanging="533"/>
      <w:jc w:val="both"/>
    </w:pPr>
    <w:rPr>
      <w:rFonts w:eastAsia="Times New Roman"/>
      <w:sz w:val="22"/>
      <w:szCs w:val="20"/>
    </w:rPr>
  </w:style>
  <w:style w:type="paragraph" w:styleId="CommentSubject">
    <w:name w:val="annotation subject"/>
    <w:basedOn w:val="CommentText"/>
    <w:next w:val="CommentText"/>
    <w:link w:val="CommentSubjectChar"/>
    <w:uiPriority w:val="99"/>
    <w:semiHidden/>
    <w:rsid w:val="0054040E"/>
    <w:pPr>
      <w:spacing w:after="60" w:line="240" w:lineRule="auto"/>
    </w:pPr>
    <w:rPr>
      <w:rFonts w:eastAsia="Arial" w:cs="Times New Roman"/>
      <w:b/>
      <w:bCs/>
      <w:lang w:val="en-US"/>
    </w:rPr>
  </w:style>
  <w:style w:type="character" w:customStyle="1" w:styleId="CommentSubjectChar">
    <w:name w:val="Comment Subject Char"/>
    <w:basedOn w:val="CommentTextChar"/>
    <w:link w:val="CommentSubject"/>
    <w:uiPriority w:val="99"/>
    <w:semiHidden/>
    <w:rsid w:val="0054040E"/>
    <w:rPr>
      <w:rFonts w:eastAsia="Times New Roman" w:cs="Arial"/>
      <w:b/>
      <w:bCs/>
      <w:lang w:val="en-GB"/>
    </w:rPr>
  </w:style>
  <w:style w:type="paragraph" w:styleId="Revision">
    <w:name w:val="Revision"/>
    <w:hidden/>
    <w:uiPriority w:val="71"/>
    <w:rsid w:val="0054040E"/>
    <w:rPr>
      <w:sz w:val="18"/>
      <w:szCs w:val="22"/>
    </w:rPr>
  </w:style>
  <w:style w:type="paragraph" w:customStyle="1" w:styleId="StyleCoverTitleLightBlueRightBefore400pt">
    <w:name w:val="Style Cover Title + Light Blue Right Before:  400 pt"/>
    <w:basedOn w:val="CoverTitle"/>
    <w:rsid w:val="0054040E"/>
    <w:pPr>
      <w:spacing w:before="8000"/>
      <w:jc w:val="right"/>
    </w:pPr>
    <w:rPr>
      <w:color w:val="0070C0"/>
    </w:rPr>
  </w:style>
  <w:style w:type="paragraph" w:customStyle="1" w:styleId="StyleCoverTitleLightBlueRightBefore6pt">
    <w:name w:val="Style Cover Title + Light Blue Right Before:  6 pt"/>
    <w:basedOn w:val="CoverTitle"/>
    <w:rsid w:val="0054040E"/>
    <w:pPr>
      <w:spacing w:before="120"/>
      <w:jc w:val="right"/>
    </w:pPr>
    <w:rPr>
      <w:color w:val="0070C0"/>
    </w:rPr>
  </w:style>
  <w:style w:type="paragraph" w:styleId="ListNumber">
    <w:name w:val="List Number"/>
    <w:basedOn w:val="Normal"/>
    <w:uiPriority w:val="99"/>
    <w:qFormat/>
    <w:rsid w:val="0054040E"/>
    <w:pPr>
      <w:tabs>
        <w:tab w:val="num" w:pos="360"/>
      </w:tabs>
      <w:ind w:left="360" w:hanging="360"/>
      <w:contextualSpacing/>
      <w:jc w:val="both"/>
    </w:pPr>
  </w:style>
  <w:style w:type="character" w:styleId="FollowedHyperlink">
    <w:name w:val="FollowedHyperlink"/>
    <w:basedOn w:val="DefaultParagraphFont"/>
    <w:uiPriority w:val="99"/>
    <w:semiHidden/>
    <w:unhideWhenUsed/>
    <w:rsid w:val="0054040E"/>
    <w:rPr>
      <w:color w:val="8B8178" w:themeColor="followedHyperlink"/>
      <w:u w:val="single"/>
    </w:rPr>
  </w:style>
  <w:style w:type="paragraph" w:customStyle="1" w:styleId="StyleHeading1JustifiedBefore18ptAfter18pt">
    <w:name w:val="Style Heading 1 + Justified Before:  18 pt After:  18 pt"/>
    <w:basedOn w:val="Heading1"/>
    <w:rsid w:val="00AD2D05"/>
    <w:pPr>
      <w:numPr>
        <w:numId w:val="0"/>
      </w:numPr>
      <w:spacing w:before="360" w:after="360"/>
      <w:jc w:val="both"/>
    </w:pPr>
    <w:rPr>
      <w:rFonts w:cs="Times New Roman"/>
    </w:rPr>
  </w:style>
  <w:style w:type="paragraph" w:customStyle="1" w:styleId="StyleHeading2Left0Firstline0After6ptLinesp">
    <w:name w:val="Style Heading 2 + Left:  0&quot; First line:  0&quot; After:  6 pt Line sp..."/>
    <w:basedOn w:val="Heading2"/>
    <w:rsid w:val="001B0758"/>
    <w:pPr>
      <w:numPr>
        <w:ilvl w:val="0"/>
        <w:numId w:val="8"/>
      </w:numPr>
      <w:spacing w:after="120" w:line="240" w:lineRule="atLeast"/>
    </w:pPr>
    <w:rPr>
      <w:rFonts w:cs="Times New Roman"/>
      <w:bCs/>
    </w:rPr>
  </w:style>
  <w:style w:type="paragraph" w:styleId="NormalWeb">
    <w:name w:val="Normal (Web)"/>
    <w:basedOn w:val="Normal"/>
    <w:uiPriority w:val="99"/>
    <w:semiHidden/>
    <w:unhideWhenUsed/>
    <w:rsid w:val="00BF485B"/>
    <w:rPr>
      <w:rFonts w:ascii="Times New Roman" w:hAnsi="Times New Roman"/>
      <w:sz w:val="24"/>
      <w:szCs w:val="24"/>
    </w:rPr>
  </w:style>
  <w:style w:type="paragraph" w:customStyle="1" w:styleId="text">
    <w:name w:val="text"/>
    <w:basedOn w:val="Normal"/>
    <w:link w:val="textChar"/>
    <w:rsid w:val="00766331"/>
    <w:pPr>
      <w:spacing w:after="108" w:line="240" w:lineRule="auto"/>
    </w:pPr>
    <w:rPr>
      <w:rFonts w:eastAsia="Times New Roman" w:cs="Arial"/>
      <w:sz w:val="20"/>
      <w:szCs w:val="20"/>
    </w:rPr>
  </w:style>
  <w:style w:type="character" w:customStyle="1" w:styleId="textChar">
    <w:name w:val="text Char"/>
    <w:basedOn w:val="DefaultParagraphFont"/>
    <w:link w:val="text"/>
    <w:rsid w:val="00766331"/>
    <w:rPr>
      <w:rFonts w:eastAsia="Times New Roman" w:cs="Arial"/>
    </w:rPr>
  </w:style>
  <w:style w:type="paragraph" w:customStyle="1" w:styleId="body">
    <w:name w:val="body"/>
    <w:basedOn w:val="Normal"/>
    <w:rsid w:val="00F30380"/>
    <w:pPr>
      <w:spacing w:before="120" w:after="120" w:line="220" w:lineRule="atLeast"/>
    </w:pPr>
    <w:rPr>
      <w:rFonts w:ascii="Verdana" w:eastAsia="Times New Roman" w:hAnsi="Verdana"/>
      <w:sz w:val="16"/>
      <w:szCs w:val="16"/>
    </w:rPr>
  </w:style>
  <w:style w:type="character" w:styleId="UnresolvedMention">
    <w:name w:val="Unresolved Mention"/>
    <w:basedOn w:val="DefaultParagraphFont"/>
    <w:uiPriority w:val="99"/>
    <w:semiHidden/>
    <w:unhideWhenUsed/>
    <w:rsid w:val="00EB10C0"/>
    <w:rPr>
      <w:color w:val="605E5C"/>
      <w:shd w:val="clear" w:color="auto" w:fill="E1DFDD"/>
    </w:rPr>
  </w:style>
  <w:style w:type="character" w:styleId="PageNumber">
    <w:name w:val="page number"/>
    <w:basedOn w:val="DefaultParagraphFont"/>
    <w:uiPriority w:val="99"/>
    <w:semiHidden/>
    <w:rsid w:val="009A17C1"/>
  </w:style>
  <w:style w:type="paragraph" w:customStyle="1" w:styleId="GraphicAnchor">
    <w:name w:val="Graphic Anchor"/>
    <w:basedOn w:val="Normal"/>
    <w:uiPriority w:val="8"/>
    <w:qFormat/>
    <w:rsid w:val="003E681E"/>
    <w:pPr>
      <w:spacing w:after="0" w:line="240" w:lineRule="auto"/>
    </w:pPr>
    <w:rPr>
      <w:rFonts w:asciiTheme="minorHAnsi" w:eastAsiaTheme="minorHAnsi" w:hAnsiTheme="minorHAnsi" w:cstheme="minorBidi"/>
      <w:sz w:val="10"/>
      <w:szCs w:val="24"/>
    </w:rPr>
  </w:style>
  <w:style w:type="table" w:customStyle="1" w:styleId="TableGrid1">
    <w:name w:val="Table Grid1"/>
    <w:basedOn w:val="TableNormal"/>
    <w:next w:val="TableGrid"/>
    <w:uiPriority w:val="39"/>
    <w:rsid w:val="002C7263"/>
    <w:rPr>
      <w:rFonts w:ascii="Georgia" w:eastAsia="Georgia" w:hAnsi="Georg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C7263"/>
    <w:rPr>
      <w:rFonts w:ascii="Georgia" w:eastAsia="Georgia" w:hAnsi="Georg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FE6911"/>
  </w:style>
  <w:style w:type="paragraph" w:customStyle="1" w:styleId="TableParagraph">
    <w:name w:val="Table Paragraph"/>
    <w:basedOn w:val="Normal"/>
    <w:uiPriority w:val="1"/>
    <w:qFormat/>
    <w:rsid w:val="00AF653B"/>
    <w:pPr>
      <w:widowControl w:val="0"/>
      <w:autoSpaceDE w:val="0"/>
      <w:autoSpaceDN w:val="0"/>
      <w:spacing w:after="0" w:line="240" w:lineRule="auto"/>
    </w:pPr>
    <w:rPr>
      <w:rFonts w:ascii="Calibri" w:eastAsia="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017">
      <w:bodyDiv w:val="1"/>
      <w:marLeft w:val="0"/>
      <w:marRight w:val="0"/>
      <w:marTop w:val="0"/>
      <w:marBottom w:val="0"/>
      <w:divBdr>
        <w:top w:val="none" w:sz="0" w:space="0" w:color="auto"/>
        <w:left w:val="none" w:sz="0" w:space="0" w:color="auto"/>
        <w:bottom w:val="none" w:sz="0" w:space="0" w:color="auto"/>
        <w:right w:val="none" w:sz="0" w:space="0" w:color="auto"/>
      </w:divBdr>
    </w:div>
    <w:div w:id="745232">
      <w:bodyDiv w:val="1"/>
      <w:marLeft w:val="0"/>
      <w:marRight w:val="0"/>
      <w:marTop w:val="0"/>
      <w:marBottom w:val="0"/>
      <w:divBdr>
        <w:top w:val="none" w:sz="0" w:space="0" w:color="auto"/>
        <w:left w:val="none" w:sz="0" w:space="0" w:color="auto"/>
        <w:bottom w:val="none" w:sz="0" w:space="0" w:color="auto"/>
        <w:right w:val="none" w:sz="0" w:space="0" w:color="auto"/>
      </w:divBdr>
    </w:div>
    <w:div w:id="4598925">
      <w:bodyDiv w:val="1"/>
      <w:marLeft w:val="0"/>
      <w:marRight w:val="0"/>
      <w:marTop w:val="0"/>
      <w:marBottom w:val="0"/>
      <w:divBdr>
        <w:top w:val="none" w:sz="0" w:space="0" w:color="auto"/>
        <w:left w:val="none" w:sz="0" w:space="0" w:color="auto"/>
        <w:bottom w:val="none" w:sz="0" w:space="0" w:color="auto"/>
        <w:right w:val="none" w:sz="0" w:space="0" w:color="auto"/>
      </w:divBdr>
    </w:div>
    <w:div w:id="12541334">
      <w:bodyDiv w:val="1"/>
      <w:marLeft w:val="0"/>
      <w:marRight w:val="0"/>
      <w:marTop w:val="0"/>
      <w:marBottom w:val="0"/>
      <w:divBdr>
        <w:top w:val="none" w:sz="0" w:space="0" w:color="auto"/>
        <w:left w:val="none" w:sz="0" w:space="0" w:color="auto"/>
        <w:bottom w:val="none" w:sz="0" w:space="0" w:color="auto"/>
        <w:right w:val="none" w:sz="0" w:space="0" w:color="auto"/>
      </w:divBdr>
    </w:div>
    <w:div w:id="35542234">
      <w:bodyDiv w:val="1"/>
      <w:marLeft w:val="0"/>
      <w:marRight w:val="0"/>
      <w:marTop w:val="0"/>
      <w:marBottom w:val="0"/>
      <w:divBdr>
        <w:top w:val="none" w:sz="0" w:space="0" w:color="auto"/>
        <w:left w:val="none" w:sz="0" w:space="0" w:color="auto"/>
        <w:bottom w:val="none" w:sz="0" w:space="0" w:color="auto"/>
        <w:right w:val="none" w:sz="0" w:space="0" w:color="auto"/>
      </w:divBdr>
    </w:div>
    <w:div w:id="46151807">
      <w:bodyDiv w:val="1"/>
      <w:marLeft w:val="0"/>
      <w:marRight w:val="0"/>
      <w:marTop w:val="0"/>
      <w:marBottom w:val="0"/>
      <w:divBdr>
        <w:top w:val="none" w:sz="0" w:space="0" w:color="auto"/>
        <w:left w:val="none" w:sz="0" w:space="0" w:color="auto"/>
        <w:bottom w:val="none" w:sz="0" w:space="0" w:color="auto"/>
        <w:right w:val="none" w:sz="0" w:space="0" w:color="auto"/>
      </w:divBdr>
    </w:div>
    <w:div w:id="52824850">
      <w:bodyDiv w:val="1"/>
      <w:marLeft w:val="0"/>
      <w:marRight w:val="0"/>
      <w:marTop w:val="0"/>
      <w:marBottom w:val="0"/>
      <w:divBdr>
        <w:top w:val="none" w:sz="0" w:space="0" w:color="auto"/>
        <w:left w:val="none" w:sz="0" w:space="0" w:color="auto"/>
        <w:bottom w:val="none" w:sz="0" w:space="0" w:color="auto"/>
        <w:right w:val="none" w:sz="0" w:space="0" w:color="auto"/>
      </w:divBdr>
    </w:div>
    <w:div w:id="55713065">
      <w:bodyDiv w:val="1"/>
      <w:marLeft w:val="0"/>
      <w:marRight w:val="0"/>
      <w:marTop w:val="0"/>
      <w:marBottom w:val="0"/>
      <w:divBdr>
        <w:top w:val="none" w:sz="0" w:space="0" w:color="auto"/>
        <w:left w:val="none" w:sz="0" w:space="0" w:color="auto"/>
        <w:bottom w:val="none" w:sz="0" w:space="0" w:color="auto"/>
        <w:right w:val="none" w:sz="0" w:space="0" w:color="auto"/>
      </w:divBdr>
    </w:div>
    <w:div w:id="61029782">
      <w:bodyDiv w:val="1"/>
      <w:marLeft w:val="0"/>
      <w:marRight w:val="0"/>
      <w:marTop w:val="0"/>
      <w:marBottom w:val="0"/>
      <w:divBdr>
        <w:top w:val="none" w:sz="0" w:space="0" w:color="auto"/>
        <w:left w:val="none" w:sz="0" w:space="0" w:color="auto"/>
        <w:bottom w:val="none" w:sz="0" w:space="0" w:color="auto"/>
        <w:right w:val="none" w:sz="0" w:space="0" w:color="auto"/>
      </w:divBdr>
    </w:div>
    <w:div w:id="67003463">
      <w:bodyDiv w:val="1"/>
      <w:marLeft w:val="0"/>
      <w:marRight w:val="0"/>
      <w:marTop w:val="0"/>
      <w:marBottom w:val="0"/>
      <w:divBdr>
        <w:top w:val="none" w:sz="0" w:space="0" w:color="auto"/>
        <w:left w:val="none" w:sz="0" w:space="0" w:color="auto"/>
        <w:bottom w:val="none" w:sz="0" w:space="0" w:color="auto"/>
        <w:right w:val="none" w:sz="0" w:space="0" w:color="auto"/>
      </w:divBdr>
    </w:div>
    <w:div w:id="82577872">
      <w:bodyDiv w:val="1"/>
      <w:marLeft w:val="0"/>
      <w:marRight w:val="0"/>
      <w:marTop w:val="0"/>
      <w:marBottom w:val="0"/>
      <w:divBdr>
        <w:top w:val="none" w:sz="0" w:space="0" w:color="auto"/>
        <w:left w:val="none" w:sz="0" w:space="0" w:color="auto"/>
        <w:bottom w:val="none" w:sz="0" w:space="0" w:color="auto"/>
        <w:right w:val="none" w:sz="0" w:space="0" w:color="auto"/>
      </w:divBdr>
    </w:div>
    <w:div w:id="85854865">
      <w:bodyDiv w:val="1"/>
      <w:marLeft w:val="0"/>
      <w:marRight w:val="0"/>
      <w:marTop w:val="0"/>
      <w:marBottom w:val="0"/>
      <w:divBdr>
        <w:top w:val="none" w:sz="0" w:space="0" w:color="auto"/>
        <w:left w:val="none" w:sz="0" w:space="0" w:color="auto"/>
        <w:bottom w:val="none" w:sz="0" w:space="0" w:color="auto"/>
        <w:right w:val="none" w:sz="0" w:space="0" w:color="auto"/>
      </w:divBdr>
    </w:div>
    <w:div w:id="93983918">
      <w:bodyDiv w:val="1"/>
      <w:marLeft w:val="0"/>
      <w:marRight w:val="0"/>
      <w:marTop w:val="0"/>
      <w:marBottom w:val="0"/>
      <w:divBdr>
        <w:top w:val="none" w:sz="0" w:space="0" w:color="auto"/>
        <w:left w:val="none" w:sz="0" w:space="0" w:color="auto"/>
        <w:bottom w:val="none" w:sz="0" w:space="0" w:color="auto"/>
        <w:right w:val="none" w:sz="0" w:space="0" w:color="auto"/>
      </w:divBdr>
    </w:div>
    <w:div w:id="111242312">
      <w:bodyDiv w:val="1"/>
      <w:marLeft w:val="0"/>
      <w:marRight w:val="0"/>
      <w:marTop w:val="0"/>
      <w:marBottom w:val="0"/>
      <w:divBdr>
        <w:top w:val="none" w:sz="0" w:space="0" w:color="auto"/>
        <w:left w:val="none" w:sz="0" w:space="0" w:color="auto"/>
        <w:bottom w:val="none" w:sz="0" w:space="0" w:color="auto"/>
        <w:right w:val="none" w:sz="0" w:space="0" w:color="auto"/>
      </w:divBdr>
    </w:div>
    <w:div w:id="121963543">
      <w:bodyDiv w:val="1"/>
      <w:marLeft w:val="0"/>
      <w:marRight w:val="0"/>
      <w:marTop w:val="0"/>
      <w:marBottom w:val="0"/>
      <w:divBdr>
        <w:top w:val="none" w:sz="0" w:space="0" w:color="auto"/>
        <w:left w:val="none" w:sz="0" w:space="0" w:color="auto"/>
        <w:bottom w:val="none" w:sz="0" w:space="0" w:color="auto"/>
        <w:right w:val="none" w:sz="0" w:space="0" w:color="auto"/>
      </w:divBdr>
    </w:div>
    <w:div w:id="138308621">
      <w:bodyDiv w:val="1"/>
      <w:marLeft w:val="0"/>
      <w:marRight w:val="0"/>
      <w:marTop w:val="0"/>
      <w:marBottom w:val="0"/>
      <w:divBdr>
        <w:top w:val="none" w:sz="0" w:space="0" w:color="auto"/>
        <w:left w:val="none" w:sz="0" w:space="0" w:color="auto"/>
        <w:bottom w:val="none" w:sz="0" w:space="0" w:color="auto"/>
        <w:right w:val="none" w:sz="0" w:space="0" w:color="auto"/>
      </w:divBdr>
    </w:div>
    <w:div w:id="143011045">
      <w:bodyDiv w:val="1"/>
      <w:marLeft w:val="0"/>
      <w:marRight w:val="0"/>
      <w:marTop w:val="0"/>
      <w:marBottom w:val="0"/>
      <w:divBdr>
        <w:top w:val="none" w:sz="0" w:space="0" w:color="auto"/>
        <w:left w:val="none" w:sz="0" w:space="0" w:color="auto"/>
        <w:bottom w:val="none" w:sz="0" w:space="0" w:color="auto"/>
        <w:right w:val="none" w:sz="0" w:space="0" w:color="auto"/>
      </w:divBdr>
    </w:div>
    <w:div w:id="143351132">
      <w:bodyDiv w:val="1"/>
      <w:marLeft w:val="0"/>
      <w:marRight w:val="0"/>
      <w:marTop w:val="0"/>
      <w:marBottom w:val="0"/>
      <w:divBdr>
        <w:top w:val="none" w:sz="0" w:space="0" w:color="auto"/>
        <w:left w:val="none" w:sz="0" w:space="0" w:color="auto"/>
        <w:bottom w:val="none" w:sz="0" w:space="0" w:color="auto"/>
        <w:right w:val="none" w:sz="0" w:space="0" w:color="auto"/>
      </w:divBdr>
    </w:div>
    <w:div w:id="154995594">
      <w:bodyDiv w:val="1"/>
      <w:marLeft w:val="0"/>
      <w:marRight w:val="0"/>
      <w:marTop w:val="0"/>
      <w:marBottom w:val="0"/>
      <w:divBdr>
        <w:top w:val="none" w:sz="0" w:space="0" w:color="auto"/>
        <w:left w:val="none" w:sz="0" w:space="0" w:color="auto"/>
        <w:bottom w:val="none" w:sz="0" w:space="0" w:color="auto"/>
        <w:right w:val="none" w:sz="0" w:space="0" w:color="auto"/>
      </w:divBdr>
    </w:div>
    <w:div w:id="181019970">
      <w:bodyDiv w:val="1"/>
      <w:marLeft w:val="0"/>
      <w:marRight w:val="0"/>
      <w:marTop w:val="0"/>
      <w:marBottom w:val="0"/>
      <w:divBdr>
        <w:top w:val="none" w:sz="0" w:space="0" w:color="auto"/>
        <w:left w:val="none" w:sz="0" w:space="0" w:color="auto"/>
        <w:bottom w:val="none" w:sz="0" w:space="0" w:color="auto"/>
        <w:right w:val="none" w:sz="0" w:space="0" w:color="auto"/>
      </w:divBdr>
    </w:div>
    <w:div w:id="181944236">
      <w:bodyDiv w:val="1"/>
      <w:marLeft w:val="0"/>
      <w:marRight w:val="0"/>
      <w:marTop w:val="0"/>
      <w:marBottom w:val="0"/>
      <w:divBdr>
        <w:top w:val="none" w:sz="0" w:space="0" w:color="auto"/>
        <w:left w:val="none" w:sz="0" w:space="0" w:color="auto"/>
        <w:bottom w:val="none" w:sz="0" w:space="0" w:color="auto"/>
        <w:right w:val="none" w:sz="0" w:space="0" w:color="auto"/>
      </w:divBdr>
    </w:div>
    <w:div w:id="188569010">
      <w:bodyDiv w:val="1"/>
      <w:marLeft w:val="0"/>
      <w:marRight w:val="0"/>
      <w:marTop w:val="0"/>
      <w:marBottom w:val="0"/>
      <w:divBdr>
        <w:top w:val="none" w:sz="0" w:space="0" w:color="auto"/>
        <w:left w:val="none" w:sz="0" w:space="0" w:color="auto"/>
        <w:bottom w:val="none" w:sz="0" w:space="0" w:color="auto"/>
        <w:right w:val="none" w:sz="0" w:space="0" w:color="auto"/>
      </w:divBdr>
    </w:div>
    <w:div w:id="193349694">
      <w:bodyDiv w:val="1"/>
      <w:marLeft w:val="0"/>
      <w:marRight w:val="0"/>
      <w:marTop w:val="0"/>
      <w:marBottom w:val="0"/>
      <w:divBdr>
        <w:top w:val="none" w:sz="0" w:space="0" w:color="auto"/>
        <w:left w:val="none" w:sz="0" w:space="0" w:color="auto"/>
        <w:bottom w:val="none" w:sz="0" w:space="0" w:color="auto"/>
        <w:right w:val="none" w:sz="0" w:space="0" w:color="auto"/>
      </w:divBdr>
    </w:div>
    <w:div w:id="200900410">
      <w:bodyDiv w:val="1"/>
      <w:marLeft w:val="0"/>
      <w:marRight w:val="0"/>
      <w:marTop w:val="0"/>
      <w:marBottom w:val="0"/>
      <w:divBdr>
        <w:top w:val="none" w:sz="0" w:space="0" w:color="auto"/>
        <w:left w:val="none" w:sz="0" w:space="0" w:color="auto"/>
        <w:bottom w:val="none" w:sz="0" w:space="0" w:color="auto"/>
        <w:right w:val="none" w:sz="0" w:space="0" w:color="auto"/>
      </w:divBdr>
    </w:div>
    <w:div w:id="208491021">
      <w:bodyDiv w:val="1"/>
      <w:marLeft w:val="0"/>
      <w:marRight w:val="0"/>
      <w:marTop w:val="0"/>
      <w:marBottom w:val="0"/>
      <w:divBdr>
        <w:top w:val="none" w:sz="0" w:space="0" w:color="auto"/>
        <w:left w:val="none" w:sz="0" w:space="0" w:color="auto"/>
        <w:bottom w:val="none" w:sz="0" w:space="0" w:color="auto"/>
        <w:right w:val="none" w:sz="0" w:space="0" w:color="auto"/>
      </w:divBdr>
    </w:div>
    <w:div w:id="214892914">
      <w:bodyDiv w:val="1"/>
      <w:marLeft w:val="0"/>
      <w:marRight w:val="0"/>
      <w:marTop w:val="0"/>
      <w:marBottom w:val="0"/>
      <w:divBdr>
        <w:top w:val="none" w:sz="0" w:space="0" w:color="auto"/>
        <w:left w:val="none" w:sz="0" w:space="0" w:color="auto"/>
        <w:bottom w:val="none" w:sz="0" w:space="0" w:color="auto"/>
        <w:right w:val="none" w:sz="0" w:space="0" w:color="auto"/>
      </w:divBdr>
    </w:div>
    <w:div w:id="216822518">
      <w:bodyDiv w:val="1"/>
      <w:marLeft w:val="0"/>
      <w:marRight w:val="0"/>
      <w:marTop w:val="0"/>
      <w:marBottom w:val="0"/>
      <w:divBdr>
        <w:top w:val="none" w:sz="0" w:space="0" w:color="auto"/>
        <w:left w:val="none" w:sz="0" w:space="0" w:color="auto"/>
        <w:bottom w:val="none" w:sz="0" w:space="0" w:color="auto"/>
        <w:right w:val="none" w:sz="0" w:space="0" w:color="auto"/>
      </w:divBdr>
    </w:div>
    <w:div w:id="217207689">
      <w:bodyDiv w:val="1"/>
      <w:marLeft w:val="0"/>
      <w:marRight w:val="0"/>
      <w:marTop w:val="0"/>
      <w:marBottom w:val="0"/>
      <w:divBdr>
        <w:top w:val="none" w:sz="0" w:space="0" w:color="auto"/>
        <w:left w:val="none" w:sz="0" w:space="0" w:color="auto"/>
        <w:bottom w:val="none" w:sz="0" w:space="0" w:color="auto"/>
        <w:right w:val="none" w:sz="0" w:space="0" w:color="auto"/>
      </w:divBdr>
    </w:div>
    <w:div w:id="227688383">
      <w:bodyDiv w:val="1"/>
      <w:marLeft w:val="0"/>
      <w:marRight w:val="0"/>
      <w:marTop w:val="0"/>
      <w:marBottom w:val="0"/>
      <w:divBdr>
        <w:top w:val="none" w:sz="0" w:space="0" w:color="auto"/>
        <w:left w:val="none" w:sz="0" w:space="0" w:color="auto"/>
        <w:bottom w:val="none" w:sz="0" w:space="0" w:color="auto"/>
        <w:right w:val="none" w:sz="0" w:space="0" w:color="auto"/>
      </w:divBdr>
    </w:div>
    <w:div w:id="228224070">
      <w:bodyDiv w:val="1"/>
      <w:marLeft w:val="0"/>
      <w:marRight w:val="0"/>
      <w:marTop w:val="0"/>
      <w:marBottom w:val="0"/>
      <w:divBdr>
        <w:top w:val="none" w:sz="0" w:space="0" w:color="auto"/>
        <w:left w:val="none" w:sz="0" w:space="0" w:color="auto"/>
        <w:bottom w:val="none" w:sz="0" w:space="0" w:color="auto"/>
        <w:right w:val="none" w:sz="0" w:space="0" w:color="auto"/>
      </w:divBdr>
    </w:div>
    <w:div w:id="230045652">
      <w:bodyDiv w:val="1"/>
      <w:marLeft w:val="0"/>
      <w:marRight w:val="0"/>
      <w:marTop w:val="0"/>
      <w:marBottom w:val="0"/>
      <w:divBdr>
        <w:top w:val="none" w:sz="0" w:space="0" w:color="auto"/>
        <w:left w:val="none" w:sz="0" w:space="0" w:color="auto"/>
        <w:bottom w:val="none" w:sz="0" w:space="0" w:color="auto"/>
        <w:right w:val="none" w:sz="0" w:space="0" w:color="auto"/>
      </w:divBdr>
    </w:div>
    <w:div w:id="245385005">
      <w:bodyDiv w:val="1"/>
      <w:marLeft w:val="0"/>
      <w:marRight w:val="0"/>
      <w:marTop w:val="0"/>
      <w:marBottom w:val="0"/>
      <w:divBdr>
        <w:top w:val="none" w:sz="0" w:space="0" w:color="auto"/>
        <w:left w:val="none" w:sz="0" w:space="0" w:color="auto"/>
        <w:bottom w:val="none" w:sz="0" w:space="0" w:color="auto"/>
        <w:right w:val="none" w:sz="0" w:space="0" w:color="auto"/>
      </w:divBdr>
    </w:div>
    <w:div w:id="248120236">
      <w:bodyDiv w:val="1"/>
      <w:marLeft w:val="0"/>
      <w:marRight w:val="0"/>
      <w:marTop w:val="0"/>
      <w:marBottom w:val="0"/>
      <w:divBdr>
        <w:top w:val="none" w:sz="0" w:space="0" w:color="auto"/>
        <w:left w:val="none" w:sz="0" w:space="0" w:color="auto"/>
        <w:bottom w:val="none" w:sz="0" w:space="0" w:color="auto"/>
        <w:right w:val="none" w:sz="0" w:space="0" w:color="auto"/>
      </w:divBdr>
    </w:div>
    <w:div w:id="253898995">
      <w:bodyDiv w:val="1"/>
      <w:marLeft w:val="0"/>
      <w:marRight w:val="0"/>
      <w:marTop w:val="0"/>
      <w:marBottom w:val="0"/>
      <w:divBdr>
        <w:top w:val="none" w:sz="0" w:space="0" w:color="auto"/>
        <w:left w:val="none" w:sz="0" w:space="0" w:color="auto"/>
        <w:bottom w:val="none" w:sz="0" w:space="0" w:color="auto"/>
        <w:right w:val="none" w:sz="0" w:space="0" w:color="auto"/>
      </w:divBdr>
    </w:div>
    <w:div w:id="266429935">
      <w:bodyDiv w:val="1"/>
      <w:marLeft w:val="0"/>
      <w:marRight w:val="0"/>
      <w:marTop w:val="0"/>
      <w:marBottom w:val="0"/>
      <w:divBdr>
        <w:top w:val="none" w:sz="0" w:space="0" w:color="auto"/>
        <w:left w:val="none" w:sz="0" w:space="0" w:color="auto"/>
        <w:bottom w:val="none" w:sz="0" w:space="0" w:color="auto"/>
        <w:right w:val="none" w:sz="0" w:space="0" w:color="auto"/>
      </w:divBdr>
    </w:div>
    <w:div w:id="291374582">
      <w:bodyDiv w:val="1"/>
      <w:marLeft w:val="0"/>
      <w:marRight w:val="0"/>
      <w:marTop w:val="0"/>
      <w:marBottom w:val="0"/>
      <w:divBdr>
        <w:top w:val="none" w:sz="0" w:space="0" w:color="auto"/>
        <w:left w:val="none" w:sz="0" w:space="0" w:color="auto"/>
        <w:bottom w:val="none" w:sz="0" w:space="0" w:color="auto"/>
        <w:right w:val="none" w:sz="0" w:space="0" w:color="auto"/>
      </w:divBdr>
    </w:div>
    <w:div w:id="301734652">
      <w:bodyDiv w:val="1"/>
      <w:marLeft w:val="0"/>
      <w:marRight w:val="0"/>
      <w:marTop w:val="0"/>
      <w:marBottom w:val="0"/>
      <w:divBdr>
        <w:top w:val="none" w:sz="0" w:space="0" w:color="auto"/>
        <w:left w:val="none" w:sz="0" w:space="0" w:color="auto"/>
        <w:bottom w:val="none" w:sz="0" w:space="0" w:color="auto"/>
        <w:right w:val="none" w:sz="0" w:space="0" w:color="auto"/>
      </w:divBdr>
    </w:div>
    <w:div w:id="302932103">
      <w:bodyDiv w:val="1"/>
      <w:marLeft w:val="0"/>
      <w:marRight w:val="0"/>
      <w:marTop w:val="0"/>
      <w:marBottom w:val="0"/>
      <w:divBdr>
        <w:top w:val="none" w:sz="0" w:space="0" w:color="auto"/>
        <w:left w:val="none" w:sz="0" w:space="0" w:color="auto"/>
        <w:bottom w:val="none" w:sz="0" w:space="0" w:color="auto"/>
        <w:right w:val="none" w:sz="0" w:space="0" w:color="auto"/>
      </w:divBdr>
    </w:div>
    <w:div w:id="306008513">
      <w:bodyDiv w:val="1"/>
      <w:marLeft w:val="0"/>
      <w:marRight w:val="0"/>
      <w:marTop w:val="0"/>
      <w:marBottom w:val="0"/>
      <w:divBdr>
        <w:top w:val="none" w:sz="0" w:space="0" w:color="auto"/>
        <w:left w:val="none" w:sz="0" w:space="0" w:color="auto"/>
        <w:bottom w:val="none" w:sz="0" w:space="0" w:color="auto"/>
        <w:right w:val="none" w:sz="0" w:space="0" w:color="auto"/>
      </w:divBdr>
    </w:div>
    <w:div w:id="312300534">
      <w:bodyDiv w:val="1"/>
      <w:marLeft w:val="0"/>
      <w:marRight w:val="0"/>
      <w:marTop w:val="0"/>
      <w:marBottom w:val="0"/>
      <w:divBdr>
        <w:top w:val="none" w:sz="0" w:space="0" w:color="auto"/>
        <w:left w:val="none" w:sz="0" w:space="0" w:color="auto"/>
        <w:bottom w:val="none" w:sz="0" w:space="0" w:color="auto"/>
        <w:right w:val="none" w:sz="0" w:space="0" w:color="auto"/>
      </w:divBdr>
    </w:div>
    <w:div w:id="315233025">
      <w:bodyDiv w:val="1"/>
      <w:marLeft w:val="0"/>
      <w:marRight w:val="0"/>
      <w:marTop w:val="0"/>
      <w:marBottom w:val="0"/>
      <w:divBdr>
        <w:top w:val="none" w:sz="0" w:space="0" w:color="auto"/>
        <w:left w:val="none" w:sz="0" w:space="0" w:color="auto"/>
        <w:bottom w:val="none" w:sz="0" w:space="0" w:color="auto"/>
        <w:right w:val="none" w:sz="0" w:space="0" w:color="auto"/>
      </w:divBdr>
    </w:div>
    <w:div w:id="321196991">
      <w:bodyDiv w:val="1"/>
      <w:marLeft w:val="0"/>
      <w:marRight w:val="0"/>
      <w:marTop w:val="0"/>
      <w:marBottom w:val="0"/>
      <w:divBdr>
        <w:top w:val="none" w:sz="0" w:space="0" w:color="auto"/>
        <w:left w:val="none" w:sz="0" w:space="0" w:color="auto"/>
        <w:bottom w:val="none" w:sz="0" w:space="0" w:color="auto"/>
        <w:right w:val="none" w:sz="0" w:space="0" w:color="auto"/>
      </w:divBdr>
    </w:div>
    <w:div w:id="323975396">
      <w:bodyDiv w:val="1"/>
      <w:marLeft w:val="0"/>
      <w:marRight w:val="0"/>
      <w:marTop w:val="0"/>
      <w:marBottom w:val="0"/>
      <w:divBdr>
        <w:top w:val="none" w:sz="0" w:space="0" w:color="auto"/>
        <w:left w:val="none" w:sz="0" w:space="0" w:color="auto"/>
        <w:bottom w:val="none" w:sz="0" w:space="0" w:color="auto"/>
        <w:right w:val="none" w:sz="0" w:space="0" w:color="auto"/>
      </w:divBdr>
    </w:div>
    <w:div w:id="335309940">
      <w:bodyDiv w:val="1"/>
      <w:marLeft w:val="0"/>
      <w:marRight w:val="0"/>
      <w:marTop w:val="0"/>
      <w:marBottom w:val="0"/>
      <w:divBdr>
        <w:top w:val="none" w:sz="0" w:space="0" w:color="auto"/>
        <w:left w:val="none" w:sz="0" w:space="0" w:color="auto"/>
        <w:bottom w:val="none" w:sz="0" w:space="0" w:color="auto"/>
        <w:right w:val="none" w:sz="0" w:space="0" w:color="auto"/>
      </w:divBdr>
    </w:div>
    <w:div w:id="347608393">
      <w:bodyDiv w:val="1"/>
      <w:marLeft w:val="0"/>
      <w:marRight w:val="0"/>
      <w:marTop w:val="0"/>
      <w:marBottom w:val="0"/>
      <w:divBdr>
        <w:top w:val="none" w:sz="0" w:space="0" w:color="auto"/>
        <w:left w:val="none" w:sz="0" w:space="0" w:color="auto"/>
        <w:bottom w:val="none" w:sz="0" w:space="0" w:color="auto"/>
        <w:right w:val="none" w:sz="0" w:space="0" w:color="auto"/>
      </w:divBdr>
    </w:div>
    <w:div w:id="359010111">
      <w:bodyDiv w:val="1"/>
      <w:marLeft w:val="0"/>
      <w:marRight w:val="0"/>
      <w:marTop w:val="0"/>
      <w:marBottom w:val="0"/>
      <w:divBdr>
        <w:top w:val="none" w:sz="0" w:space="0" w:color="auto"/>
        <w:left w:val="none" w:sz="0" w:space="0" w:color="auto"/>
        <w:bottom w:val="none" w:sz="0" w:space="0" w:color="auto"/>
        <w:right w:val="none" w:sz="0" w:space="0" w:color="auto"/>
      </w:divBdr>
    </w:div>
    <w:div w:id="367461092">
      <w:bodyDiv w:val="1"/>
      <w:marLeft w:val="0"/>
      <w:marRight w:val="0"/>
      <w:marTop w:val="0"/>
      <w:marBottom w:val="0"/>
      <w:divBdr>
        <w:top w:val="none" w:sz="0" w:space="0" w:color="auto"/>
        <w:left w:val="none" w:sz="0" w:space="0" w:color="auto"/>
        <w:bottom w:val="none" w:sz="0" w:space="0" w:color="auto"/>
        <w:right w:val="none" w:sz="0" w:space="0" w:color="auto"/>
      </w:divBdr>
    </w:div>
    <w:div w:id="369650289">
      <w:bodyDiv w:val="1"/>
      <w:marLeft w:val="0"/>
      <w:marRight w:val="0"/>
      <w:marTop w:val="0"/>
      <w:marBottom w:val="0"/>
      <w:divBdr>
        <w:top w:val="none" w:sz="0" w:space="0" w:color="auto"/>
        <w:left w:val="none" w:sz="0" w:space="0" w:color="auto"/>
        <w:bottom w:val="none" w:sz="0" w:space="0" w:color="auto"/>
        <w:right w:val="none" w:sz="0" w:space="0" w:color="auto"/>
      </w:divBdr>
    </w:div>
    <w:div w:id="385498254">
      <w:bodyDiv w:val="1"/>
      <w:marLeft w:val="0"/>
      <w:marRight w:val="0"/>
      <w:marTop w:val="0"/>
      <w:marBottom w:val="0"/>
      <w:divBdr>
        <w:top w:val="none" w:sz="0" w:space="0" w:color="auto"/>
        <w:left w:val="none" w:sz="0" w:space="0" w:color="auto"/>
        <w:bottom w:val="none" w:sz="0" w:space="0" w:color="auto"/>
        <w:right w:val="none" w:sz="0" w:space="0" w:color="auto"/>
      </w:divBdr>
    </w:div>
    <w:div w:id="390471081">
      <w:bodyDiv w:val="1"/>
      <w:marLeft w:val="0"/>
      <w:marRight w:val="0"/>
      <w:marTop w:val="0"/>
      <w:marBottom w:val="0"/>
      <w:divBdr>
        <w:top w:val="none" w:sz="0" w:space="0" w:color="auto"/>
        <w:left w:val="none" w:sz="0" w:space="0" w:color="auto"/>
        <w:bottom w:val="none" w:sz="0" w:space="0" w:color="auto"/>
        <w:right w:val="none" w:sz="0" w:space="0" w:color="auto"/>
      </w:divBdr>
    </w:div>
    <w:div w:id="392387339">
      <w:bodyDiv w:val="1"/>
      <w:marLeft w:val="0"/>
      <w:marRight w:val="0"/>
      <w:marTop w:val="0"/>
      <w:marBottom w:val="0"/>
      <w:divBdr>
        <w:top w:val="none" w:sz="0" w:space="0" w:color="auto"/>
        <w:left w:val="none" w:sz="0" w:space="0" w:color="auto"/>
        <w:bottom w:val="none" w:sz="0" w:space="0" w:color="auto"/>
        <w:right w:val="none" w:sz="0" w:space="0" w:color="auto"/>
      </w:divBdr>
    </w:div>
    <w:div w:id="393747350">
      <w:bodyDiv w:val="1"/>
      <w:marLeft w:val="0"/>
      <w:marRight w:val="0"/>
      <w:marTop w:val="0"/>
      <w:marBottom w:val="0"/>
      <w:divBdr>
        <w:top w:val="none" w:sz="0" w:space="0" w:color="auto"/>
        <w:left w:val="none" w:sz="0" w:space="0" w:color="auto"/>
        <w:bottom w:val="none" w:sz="0" w:space="0" w:color="auto"/>
        <w:right w:val="none" w:sz="0" w:space="0" w:color="auto"/>
      </w:divBdr>
    </w:div>
    <w:div w:id="422916998">
      <w:bodyDiv w:val="1"/>
      <w:marLeft w:val="0"/>
      <w:marRight w:val="0"/>
      <w:marTop w:val="0"/>
      <w:marBottom w:val="0"/>
      <w:divBdr>
        <w:top w:val="none" w:sz="0" w:space="0" w:color="auto"/>
        <w:left w:val="none" w:sz="0" w:space="0" w:color="auto"/>
        <w:bottom w:val="none" w:sz="0" w:space="0" w:color="auto"/>
        <w:right w:val="none" w:sz="0" w:space="0" w:color="auto"/>
      </w:divBdr>
    </w:div>
    <w:div w:id="426120262">
      <w:bodyDiv w:val="1"/>
      <w:marLeft w:val="0"/>
      <w:marRight w:val="0"/>
      <w:marTop w:val="0"/>
      <w:marBottom w:val="0"/>
      <w:divBdr>
        <w:top w:val="none" w:sz="0" w:space="0" w:color="auto"/>
        <w:left w:val="none" w:sz="0" w:space="0" w:color="auto"/>
        <w:bottom w:val="none" w:sz="0" w:space="0" w:color="auto"/>
        <w:right w:val="none" w:sz="0" w:space="0" w:color="auto"/>
      </w:divBdr>
    </w:div>
    <w:div w:id="426196722">
      <w:bodyDiv w:val="1"/>
      <w:marLeft w:val="0"/>
      <w:marRight w:val="0"/>
      <w:marTop w:val="0"/>
      <w:marBottom w:val="0"/>
      <w:divBdr>
        <w:top w:val="none" w:sz="0" w:space="0" w:color="auto"/>
        <w:left w:val="none" w:sz="0" w:space="0" w:color="auto"/>
        <w:bottom w:val="none" w:sz="0" w:space="0" w:color="auto"/>
        <w:right w:val="none" w:sz="0" w:space="0" w:color="auto"/>
      </w:divBdr>
    </w:div>
    <w:div w:id="427964128">
      <w:bodyDiv w:val="1"/>
      <w:marLeft w:val="0"/>
      <w:marRight w:val="0"/>
      <w:marTop w:val="0"/>
      <w:marBottom w:val="0"/>
      <w:divBdr>
        <w:top w:val="none" w:sz="0" w:space="0" w:color="auto"/>
        <w:left w:val="none" w:sz="0" w:space="0" w:color="auto"/>
        <w:bottom w:val="none" w:sz="0" w:space="0" w:color="auto"/>
        <w:right w:val="none" w:sz="0" w:space="0" w:color="auto"/>
      </w:divBdr>
    </w:div>
    <w:div w:id="428625355">
      <w:bodyDiv w:val="1"/>
      <w:marLeft w:val="0"/>
      <w:marRight w:val="0"/>
      <w:marTop w:val="0"/>
      <w:marBottom w:val="0"/>
      <w:divBdr>
        <w:top w:val="none" w:sz="0" w:space="0" w:color="auto"/>
        <w:left w:val="none" w:sz="0" w:space="0" w:color="auto"/>
        <w:bottom w:val="none" w:sz="0" w:space="0" w:color="auto"/>
        <w:right w:val="none" w:sz="0" w:space="0" w:color="auto"/>
      </w:divBdr>
    </w:div>
    <w:div w:id="449207643">
      <w:bodyDiv w:val="1"/>
      <w:marLeft w:val="0"/>
      <w:marRight w:val="0"/>
      <w:marTop w:val="0"/>
      <w:marBottom w:val="0"/>
      <w:divBdr>
        <w:top w:val="none" w:sz="0" w:space="0" w:color="auto"/>
        <w:left w:val="none" w:sz="0" w:space="0" w:color="auto"/>
        <w:bottom w:val="none" w:sz="0" w:space="0" w:color="auto"/>
        <w:right w:val="none" w:sz="0" w:space="0" w:color="auto"/>
      </w:divBdr>
    </w:div>
    <w:div w:id="451483396">
      <w:bodyDiv w:val="1"/>
      <w:marLeft w:val="0"/>
      <w:marRight w:val="0"/>
      <w:marTop w:val="0"/>
      <w:marBottom w:val="0"/>
      <w:divBdr>
        <w:top w:val="none" w:sz="0" w:space="0" w:color="auto"/>
        <w:left w:val="none" w:sz="0" w:space="0" w:color="auto"/>
        <w:bottom w:val="none" w:sz="0" w:space="0" w:color="auto"/>
        <w:right w:val="none" w:sz="0" w:space="0" w:color="auto"/>
      </w:divBdr>
    </w:div>
    <w:div w:id="453409541">
      <w:bodyDiv w:val="1"/>
      <w:marLeft w:val="0"/>
      <w:marRight w:val="0"/>
      <w:marTop w:val="0"/>
      <w:marBottom w:val="0"/>
      <w:divBdr>
        <w:top w:val="none" w:sz="0" w:space="0" w:color="auto"/>
        <w:left w:val="none" w:sz="0" w:space="0" w:color="auto"/>
        <w:bottom w:val="none" w:sz="0" w:space="0" w:color="auto"/>
        <w:right w:val="none" w:sz="0" w:space="0" w:color="auto"/>
      </w:divBdr>
    </w:div>
    <w:div w:id="459108254">
      <w:bodyDiv w:val="1"/>
      <w:marLeft w:val="0"/>
      <w:marRight w:val="0"/>
      <w:marTop w:val="0"/>
      <w:marBottom w:val="0"/>
      <w:divBdr>
        <w:top w:val="none" w:sz="0" w:space="0" w:color="auto"/>
        <w:left w:val="none" w:sz="0" w:space="0" w:color="auto"/>
        <w:bottom w:val="none" w:sz="0" w:space="0" w:color="auto"/>
        <w:right w:val="none" w:sz="0" w:space="0" w:color="auto"/>
      </w:divBdr>
    </w:div>
    <w:div w:id="466515833">
      <w:bodyDiv w:val="1"/>
      <w:marLeft w:val="0"/>
      <w:marRight w:val="0"/>
      <w:marTop w:val="0"/>
      <w:marBottom w:val="0"/>
      <w:divBdr>
        <w:top w:val="none" w:sz="0" w:space="0" w:color="auto"/>
        <w:left w:val="none" w:sz="0" w:space="0" w:color="auto"/>
        <w:bottom w:val="none" w:sz="0" w:space="0" w:color="auto"/>
        <w:right w:val="none" w:sz="0" w:space="0" w:color="auto"/>
      </w:divBdr>
    </w:div>
    <w:div w:id="468980107">
      <w:bodyDiv w:val="1"/>
      <w:marLeft w:val="0"/>
      <w:marRight w:val="0"/>
      <w:marTop w:val="0"/>
      <w:marBottom w:val="0"/>
      <w:divBdr>
        <w:top w:val="none" w:sz="0" w:space="0" w:color="auto"/>
        <w:left w:val="none" w:sz="0" w:space="0" w:color="auto"/>
        <w:bottom w:val="none" w:sz="0" w:space="0" w:color="auto"/>
        <w:right w:val="none" w:sz="0" w:space="0" w:color="auto"/>
      </w:divBdr>
    </w:div>
    <w:div w:id="471942655">
      <w:bodyDiv w:val="1"/>
      <w:marLeft w:val="0"/>
      <w:marRight w:val="0"/>
      <w:marTop w:val="0"/>
      <w:marBottom w:val="0"/>
      <w:divBdr>
        <w:top w:val="none" w:sz="0" w:space="0" w:color="auto"/>
        <w:left w:val="none" w:sz="0" w:space="0" w:color="auto"/>
        <w:bottom w:val="none" w:sz="0" w:space="0" w:color="auto"/>
        <w:right w:val="none" w:sz="0" w:space="0" w:color="auto"/>
      </w:divBdr>
    </w:div>
    <w:div w:id="478961554">
      <w:bodyDiv w:val="1"/>
      <w:marLeft w:val="0"/>
      <w:marRight w:val="0"/>
      <w:marTop w:val="0"/>
      <w:marBottom w:val="0"/>
      <w:divBdr>
        <w:top w:val="none" w:sz="0" w:space="0" w:color="auto"/>
        <w:left w:val="none" w:sz="0" w:space="0" w:color="auto"/>
        <w:bottom w:val="none" w:sz="0" w:space="0" w:color="auto"/>
        <w:right w:val="none" w:sz="0" w:space="0" w:color="auto"/>
      </w:divBdr>
    </w:div>
    <w:div w:id="516386141">
      <w:bodyDiv w:val="1"/>
      <w:marLeft w:val="0"/>
      <w:marRight w:val="0"/>
      <w:marTop w:val="0"/>
      <w:marBottom w:val="0"/>
      <w:divBdr>
        <w:top w:val="none" w:sz="0" w:space="0" w:color="auto"/>
        <w:left w:val="none" w:sz="0" w:space="0" w:color="auto"/>
        <w:bottom w:val="none" w:sz="0" w:space="0" w:color="auto"/>
        <w:right w:val="none" w:sz="0" w:space="0" w:color="auto"/>
      </w:divBdr>
    </w:div>
    <w:div w:id="519470300">
      <w:bodyDiv w:val="1"/>
      <w:marLeft w:val="0"/>
      <w:marRight w:val="0"/>
      <w:marTop w:val="0"/>
      <w:marBottom w:val="0"/>
      <w:divBdr>
        <w:top w:val="none" w:sz="0" w:space="0" w:color="auto"/>
        <w:left w:val="none" w:sz="0" w:space="0" w:color="auto"/>
        <w:bottom w:val="none" w:sz="0" w:space="0" w:color="auto"/>
        <w:right w:val="none" w:sz="0" w:space="0" w:color="auto"/>
      </w:divBdr>
    </w:div>
    <w:div w:id="527060567">
      <w:bodyDiv w:val="1"/>
      <w:marLeft w:val="0"/>
      <w:marRight w:val="0"/>
      <w:marTop w:val="0"/>
      <w:marBottom w:val="0"/>
      <w:divBdr>
        <w:top w:val="none" w:sz="0" w:space="0" w:color="auto"/>
        <w:left w:val="none" w:sz="0" w:space="0" w:color="auto"/>
        <w:bottom w:val="none" w:sz="0" w:space="0" w:color="auto"/>
        <w:right w:val="none" w:sz="0" w:space="0" w:color="auto"/>
      </w:divBdr>
    </w:div>
    <w:div w:id="529226160">
      <w:bodyDiv w:val="1"/>
      <w:marLeft w:val="0"/>
      <w:marRight w:val="0"/>
      <w:marTop w:val="0"/>
      <w:marBottom w:val="0"/>
      <w:divBdr>
        <w:top w:val="none" w:sz="0" w:space="0" w:color="auto"/>
        <w:left w:val="none" w:sz="0" w:space="0" w:color="auto"/>
        <w:bottom w:val="none" w:sz="0" w:space="0" w:color="auto"/>
        <w:right w:val="none" w:sz="0" w:space="0" w:color="auto"/>
      </w:divBdr>
    </w:div>
    <w:div w:id="530192415">
      <w:bodyDiv w:val="1"/>
      <w:marLeft w:val="0"/>
      <w:marRight w:val="0"/>
      <w:marTop w:val="0"/>
      <w:marBottom w:val="0"/>
      <w:divBdr>
        <w:top w:val="none" w:sz="0" w:space="0" w:color="auto"/>
        <w:left w:val="none" w:sz="0" w:space="0" w:color="auto"/>
        <w:bottom w:val="none" w:sz="0" w:space="0" w:color="auto"/>
        <w:right w:val="none" w:sz="0" w:space="0" w:color="auto"/>
      </w:divBdr>
    </w:div>
    <w:div w:id="536429939">
      <w:bodyDiv w:val="1"/>
      <w:marLeft w:val="0"/>
      <w:marRight w:val="0"/>
      <w:marTop w:val="0"/>
      <w:marBottom w:val="0"/>
      <w:divBdr>
        <w:top w:val="none" w:sz="0" w:space="0" w:color="auto"/>
        <w:left w:val="none" w:sz="0" w:space="0" w:color="auto"/>
        <w:bottom w:val="none" w:sz="0" w:space="0" w:color="auto"/>
        <w:right w:val="none" w:sz="0" w:space="0" w:color="auto"/>
      </w:divBdr>
    </w:div>
    <w:div w:id="537621618">
      <w:bodyDiv w:val="1"/>
      <w:marLeft w:val="0"/>
      <w:marRight w:val="0"/>
      <w:marTop w:val="0"/>
      <w:marBottom w:val="0"/>
      <w:divBdr>
        <w:top w:val="none" w:sz="0" w:space="0" w:color="auto"/>
        <w:left w:val="none" w:sz="0" w:space="0" w:color="auto"/>
        <w:bottom w:val="none" w:sz="0" w:space="0" w:color="auto"/>
        <w:right w:val="none" w:sz="0" w:space="0" w:color="auto"/>
      </w:divBdr>
    </w:div>
    <w:div w:id="538129375">
      <w:bodyDiv w:val="1"/>
      <w:marLeft w:val="0"/>
      <w:marRight w:val="0"/>
      <w:marTop w:val="0"/>
      <w:marBottom w:val="0"/>
      <w:divBdr>
        <w:top w:val="none" w:sz="0" w:space="0" w:color="auto"/>
        <w:left w:val="none" w:sz="0" w:space="0" w:color="auto"/>
        <w:bottom w:val="none" w:sz="0" w:space="0" w:color="auto"/>
        <w:right w:val="none" w:sz="0" w:space="0" w:color="auto"/>
      </w:divBdr>
    </w:div>
    <w:div w:id="553203743">
      <w:bodyDiv w:val="1"/>
      <w:marLeft w:val="0"/>
      <w:marRight w:val="0"/>
      <w:marTop w:val="0"/>
      <w:marBottom w:val="0"/>
      <w:divBdr>
        <w:top w:val="none" w:sz="0" w:space="0" w:color="auto"/>
        <w:left w:val="none" w:sz="0" w:space="0" w:color="auto"/>
        <w:bottom w:val="none" w:sz="0" w:space="0" w:color="auto"/>
        <w:right w:val="none" w:sz="0" w:space="0" w:color="auto"/>
      </w:divBdr>
    </w:div>
    <w:div w:id="593633346">
      <w:bodyDiv w:val="1"/>
      <w:marLeft w:val="0"/>
      <w:marRight w:val="0"/>
      <w:marTop w:val="0"/>
      <w:marBottom w:val="0"/>
      <w:divBdr>
        <w:top w:val="none" w:sz="0" w:space="0" w:color="auto"/>
        <w:left w:val="none" w:sz="0" w:space="0" w:color="auto"/>
        <w:bottom w:val="none" w:sz="0" w:space="0" w:color="auto"/>
        <w:right w:val="none" w:sz="0" w:space="0" w:color="auto"/>
      </w:divBdr>
    </w:div>
    <w:div w:id="595793304">
      <w:bodyDiv w:val="1"/>
      <w:marLeft w:val="0"/>
      <w:marRight w:val="0"/>
      <w:marTop w:val="0"/>
      <w:marBottom w:val="0"/>
      <w:divBdr>
        <w:top w:val="none" w:sz="0" w:space="0" w:color="auto"/>
        <w:left w:val="none" w:sz="0" w:space="0" w:color="auto"/>
        <w:bottom w:val="none" w:sz="0" w:space="0" w:color="auto"/>
        <w:right w:val="none" w:sz="0" w:space="0" w:color="auto"/>
      </w:divBdr>
    </w:div>
    <w:div w:id="596644585">
      <w:bodyDiv w:val="1"/>
      <w:marLeft w:val="0"/>
      <w:marRight w:val="0"/>
      <w:marTop w:val="0"/>
      <w:marBottom w:val="0"/>
      <w:divBdr>
        <w:top w:val="none" w:sz="0" w:space="0" w:color="auto"/>
        <w:left w:val="none" w:sz="0" w:space="0" w:color="auto"/>
        <w:bottom w:val="none" w:sz="0" w:space="0" w:color="auto"/>
        <w:right w:val="none" w:sz="0" w:space="0" w:color="auto"/>
      </w:divBdr>
    </w:div>
    <w:div w:id="601107888">
      <w:bodyDiv w:val="1"/>
      <w:marLeft w:val="0"/>
      <w:marRight w:val="0"/>
      <w:marTop w:val="0"/>
      <w:marBottom w:val="0"/>
      <w:divBdr>
        <w:top w:val="none" w:sz="0" w:space="0" w:color="auto"/>
        <w:left w:val="none" w:sz="0" w:space="0" w:color="auto"/>
        <w:bottom w:val="none" w:sz="0" w:space="0" w:color="auto"/>
        <w:right w:val="none" w:sz="0" w:space="0" w:color="auto"/>
      </w:divBdr>
    </w:div>
    <w:div w:id="613437487">
      <w:bodyDiv w:val="1"/>
      <w:marLeft w:val="0"/>
      <w:marRight w:val="0"/>
      <w:marTop w:val="0"/>
      <w:marBottom w:val="0"/>
      <w:divBdr>
        <w:top w:val="none" w:sz="0" w:space="0" w:color="auto"/>
        <w:left w:val="none" w:sz="0" w:space="0" w:color="auto"/>
        <w:bottom w:val="none" w:sz="0" w:space="0" w:color="auto"/>
        <w:right w:val="none" w:sz="0" w:space="0" w:color="auto"/>
      </w:divBdr>
    </w:div>
    <w:div w:id="626593949">
      <w:bodyDiv w:val="1"/>
      <w:marLeft w:val="0"/>
      <w:marRight w:val="0"/>
      <w:marTop w:val="0"/>
      <w:marBottom w:val="0"/>
      <w:divBdr>
        <w:top w:val="none" w:sz="0" w:space="0" w:color="auto"/>
        <w:left w:val="none" w:sz="0" w:space="0" w:color="auto"/>
        <w:bottom w:val="none" w:sz="0" w:space="0" w:color="auto"/>
        <w:right w:val="none" w:sz="0" w:space="0" w:color="auto"/>
      </w:divBdr>
    </w:div>
    <w:div w:id="636301582">
      <w:bodyDiv w:val="1"/>
      <w:marLeft w:val="0"/>
      <w:marRight w:val="0"/>
      <w:marTop w:val="0"/>
      <w:marBottom w:val="0"/>
      <w:divBdr>
        <w:top w:val="none" w:sz="0" w:space="0" w:color="auto"/>
        <w:left w:val="none" w:sz="0" w:space="0" w:color="auto"/>
        <w:bottom w:val="none" w:sz="0" w:space="0" w:color="auto"/>
        <w:right w:val="none" w:sz="0" w:space="0" w:color="auto"/>
      </w:divBdr>
    </w:div>
    <w:div w:id="640312157">
      <w:bodyDiv w:val="1"/>
      <w:marLeft w:val="0"/>
      <w:marRight w:val="0"/>
      <w:marTop w:val="0"/>
      <w:marBottom w:val="0"/>
      <w:divBdr>
        <w:top w:val="none" w:sz="0" w:space="0" w:color="auto"/>
        <w:left w:val="none" w:sz="0" w:space="0" w:color="auto"/>
        <w:bottom w:val="none" w:sz="0" w:space="0" w:color="auto"/>
        <w:right w:val="none" w:sz="0" w:space="0" w:color="auto"/>
      </w:divBdr>
    </w:div>
    <w:div w:id="642663376">
      <w:bodyDiv w:val="1"/>
      <w:marLeft w:val="0"/>
      <w:marRight w:val="0"/>
      <w:marTop w:val="0"/>
      <w:marBottom w:val="0"/>
      <w:divBdr>
        <w:top w:val="none" w:sz="0" w:space="0" w:color="auto"/>
        <w:left w:val="none" w:sz="0" w:space="0" w:color="auto"/>
        <w:bottom w:val="none" w:sz="0" w:space="0" w:color="auto"/>
        <w:right w:val="none" w:sz="0" w:space="0" w:color="auto"/>
      </w:divBdr>
    </w:div>
    <w:div w:id="645822703">
      <w:bodyDiv w:val="1"/>
      <w:marLeft w:val="0"/>
      <w:marRight w:val="0"/>
      <w:marTop w:val="0"/>
      <w:marBottom w:val="0"/>
      <w:divBdr>
        <w:top w:val="none" w:sz="0" w:space="0" w:color="auto"/>
        <w:left w:val="none" w:sz="0" w:space="0" w:color="auto"/>
        <w:bottom w:val="none" w:sz="0" w:space="0" w:color="auto"/>
        <w:right w:val="none" w:sz="0" w:space="0" w:color="auto"/>
      </w:divBdr>
    </w:div>
    <w:div w:id="684211243">
      <w:bodyDiv w:val="1"/>
      <w:marLeft w:val="0"/>
      <w:marRight w:val="0"/>
      <w:marTop w:val="0"/>
      <w:marBottom w:val="0"/>
      <w:divBdr>
        <w:top w:val="none" w:sz="0" w:space="0" w:color="auto"/>
        <w:left w:val="none" w:sz="0" w:space="0" w:color="auto"/>
        <w:bottom w:val="none" w:sz="0" w:space="0" w:color="auto"/>
        <w:right w:val="none" w:sz="0" w:space="0" w:color="auto"/>
      </w:divBdr>
    </w:div>
    <w:div w:id="688675958">
      <w:bodyDiv w:val="1"/>
      <w:marLeft w:val="0"/>
      <w:marRight w:val="0"/>
      <w:marTop w:val="0"/>
      <w:marBottom w:val="0"/>
      <w:divBdr>
        <w:top w:val="none" w:sz="0" w:space="0" w:color="auto"/>
        <w:left w:val="none" w:sz="0" w:space="0" w:color="auto"/>
        <w:bottom w:val="none" w:sz="0" w:space="0" w:color="auto"/>
        <w:right w:val="none" w:sz="0" w:space="0" w:color="auto"/>
      </w:divBdr>
    </w:div>
    <w:div w:id="707485654">
      <w:bodyDiv w:val="1"/>
      <w:marLeft w:val="0"/>
      <w:marRight w:val="0"/>
      <w:marTop w:val="0"/>
      <w:marBottom w:val="0"/>
      <w:divBdr>
        <w:top w:val="none" w:sz="0" w:space="0" w:color="auto"/>
        <w:left w:val="none" w:sz="0" w:space="0" w:color="auto"/>
        <w:bottom w:val="none" w:sz="0" w:space="0" w:color="auto"/>
        <w:right w:val="none" w:sz="0" w:space="0" w:color="auto"/>
      </w:divBdr>
      <w:divsChild>
        <w:div w:id="911546698">
          <w:marLeft w:val="0"/>
          <w:marRight w:val="0"/>
          <w:marTop w:val="0"/>
          <w:marBottom w:val="0"/>
          <w:divBdr>
            <w:top w:val="none" w:sz="0" w:space="0" w:color="auto"/>
            <w:left w:val="none" w:sz="0" w:space="0" w:color="auto"/>
            <w:bottom w:val="none" w:sz="0" w:space="0" w:color="auto"/>
            <w:right w:val="none" w:sz="0" w:space="0" w:color="auto"/>
          </w:divBdr>
        </w:div>
      </w:divsChild>
    </w:div>
    <w:div w:id="716121912">
      <w:bodyDiv w:val="1"/>
      <w:marLeft w:val="0"/>
      <w:marRight w:val="0"/>
      <w:marTop w:val="0"/>
      <w:marBottom w:val="0"/>
      <w:divBdr>
        <w:top w:val="none" w:sz="0" w:space="0" w:color="auto"/>
        <w:left w:val="none" w:sz="0" w:space="0" w:color="auto"/>
        <w:bottom w:val="none" w:sz="0" w:space="0" w:color="auto"/>
        <w:right w:val="none" w:sz="0" w:space="0" w:color="auto"/>
      </w:divBdr>
    </w:div>
    <w:div w:id="720127974">
      <w:bodyDiv w:val="1"/>
      <w:marLeft w:val="0"/>
      <w:marRight w:val="0"/>
      <w:marTop w:val="0"/>
      <w:marBottom w:val="0"/>
      <w:divBdr>
        <w:top w:val="none" w:sz="0" w:space="0" w:color="auto"/>
        <w:left w:val="none" w:sz="0" w:space="0" w:color="auto"/>
        <w:bottom w:val="none" w:sz="0" w:space="0" w:color="auto"/>
        <w:right w:val="none" w:sz="0" w:space="0" w:color="auto"/>
      </w:divBdr>
    </w:div>
    <w:div w:id="722486342">
      <w:bodyDiv w:val="1"/>
      <w:marLeft w:val="0"/>
      <w:marRight w:val="0"/>
      <w:marTop w:val="0"/>
      <w:marBottom w:val="0"/>
      <w:divBdr>
        <w:top w:val="none" w:sz="0" w:space="0" w:color="auto"/>
        <w:left w:val="none" w:sz="0" w:space="0" w:color="auto"/>
        <w:bottom w:val="none" w:sz="0" w:space="0" w:color="auto"/>
        <w:right w:val="none" w:sz="0" w:space="0" w:color="auto"/>
      </w:divBdr>
    </w:div>
    <w:div w:id="736326134">
      <w:bodyDiv w:val="1"/>
      <w:marLeft w:val="0"/>
      <w:marRight w:val="0"/>
      <w:marTop w:val="0"/>
      <w:marBottom w:val="0"/>
      <w:divBdr>
        <w:top w:val="none" w:sz="0" w:space="0" w:color="auto"/>
        <w:left w:val="none" w:sz="0" w:space="0" w:color="auto"/>
        <w:bottom w:val="none" w:sz="0" w:space="0" w:color="auto"/>
        <w:right w:val="none" w:sz="0" w:space="0" w:color="auto"/>
      </w:divBdr>
    </w:div>
    <w:div w:id="738869399">
      <w:bodyDiv w:val="1"/>
      <w:marLeft w:val="0"/>
      <w:marRight w:val="0"/>
      <w:marTop w:val="0"/>
      <w:marBottom w:val="0"/>
      <w:divBdr>
        <w:top w:val="none" w:sz="0" w:space="0" w:color="auto"/>
        <w:left w:val="none" w:sz="0" w:space="0" w:color="auto"/>
        <w:bottom w:val="none" w:sz="0" w:space="0" w:color="auto"/>
        <w:right w:val="none" w:sz="0" w:space="0" w:color="auto"/>
      </w:divBdr>
    </w:div>
    <w:div w:id="741678527">
      <w:bodyDiv w:val="1"/>
      <w:marLeft w:val="0"/>
      <w:marRight w:val="0"/>
      <w:marTop w:val="0"/>
      <w:marBottom w:val="0"/>
      <w:divBdr>
        <w:top w:val="none" w:sz="0" w:space="0" w:color="auto"/>
        <w:left w:val="none" w:sz="0" w:space="0" w:color="auto"/>
        <w:bottom w:val="none" w:sz="0" w:space="0" w:color="auto"/>
        <w:right w:val="none" w:sz="0" w:space="0" w:color="auto"/>
      </w:divBdr>
    </w:div>
    <w:div w:id="753160890">
      <w:bodyDiv w:val="1"/>
      <w:marLeft w:val="0"/>
      <w:marRight w:val="0"/>
      <w:marTop w:val="0"/>
      <w:marBottom w:val="0"/>
      <w:divBdr>
        <w:top w:val="none" w:sz="0" w:space="0" w:color="auto"/>
        <w:left w:val="none" w:sz="0" w:space="0" w:color="auto"/>
        <w:bottom w:val="none" w:sz="0" w:space="0" w:color="auto"/>
        <w:right w:val="none" w:sz="0" w:space="0" w:color="auto"/>
      </w:divBdr>
    </w:div>
    <w:div w:id="757101056">
      <w:bodyDiv w:val="1"/>
      <w:marLeft w:val="0"/>
      <w:marRight w:val="0"/>
      <w:marTop w:val="0"/>
      <w:marBottom w:val="0"/>
      <w:divBdr>
        <w:top w:val="none" w:sz="0" w:space="0" w:color="auto"/>
        <w:left w:val="none" w:sz="0" w:space="0" w:color="auto"/>
        <w:bottom w:val="none" w:sz="0" w:space="0" w:color="auto"/>
        <w:right w:val="none" w:sz="0" w:space="0" w:color="auto"/>
      </w:divBdr>
    </w:div>
    <w:div w:id="771318319">
      <w:bodyDiv w:val="1"/>
      <w:marLeft w:val="0"/>
      <w:marRight w:val="0"/>
      <w:marTop w:val="0"/>
      <w:marBottom w:val="0"/>
      <w:divBdr>
        <w:top w:val="none" w:sz="0" w:space="0" w:color="auto"/>
        <w:left w:val="none" w:sz="0" w:space="0" w:color="auto"/>
        <w:bottom w:val="none" w:sz="0" w:space="0" w:color="auto"/>
        <w:right w:val="none" w:sz="0" w:space="0" w:color="auto"/>
      </w:divBdr>
    </w:div>
    <w:div w:id="771901581">
      <w:bodyDiv w:val="1"/>
      <w:marLeft w:val="0"/>
      <w:marRight w:val="0"/>
      <w:marTop w:val="0"/>
      <w:marBottom w:val="0"/>
      <w:divBdr>
        <w:top w:val="none" w:sz="0" w:space="0" w:color="auto"/>
        <w:left w:val="none" w:sz="0" w:space="0" w:color="auto"/>
        <w:bottom w:val="none" w:sz="0" w:space="0" w:color="auto"/>
        <w:right w:val="none" w:sz="0" w:space="0" w:color="auto"/>
      </w:divBdr>
    </w:div>
    <w:div w:id="773935477">
      <w:bodyDiv w:val="1"/>
      <w:marLeft w:val="0"/>
      <w:marRight w:val="0"/>
      <w:marTop w:val="0"/>
      <w:marBottom w:val="0"/>
      <w:divBdr>
        <w:top w:val="none" w:sz="0" w:space="0" w:color="auto"/>
        <w:left w:val="none" w:sz="0" w:space="0" w:color="auto"/>
        <w:bottom w:val="none" w:sz="0" w:space="0" w:color="auto"/>
        <w:right w:val="none" w:sz="0" w:space="0" w:color="auto"/>
      </w:divBdr>
    </w:div>
    <w:div w:id="786777377">
      <w:bodyDiv w:val="1"/>
      <w:marLeft w:val="0"/>
      <w:marRight w:val="0"/>
      <w:marTop w:val="0"/>
      <w:marBottom w:val="0"/>
      <w:divBdr>
        <w:top w:val="none" w:sz="0" w:space="0" w:color="auto"/>
        <w:left w:val="none" w:sz="0" w:space="0" w:color="auto"/>
        <w:bottom w:val="none" w:sz="0" w:space="0" w:color="auto"/>
        <w:right w:val="none" w:sz="0" w:space="0" w:color="auto"/>
      </w:divBdr>
    </w:div>
    <w:div w:id="788551307">
      <w:bodyDiv w:val="1"/>
      <w:marLeft w:val="0"/>
      <w:marRight w:val="0"/>
      <w:marTop w:val="0"/>
      <w:marBottom w:val="0"/>
      <w:divBdr>
        <w:top w:val="none" w:sz="0" w:space="0" w:color="auto"/>
        <w:left w:val="none" w:sz="0" w:space="0" w:color="auto"/>
        <w:bottom w:val="none" w:sz="0" w:space="0" w:color="auto"/>
        <w:right w:val="none" w:sz="0" w:space="0" w:color="auto"/>
      </w:divBdr>
    </w:div>
    <w:div w:id="792097019">
      <w:bodyDiv w:val="1"/>
      <w:marLeft w:val="0"/>
      <w:marRight w:val="0"/>
      <w:marTop w:val="0"/>
      <w:marBottom w:val="0"/>
      <w:divBdr>
        <w:top w:val="none" w:sz="0" w:space="0" w:color="auto"/>
        <w:left w:val="none" w:sz="0" w:space="0" w:color="auto"/>
        <w:bottom w:val="none" w:sz="0" w:space="0" w:color="auto"/>
        <w:right w:val="none" w:sz="0" w:space="0" w:color="auto"/>
      </w:divBdr>
    </w:div>
    <w:div w:id="809977601">
      <w:bodyDiv w:val="1"/>
      <w:marLeft w:val="0"/>
      <w:marRight w:val="0"/>
      <w:marTop w:val="0"/>
      <w:marBottom w:val="0"/>
      <w:divBdr>
        <w:top w:val="none" w:sz="0" w:space="0" w:color="auto"/>
        <w:left w:val="none" w:sz="0" w:space="0" w:color="auto"/>
        <w:bottom w:val="none" w:sz="0" w:space="0" w:color="auto"/>
        <w:right w:val="none" w:sz="0" w:space="0" w:color="auto"/>
      </w:divBdr>
    </w:div>
    <w:div w:id="830676244">
      <w:bodyDiv w:val="1"/>
      <w:marLeft w:val="0"/>
      <w:marRight w:val="0"/>
      <w:marTop w:val="0"/>
      <w:marBottom w:val="0"/>
      <w:divBdr>
        <w:top w:val="none" w:sz="0" w:space="0" w:color="auto"/>
        <w:left w:val="none" w:sz="0" w:space="0" w:color="auto"/>
        <w:bottom w:val="none" w:sz="0" w:space="0" w:color="auto"/>
        <w:right w:val="none" w:sz="0" w:space="0" w:color="auto"/>
      </w:divBdr>
    </w:div>
    <w:div w:id="837814601">
      <w:bodyDiv w:val="1"/>
      <w:marLeft w:val="0"/>
      <w:marRight w:val="0"/>
      <w:marTop w:val="0"/>
      <w:marBottom w:val="0"/>
      <w:divBdr>
        <w:top w:val="none" w:sz="0" w:space="0" w:color="auto"/>
        <w:left w:val="none" w:sz="0" w:space="0" w:color="auto"/>
        <w:bottom w:val="none" w:sz="0" w:space="0" w:color="auto"/>
        <w:right w:val="none" w:sz="0" w:space="0" w:color="auto"/>
      </w:divBdr>
    </w:div>
    <w:div w:id="851726271">
      <w:bodyDiv w:val="1"/>
      <w:marLeft w:val="0"/>
      <w:marRight w:val="0"/>
      <w:marTop w:val="0"/>
      <w:marBottom w:val="0"/>
      <w:divBdr>
        <w:top w:val="none" w:sz="0" w:space="0" w:color="auto"/>
        <w:left w:val="none" w:sz="0" w:space="0" w:color="auto"/>
        <w:bottom w:val="none" w:sz="0" w:space="0" w:color="auto"/>
        <w:right w:val="none" w:sz="0" w:space="0" w:color="auto"/>
      </w:divBdr>
    </w:div>
    <w:div w:id="856306918">
      <w:bodyDiv w:val="1"/>
      <w:marLeft w:val="0"/>
      <w:marRight w:val="0"/>
      <w:marTop w:val="0"/>
      <w:marBottom w:val="0"/>
      <w:divBdr>
        <w:top w:val="none" w:sz="0" w:space="0" w:color="auto"/>
        <w:left w:val="none" w:sz="0" w:space="0" w:color="auto"/>
        <w:bottom w:val="none" w:sz="0" w:space="0" w:color="auto"/>
        <w:right w:val="none" w:sz="0" w:space="0" w:color="auto"/>
      </w:divBdr>
    </w:div>
    <w:div w:id="858935185">
      <w:bodyDiv w:val="1"/>
      <w:marLeft w:val="0"/>
      <w:marRight w:val="0"/>
      <w:marTop w:val="0"/>
      <w:marBottom w:val="0"/>
      <w:divBdr>
        <w:top w:val="none" w:sz="0" w:space="0" w:color="auto"/>
        <w:left w:val="none" w:sz="0" w:space="0" w:color="auto"/>
        <w:bottom w:val="none" w:sz="0" w:space="0" w:color="auto"/>
        <w:right w:val="none" w:sz="0" w:space="0" w:color="auto"/>
      </w:divBdr>
    </w:div>
    <w:div w:id="868954890">
      <w:bodyDiv w:val="1"/>
      <w:marLeft w:val="0"/>
      <w:marRight w:val="0"/>
      <w:marTop w:val="0"/>
      <w:marBottom w:val="0"/>
      <w:divBdr>
        <w:top w:val="none" w:sz="0" w:space="0" w:color="auto"/>
        <w:left w:val="none" w:sz="0" w:space="0" w:color="auto"/>
        <w:bottom w:val="none" w:sz="0" w:space="0" w:color="auto"/>
        <w:right w:val="none" w:sz="0" w:space="0" w:color="auto"/>
      </w:divBdr>
    </w:div>
    <w:div w:id="879242628">
      <w:bodyDiv w:val="1"/>
      <w:marLeft w:val="0"/>
      <w:marRight w:val="0"/>
      <w:marTop w:val="0"/>
      <w:marBottom w:val="0"/>
      <w:divBdr>
        <w:top w:val="none" w:sz="0" w:space="0" w:color="auto"/>
        <w:left w:val="none" w:sz="0" w:space="0" w:color="auto"/>
        <w:bottom w:val="none" w:sz="0" w:space="0" w:color="auto"/>
        <w:right w:val="none" w:sz="0" w:space="0" w:color="auto"/>
      </w:divBdr>
    </w:div>
    <w:div w:id="882061339">
      <w:bodyDiv w:val="1"/>
      <w:marLeft w:val="0"/>
      <w:marRight w:val="0"/>
      <w:marTop w:val="0"/>
      <w:marBottom w:val="0"/>
      <w:divBdr>
        <w:top w:val="none" w:sz="0" w:space="0" w:color="auto"/>
        <w:left w:val="none" w:sz="0" w:space="0" w:color="auto"/>
        <w:bottom w:val="none" w:sz="0" w:space="0" w:color="auto"/>
        <w:right w:val="none" w:sz="0" w:space="0" w:color="auto"/>
      </w:divBdr>
    </w:div>
    <w:div w:id="884024923">
      <w:bodyDiv w:val="1"/>
      <w:marLeft w:val="0"/>
      <w:marRight w:val="0"/>
      <w:marTop w:val="0"/>
      <w:marBottom w:val="0"/>
      <w:divBdr>
        <w:top w:val="none" w:sz="0" w:space="0" w:color="auto"/>
        <w:left w:val="none" w:sz="0" w:space="0" w:color="auto"/>
        <w:bottom w:val="none" w:sz="0" w:space="0" w:color="auto"/>
        <w:right w:val="none" w:sz="0" w:space="0" w:color="auto"/>
      </w:divBdr>
    </w:div>
    <w:div w:id="884174569">
      <w:bodyDiv w:val="1"/>
      <w:marLeft w:val="0"/>
      <w:marRight w:val="0"/>
      <w:marTop w:val="0"/>
      <w:marBottom w:val="0"/>
      <w:divBdr>
        <w:top w:val="none" w:sz="0" w:space="0" w:color="auto"/>
        <w:left w:val="none" w:sz="0" w:space="0" w:color="auto"/>
        <w:bottom w:val="none" w:sz="0" w:space="0" w:color="auto"/>
        <w:right w:val="none" w:sz="0" w:space="0" w:color="auto"/>
      </w:divBdr>
    </w:div>
    <w:div w:id="898172073">
      <w:bodyDiv w:val="1"/>
      <w:marLeft w:val="0"/>
      <w:marRight w:val="0"/>
      <w:marTop w:val="0"/>
      <w:marBottom w:val="0"/>
      <w:divBdr>
        <w:top w:val="none" w:sz="0" w:space="0" w:color="auto"/>
        <w:left w:val="none" w:sz="0" w:space="0" w:color="auto"/>
        <w:bottom w:val="none" w:sz="0" w:space="0" w:color="auto"/>
        <w:right w:val="none" w:sz="0" w:space="0" w:color="auto"/>
      </w:divBdr>
    </w:div>
    <w:div w:id="911550169">
      <w:bodyDiv w:val="1"/>
      <w:marLeft w:val="0"/>
      <w:marRight w:val="0"/>
      <w:marTop w:val="0"/>
      <w:marBottom w:val="0"/>
      <w:divBdr>
        <w:top w:val="none" w:sz="0" w:space="0" w:color="auto"/>
        <w:left w:val="none" w:sz="0" w:space="0" w:color="auto"/>
        <w:bottom w:val="none" w:sz="0" w:space="0" w:color="auto"/>
        <w:right w:val="none" w:sz="0" w:space="0" w:color="auto"/>
      </w:divBdr>
    </w:div>
    <w:div w:id="926691378">
      <w:bodyDiv w:val="1"/>
      <w:marLeft w:val="0"/>
      <w:marRight w:val="0"/>
      <w:marTop w:val="0"/>
      <w:marBottom w:val="0"/>
      <w:divBdr>
        <w:top w:val="none" w:sz="0" w:space="0" w:color="auto"/>
        <w:left w:val="none" w:sz="0" w:space="0" w:color="auto"/>
        <w:bottom w:val="none" w:sz="0" w:space="0" w:color="auto"/>
        <w:right w:val="none" w:sz="0" w:space="0" w:color="auto"/>
      </w:divBdr>
    </w:div>
    <w:div w:id="935939109">
      <w:bodyDiv w:val="1"/>
      <w:marLeft w:val="0"/>
      <w:marRight w:val="0"/>
      <w:marTop w:val="0"/>
      <w:marBottom w:val="0"/>
      <w:divBdr>
        <w:top w:val="none" w:sz="0" w:space="0" w:color="auto"/>
        <w:left w:val="none" w:sz="0" w:space="0" w:color="auto"/>
        <w:bottom w:val="none" w:sz="0" w:space="0" w:color="auto"/>
        <w:right w:val="none" w:sz="0" w:space="0" w:color="auto"/>
      </w:divBdr>
    </w:div>
    <w:div w:id="943339738">
      <w:bodyDiv w:val="1"/>
      <w:marLeft w:val="0"/>
      <w:marRight w:val="0"/>
      <w:marTop w:val="0"/>
      <w:marBottom w:val="0"/>
      <w:divBdr>
        <w:top w:val="none" w:sz="0" w:space="0" w:color="auto"/>
        <w:left w:val="none" w:sz="0" w:space="0" w:color="auto"/>
        <w:bottom w:val="none" w:sz="0" w:space="0" w:color="auto"/>
        <w:right w:val="none" w:sz="0" w:space="0" w:color="auto"/>
      </w:divBdr>
    </w:div>
    <w:div w:id="947083548">
      <w:bodyDiv w:val="1"/>
      <w:marLeft w:val="0"/>
      <w:marRight w:val="0"/>
      <w:marTop w:val="0"/>
      <w:marBottom w:val="0"/>
      <w:divBdr>
        <w:top w:val="none" w:sz="0" w:space="0" w:color="auto"/>
        <w:left w:val="none" w:sz="0" w:space="0" w:color="auto"/>
        <w:bottom w:val="none" w:sz="0" w:space="0" w:color="auto"/>
        <w:right w:val="none" w:sz="0" w:space="0" w:color="auto"/>
      </w:divBdr>
    </w:div>
    <w:div w:id="947546717">
      <w:bodyDiv w:val="1"/>
      <w:marLeft w:val="0"/>
      <w:marRight w:val="0"/>
      <w:marTop w:val="0"/>
      <w:marBottom w:val="0"/>
      <w:divBdr>
        <w:top w:val="none" w:sz="0" w:space="0" w:color="auto"/>
        <w:left w:val="none" w:sz="0" w:space="0" w:color="auto"/>
        <w:bottom w:val="none" w:sz="0" w:space="0" w:color="auto"/>
        <w:right w:val="none" w:sz="0" w:space="0" w:color="auto"/>
      </w:divBdr>
    </w:div>
    <w:div w:id="957224604">
      <w:bodyDiv w:val="1"/>
      <w:marLeft w:val="0"/>
      <w:marRight w:val="0"/>
      <w:marTop w:val="0"/>
      <w:marBottom w:val="0"/>
      <w:divBdr>
        <w:top w:val="none" w:sz="0" w:space="0" w:color="auto"/>
        <w:left w:val="none" w:sz="0" w:space="0" w:color="auto"/>
        <w:bottom w:val="none" w:sz="0" w:space="0" w:color="auto"/>
        <w:right w:val="none" w:sz="0" w:space="0" w:color="auto"/>
      </w:divBdr>
    </w:div>
    <w:div w:id="958419130">
      <w:bodyDiv w:val="1"/>
      <w:marLeft w:val="0"/>
      <w:marRight w:val="0"/>
      <w:marTop w:val="0"/>
      <w:marBottom w:val="0"/>
      <w:divBdr>
        <w:top w:val="none" w:sz="0" w:space="0" w:color="auto"/>
        <w:left w:val="none" w:sz="0" w:space="0" w:color="auto"/>
        <w:bottom w:val="none" w:sz="0" w:space="0" w:color="auto"/>
        <w:right w:val="none" w:sz="0" w:space="0" w:color="auto"/>
      </w:divBdr>
    </w:div>
    <w:div w:id="965164397">
      <w:bodyDiv w:val="1"/>
      <w:marLeft w:val="0"/>
      <w:marRight w:val="0"/>
      <w:marTop w:val="0"/>
      <w:marBottom w:val="0"/>
      <w:divBdr>
        <w:top w:val="none" w:sz="0" w:space="0" w:color="auto"/>
        <w:left w:val="none" w:sz="0" w:space="0" w:color="auto"/>
        <w:bottom w:val="none" w:sz="0" w:space="0" w:color="auto"/>
        <w:right w:val="none" w:sz="0" w:space="0" w:color="auto"/>
      </w:divBdr>
    </w:div>
    <w:div w:id="970792058">
      <w:bodyDiv w:val="1"/>
      <w:marLeft w:val="0"/>
      <w:marRight w:val="0"/>
      <w:marTop w:val="0"/>
      <w:marBottom w:val="0"/>
      <w:divBdr>
        <w:top w:val="none" w:sz="0" w:space="0" w:color="auto"/>
        <w:left w:val="none" w:sz="0" w:space="0" w:color="auto"/>
        <w:bottom w:val="none" w:sz="0" w:space="0" w:color="auto"/>
        <w:right w:val="none" w:sz="0" w:space="0" w:color="auto"/>
      </w:divBdr>
    </w:div>
    <w:div w:id="972444733">
      <w:bodyDiv w:val="1"/>
      <w:marLeft w:val="0"/>
      <w:marRight w:val="0"/>
      <w:marTop w:val="0"/>
      <w:marBottom w:val="0"/>
      <w:divBdr>
        <w:top w:val="none" w:sz="0" w:space="0" w:color="auto"/>
        <w:left w:val="none" w:sz="0" w:space="0" w:color="auto"/>
        <w:bottom w:val="none" w:sz="0" w:space="0" w:color="auto"/>
        <w:right w:val="none" w:sz="0" w:space="0" w:color="auto"/>
      </w:divBdr>
    </w:div>
    <w:div w:id="977490088">
      <w:bodyDiv w:val="1"/>
      <w:marLeft w:val="0"/>
      <w:marRight w:val="0"/>
      <w:marTop w:val="0"/>
      <w:marBottom w:val="0"/>
      <w:divBdr>
        <w:top w:val="none" w:sz="0" w:space="0" w:color="auto"/>
        <w:left w:val="none" w:sz="0" w:space="0" w:color="auto"/>
        <w:bottom w:val="none" w:sz="0" w:space="0" w:color="auto"/>
        <w:right w:val="none" w:sz="0" w:space="0" w:color="auto"/>
      </w:divBdr>
    </w:div>
    <w:div w:id="982387561">
      <w:bodyDiv w:val="1"/>
      <w:marLeft w:val="0"/>
      <w:marRight w:val="0"/>
      <w:marTop w:val="0"/>
      <w:marBottom w:val="0"/>
      <w:divBdr>
        <w:top w:val="none" w:sz="0" w:space="0" w:color="auto"/>
        <w:left w:val="none" w:sz="0" w:space="0" w:color="auto"/>
        <w:bottom w:val="none" w:sz="0" w:space="0" w:color="auto"/>
        <w:right w:val="none" w:sz="0" w:space="0" w:color="auto"/>
      </w:divBdr>
    </w:div>
    <w:div w:id="991330288">
      <w:bodyDiv w:val="1"/>
      <w:marLeft w:val="0"/>
      <w:marRight w:val="0"/>
      <w:marTop w:val="0"/>
      <w:marBottom w:val="0"/>
      <w:divBdr>
        <w:top w:val="none" w:sz="0" w:space="0" w:color="auto"/>
        <w:left w:val="none" w:sz="0" w:space="0" w:color="auto"/>
        <w:bottom w:val="none" w:sz="0" w:space="0" w:color="auto"/>
        <w:right w:val="none" w:sz="0" w:space="0" w:color="auto"/>
      </w:divBdr>
    </w:div>
    <w:div w:id="1012681011">
      <w:bodyDiv w:val="1"/>
      <w:marLeft w:val="0"/>
      <w:marRight w:val="0"/>
      <w:marTop w:val="0"/>
      <w:marBottom w:val="0"/>
      <w:divBdr>
        <w:top w:val="none" w:sz="0" w:space="0" w:color="auto"/>
        <w:left w:val="none" w:sz="0" w:space="0" w:color="auto"/>
        <w:bottom w:val="none" w:sz="0" w:space="0" w:color="auto"/>
        <w:right w:val="none" w:sz="0" w:space="0" w:color="auto"/>
      </w:divBdr>
    </w:div>
    <w:div w:id="1016733575">
      <w:bodyDiv w:val="1"/>
      <w:marLeft w:val="0"/>
      <w:marRight w:val="0"/>
      <w:marTop w:val="0"/>
      <w:marBottom w:val="0"/>
      <w:divBdr>
        <w:top w:val="none" w:sz="0" w:space="0" w:color="auto"/>
        <w:left w:val="none" w:sz="0" w:space="0" w:color="auto"/>
        <w:bottom w:val="none" w:sz="0" w:space="0" w:color="auto"/>
        <w:right w:val="none" w:sz="0" w:space="0" w:color="auto"/>
      </w:divBdr>
    </w:div>
    <w:div w:id="1027489556">
      <w:bodyDiv w:val="1"/>
      <w:marLeft w:val="0"/>
      <w:marRight w:val="0"/>
      <w:marTop w:val="0"/>
      <w:marBottom w:val="0"/>
      <w:divBdr>
        <w:top w:val="none" w:sz="0" w:space="0" w:color="auto"/>
        <w:left w:val="none" w:sz="0" w:space="0" w:color="auto"/>
        <w:bottom w:val="none" w:sz="0" w:space="0" w:color="auto"/>
        <w:right w:val="none" w:sz="0" w:space="0" w:color="auto"/>
      </w:divBdr>
    </w:div>
    <w:div w:id="1040936694">
      <w:bodyDiv w:val="1"/>
      <w:marLeft w:val="0"/>
      <w:marRight w:val="0"/>
      <w:marTop w:val="0"/>
      <w:marBottom w:val="0"/>
      <w:divBdr>
        <w:top w:val="none" w:sz="0" w:space="0" w:color="auto"/>
        <w:left w:val="none" w:sz="0" w:space="0" w:color="auto"/>
        <w:bottom w:val="none" w:sz="0" w:space="0" w:color="auto"/>
        <w:right w:val="none" w:sz="0" w:space="0" w:color="auto"/>
      </w:divBdr>
    </w:div>
    <w:div w:id="1054885802">
      <w:bodyDiv w:val="1"/>
      <w:marLeft w:val="0"/>
      <w:marRight w:val="0"/>
      <w:marTop w:val="0"/>
      <w:marBottom w:val="0"/>
      <w:divBdr>
        <w:top w:val="none" w:sz="0" w:space="0" w:color="auto"/>
        <w:left w:val="none" w:sz="0" w:space="0" w:color="auto"/>
        <w:bottom w:val="none" w:sz="0" w:space="0" w:color="auto"/>
        <w:right w:val="none" w:sz="0" w:space="0" w:color="auto"/>
      </w:divBdr>
    </w:div>
    <w:div w:id="1077166325">
      <w:bodyDiv w:val="1"/>
      <w:marLeft w:val="0"/>
      <w:marRight w:val="0"/>
      <w:marTop w:val="0"/>
      <w:marBottom w:val="0"/>
      <w:divBdr>
        <w:top w:val="none" w:sz="0" w:space="0" w:color="auto"/>
        <w:left w:val="none" w:sz="0" w:space="0" w:color="auto"/>
        <w:bottom w:val="none" w:sz="0" w:space="0" w:color="auto"/>
        <w:right w:val="none" w:sz="0" w:space="0" w:color="auto"/>
      </w:divBdr>
    </w:div>
    <w:div w:id="1079599247">
      <w:bodyDiv w:val="1"/>
      <w:marLeft w:val="0"/>
      <w:marRight w:val="0"/>
      <w:marTop w:val="0"/>
      <w:marBottom w:val="0"/>
      <w:divBdr>
        <w:top w:val="none" w:sz="0" w:space="0" w:color="auto"/>
        <w:left w:val="none" w:sz="0" w:space="0" w:color="auto"/>
        <w:bottom w:val="none" w:sz="0" w:space="0" w:color="auto"/>
        <w:right w:val="none" w:sz="0" w:space="0" w:color="auto"/>
      </w:divBdr>
      <w:divsChild>
        <w:div w:id="1460612357">
          <w:marLeft w:val="0"/>
          <w:marRight w:val="0"/>
          <w:marTop w:val="0"/>
          <w:marBottom w:val="0"/>
          <w:divBdr>
            <w:top w:val="none" w:sz="0" w:space="0" w:color="auto"/>
            <w:left w:val="none" w:sz="0" w:space="0" w:color="auto"/>
            <w:bottom w:val="none" w:sz="0" w:space="0" w:color="auto"/>
            <w:right w:val="none" w:sz="0" w:space="0" w:color="auto"/>
          </w:divBdr>
        </w:div>
      </w:divsChild>
    </w:div>
    <w:div w:id="1082681266">
      <w:bodyDiv w:val="1"/>
      <w:marLeft w:val="0"/>
      <w:marRight w:val="0"/>
      <w:marTop w:val="0"/>
      <w:marBottom w:val="0"/>
      <w:divBdr>
        <w:top w:val="none" w:sz="0" w:space="0" w:color="auto"/>
        <w:left w:val="none" w:sz="0" w:space="0" w:color="auto"/>
        <w:bottom w:val="none" w:sz="0" w:space="0" w:color="auto"/>
        <w:right w:val="none" w:sz="0" w:space="0" w:color="auto"/>
      </w:divBdr>
    </w:div>
    <w:div w:id="1091395049">
      <w:bodyDiv w:val="1"/>
      <w:marLeft w:val="0"/>
      <w:marRight w:val="0"/>
      <w:marTop w:val="0"/>
      <w:marBottom w:val="0"/>
      <w:divBdr>
        <w:top w:val="none" w:sz="0" w:space="0" w:color="auto"/>
        <w:left w:val="none" w:sz="0" w:space="0" w:color="auto"/>
        <w:bottom w:val="none" w:sz="0" w:space="0" w:color="auto"/>
        <w:right w:val="none" w:sz="0" w:space="0" w:color="auto"/>
      </w:divBdr>
    </w:div>
    <w:div w:id="1092317491">
      <w:bodyDiv w:val="1"/>
      <w:marLeft w:val="0"/>
      <w:marRight w:val="0"/>
      <w:marTop w:val="0"/>
      <w:marBottom w:val="0"/>
      <w:divBdr>
        <w:top w:val="none" w:sz="0" w:space="0" w:color="auto"/>
        <w:left w:val="none" w:sz="0" w:space="0" w:color="auto"/>
        <w:bottom w:val="none" w:sz="0" w:space="0" w:color="auto"/>
        <w:right w:val="none" w:sz="0" w:space="0" w:color="auto"/>
      </w:divBdr>
    </w:div>
    <w:div w:id="1095904892">
      <w:bodyDiv w:val="1"/>
      <w:marLeft w:val="0"/>
      <w:marRight w:val="0"/>
      <w:marTop w:val="0"/>
      <w:marBottom w:val="0"/>
      <w:divBdr>
        <w:top w:val="none" w:sz="0" w:space="0" w:color="auto"/>
        <w:left w:val="none" w:sz="0" w:space="0" w:color="auto"/>
        <w:bottom w:val="none" w:sz="0" w:space="0" w:color="auto"/>
        <w:right w:val="none" w:sz="0" w:space="0" w:color="auto"/>
      </w:divBdr>
    </w:div>
    <w:div w:id="1098058155">
      <w:bodyDiv w:val="1"/>
      <w:marLeft w:val="0"/>
      <w:marRight w:val="0"/>
      <w:marTop w:val="0"/>
      <w:marBottom w:val="0"/>
      <w:divBdr>
        <w:top w:val="none" w:sz="0" w:space="0" w:color="auto"/>
        <w:left w:val="none" w:sz="0" w:space="0" w:color="auto"/>
        <w:bottom w:val="none" w:sz="0" w:space="0" w:color="auto"/>
        <w:right w:val="none" w:sz="0" w:space="0" w:color="auto"/>
      </w:divBdr>
    </w:div>
    <w:div w:id="1107821049">
      <w:bodyDiv w:val="1"/>
      <w:marLeft w:val="0"/>
      <w:marRight w:val="0"/>
      <w:marTop w:val="0"/>
      <w:marBottom w:val="0"/>
      <w:divBdr>
        <w:top w:val="none" w:sz="0" w:space="0" w:color="auto"/>
        <w:left w:val="none" w:sz="0" w:space="0" w:color="auto"/>
        <w:bottom w:val="none" w:sz="0" w:space="0" w:color="auto"/>
        <w:right w:val="none" w:sz="0" w:space="0" w:color="auto"/>
      </w:divBdr>
    </w:div>
    <w:div w:id="1112440643">
      <w:bodyDiv w:val="1"/>
      <w:marLeft w:val="0"/>
      <w:marRight w:val="0"/>
      <w:marTop w:val="0"/>
      <w:marBottom w:val="0"/>
      <w:divBdr>
        <w:top w:val="none" w:sz="0" w:space="0" w:color="auto"/>
        <w:left w:val="none" w:sz="0" w:space="0" w:color="auto"/>
        <w:bottom w:val="none" w:sz="0" w:space="0" w:color="auto"/>
        <w:right w:val="none" w:sz="0" w:space="0" w:color="auto"/>
      </w:divBdr>
    </w:div>
    <w:div w:id="1113553146">
      <w:bodyDiv w:val="1"/>
      <w:marLeft w:val="0"/>
      <w:marRight w:val="0"/>
      <w:marTop w:val="0"/>
      <w:marBottom w:val="0"/>
      <w:divBdr>
        <w:top w:val="none" w:sz="0" w:space="0" w:color="auto"/>
        <w:left w:val="none" w:sz="0" w:space="0" w:color="auto"/>
        <w:bottom w:val="none" w:sz="0" w:space="0" w:color="auto"/>
        <w:right w:val="none" w:sz="0" w:space="0" w:color="auto"/>
      </w:divBdr>
    </w:div>
    <w:div w:id="1125081061">
      <w:bodyDiv w:val="1"/>
      <w:marLeft w:val="0"/>
      <w:marRight w:val="0"/>
      <w:marTop w:val="0"/>
      <w:marBottom w:val="0"/>
      <w:divBdr>
        <w:top w:val="none" w:sz="0" w:space="0" w:color="auto"/>
        <w:left w:val="none" w:sz="0" w:space="0" w:color="auto"/>
        <w:bottom w:val="none" w:sz="0" w:space="0" w:color="auto"/>
        <w:right w:val="none" w:sz="0" w:space="0" w:color="auto"/>
      </w:divBdr>
    </w:div>
    <w:div w:id="1144930723">
      <w:bodyDiv w:val="1"/>
      <w:marLeft w:val="0"/>
      <w:marRight w:val="0"/>
      <w:marTop w:val="0"/>
      <w:marBottom w:val="0"/>
      <w:divBdr>
        <w:top w:val="none" w:sz="0" w:space="0" w:color="auto"/>
        <w:left w:val="none" w:sz="0" w:space="0" w:color="auto"/>
        <w:bottom w:val="none" w:sz="0" w:space="0" w:color="auto"/>
        <w:right w:val="none" w:sz="0" w:space="0" w:color="auto"/>
      </w:divBdr>
    </w:div>
    <w:div w:id="1147748659">
      <w:bodyDiv w:val="1"/>
      <w:marLeft w:val="0"/>
      <w:marRight w:val="0"/>
      <w:marTop w:val="0"/>
      <w:marBottom w:val="0"/>
      <w:divBdr>
        <w:top w:val="none" w:sz="0" w:space="0" w:color="auto"/>
        <w:left w:val="none" w:sz="0" w:space="0" w:color="auto"/>
        <w:bottom w:val="none" w:sz="0" w:space="0" w:color="auto"/>
        <w:right w:val="none" w:sz="0" w:space="0" w:color="auto"/>
      </w:divBdr>
    </w:div>
    <w:div w:id="1154957716">
      <w:bodyDiv w:val="1"/>
      <w:marLeft w:val="0"/>
      <w:marRight w:val="0"/>
      <w:marTop w:val="0"/>
      <w:marBottom w:val="0"/>
      <w:divBdr>
        <w:top w:val="none" w:sz="0" w:space="0" w:color="auto"/>
        <w:left w:val="none" w:sz="0" w:space="0" w:color="auto"/>
        <w:bottom w:val="none" w:sz="0" w:space="0" w:color="auto"/>
        <w:right w:val="none" w:sz="0" w:space="0" w:color="auto"/>
      </w:divBdr>
    </w:div>
    <w:div w:id="1155223226">
      <w:bodyDiv w:val="1"/>
      <w:marLeft w:val="0"/>
      <w:marRight w:val="0"/>
      <w:marTop w:val="0"/>
      <w:marBottom w:val="0"/>
      <w:divBdr>
        <w:top w:val="none" w:sz="0" w:space="0" w:color="auto"/>
        <w:left w:val="none" w:sz="0" w:space="0" w:color="auto"/>
        <w:bottom w:val="none" w:sz="0" w:space="0" w:color="auto"/>
        <w:right w:val="none" w:sz="0" w:space="0" w:color="auto"/>
      </w:divBdr>
    </w:div>
    <w:div w:id="1172447564">
      <w:bodyDiv w:val="1"/>
      <w:marLeft w:val="0"/>
      <w:marRight w:val="0"/>
      <w:marTop w:val="0"/>
      <w:marBottom w:val="0"/>
      <w:divBdr>
        <w:top w:val="none" w:sz="0" w:space="0" w:color="auto"/>
        <w:left w:val="none" w:sz="0" w:space="0" w:color="auto"/>
        <w:bottom w:val="none" w:sz="0" w:space="0" w:color="auto"/>
        <w:right w:val="none" w:sz="0" w:space="0" w:color="auto"/>
      </w:divBdr>
    </w:div>
    <w:div w:id="1178694616">
      <w:bodyDiv w:val="1"/>
      <w:marLeft w:val="0"/>
      <w:marRight w:val="0"/>
      <w:marTop w:val="0"/>
      <w:marBottom w:val="0"/>
      <w:divBdr>
        <w:top w:val="none" w:sz="0" w:space="0" w:color="auto"/>
        <w:left w:val="none" w:sz="0" w:space="0" w:color="auto"/>
        <w:bottom w:val="none" w:sz="0" w:space="0" w:color="auto"/>
        <w:right w:val="none" w:sz="0" w:space="0" w:color="auto"/>
      </w:divBdr>
    </w:div>
    <w:div w:id="1181897653">
      <w:bodyDiv w:val="1"/>
      <w:marLeft w:val="0"/>
      <w:marRight w:val="0"/>
      <w:marTop w:val="0"/>
      <w:marBottom w:val="0"/>
      <w:divBdr>
        <w:top w:val="none" w:sz="0" w:space="0" w:color="auto"/>
        <w:left w:val="none" w:sz="0" w:space="0" w:color="auto"/>
        <w:bottom w:val="none" w:sz="0" w:space="0" w:color="auto"/>
        <w:right w:val="none" w:sz="0" w:space="0" w:color="auto"/>
      </w:divBdr>
    </w:div>
    <w:div w:id="1192455532">
      <w:bodyDiv w:val="1"/>
      <w:marLeft w:val="0"/>
      <w:marRight w:val="0"/>
      <w:marTop w:val="0"/>
      <w:marBottom w:val="0"/>
      <w:divBdr>
        <w:top w:val="none" w:sz="0" w:space="0" w:color="auto"/>
        <w:left w:val="none" w:sz="0" w:space="0" w:color="auto"/>
        <w:bottom w:val="none" w:sz="0" w:space="0" w:color="auto"/>
        <w:right w:val="none" w:sz="0" w:space="0" w:color="auto"/>
      </w:divBdr>
    </w:div>
    <w:div w:id="1193227700">
      <w:bodyDiv w:val="1"/>
      <w:marLeft w:val="0"/>
      <w:marRight w:val="0"/>
      <w:marTop w:val="0"/>
      <w:marBottom w:val="0"/>
      <w:divBdr>
        <w:top w:val="none" w:sz="0" w:space="0" w:color="auto"/>
        <w:left w:val="none" w:sz="0" w:space="0" w:color="auto"/>
        <w:bottom w:val="none" w:sz="0" w:space="0" w:color="auto"/>
        <w:right w:val="none" w:sz="0" w:space="0" w:color="auto"/>
      </w:divBdr>
    </w:div>
    <w:div w:id="1206337105">
      <w:bodyDiv w:val="1"/>
      <w:marLeft w:val="0"/>
      <w:marRight w:val="0"/>
      <w:marTop w:val="0"/>
      <w:marBottom w:val="0"/>
      <w:divBdr>
        <w:top w:val="none" w:sz="0" w:space="0" w:color="auto"/>
        <w:left w:val="none" w:sz="0" w:space="0" w:color="auto"/>
        <w:bottom w:val="none" w:sz="0" w:space="0" w:color="auto"/>
        <w:right w:val="none" w:sz="0" w:space="0" w:color="auto"/>
      </w:divBdr>
    </w:div>
    <w:div w:id="1206869242">
      <w:bodyDiv w:val="1"/>
      <w:marLeft w:val="0"/>
      <w:marRight w:val="0"/>
      <w:marTop w:val="0"/>
      <w:marBottom w:val="0"/>
      <w:divBdr>
        <w:top w:val="none" w:sz="0" w:space="0" w:color="auto"/>
        <w:left w:val="none" w:sz="0" w:space="0" w:color="auto"/>
        <w:bottom w:val="none" w:sz="0" w:space="0" w:color="auto"/>
        <w:right w:val="none" w:sz="0" w:space="0" w:color="auto"/>
      </w:divBdr>
    </w:div>
    <w:div w:id="1207790776">
      <w:bodyDiv w:val="1"/>
      <w:marLeft w:val="0"/>
      <w:marRight w:val="0"/>
      <w:marTop w:val="0"/>
      <w:marBottom w:val="0"/>
      <w:divBdr>
        <w:top w:val="none" w:sz="0" w:space="0" w:color="auto"/>
        <w:left w:val="none" w:sz="0" w:space="0" w:color="auto"/>
        <w:bottom w:val="none" w:sz="0" w:space="0" w:color="auto"/>
        <w:right w:val="none" w:sz="0" w:space="0" w:color="auto"/>
      </w:divBdr>
    </w:div>
    <w:div w:id="1210922772">
      <w:bodyDiv w:val="1"/>
      <w:marLeft w:val="0"/>
      <w:marRight w:val="0"/>
      <w:marTop w:val="0"/>
      <w:marBottom w:val="0"/>
      <w:divBdr>
        <w:top w:val="none" w:sz="0" w:space="0" w:color="auto"/>
        <w:left w:val="none" w:sz="0" w:space="0" w:color="auto"/>
        <w:bottom w:val="none" w:sz="0" w:space="0" w:color="auto"/>
        <w:right w:val="none" w:sz="0" w:space="0" w:color="auto"/>
      </w:divBdr>
      <w:divsChild>
        <w:div w:id="2001230272">
          <w:marLeft w:val="0"/>
          <w:marRight w:val="0"/>
          <w:marTop w:val="0"/>
          <w:marBottom w:val="0"/>
          <w:divBdr>
            <w:top w:val="none" w:sz="0" w:space="0" w:color="auto"/>
            <w:left w:val="none" w:sz="0" w:space="0" w:color="auto"/>
            <w:bottom w:val="none" w:sz="0" w:space="0" w:color="auto"/>
            <w:right w:val="none" w:sz="0" w:space="0" w:color="auto"/>
          </w:divBdr>
        </w:div>
      </w:divsChild>
    </w:div>
    <w:div w:id="1224833849">
      <w:bodyDiv w:val="1"/>
      <w:marLeft w:val="0"/>
      <w:marRight w:val="0"/>
      <w:marTop w:val="0"/>
      <w:marBottom w:val="0"/>
      <w:divBdr>
        <w:top w:val="none" w:sz="0" w:space="0" w:color="auto"/>
        <w:left w:val="none" w:sz="0" w:space="0" w:color="auto"/>
        <w:bottom w:val="none" w:sz="0" w:space="0" w:color="auto"/>
        <w:right w:val="none" w:sz="0" w:space="0" w:color="auto"/>
      </w:divBdr>
    </w:div>
    <w:div w:id="1236472955">
      <w:bodyDiv w:val="1"/>
      <w:marLeft w:val="0"/>
      <w:marRight w:val="0"/>
      <w:marTop w:val="0"/>
      <w:marBottom w:val="0"/>
      <w:divBdr>
        <w:top w:val="none" w:sz="0" w:space="0" w:color="auto"/>
        <w:left w:val="none" w:sz="0" w:space="0" w:color="auto"/>
        <w:bottom w:val="none" w:sz="0" w:space="0" w:color="auto"/>
        <w:right w:val="none" w:sz="0" w:space="0" w:color="auto"/>
      </w:divBdr>
    </w:div>
    <w:div w:id="1245919850">
      <w:bodyDiv w:val="1"/>
      <w:marLeft w:val="0"/>
      <w:marRight w:val="0"/>
      <w:marTop w:val="0"/>
      <w:marBottom w:val="0"/>
      <w:divBdr>
        <w:top w:val="none" w:sz="0" w:space="0" w:color="auto"/>
        <w:left w:val="none" w:sz="0" w:space="0" w:color="auto"/>
        <w:bottom w:val="none" w:sz="0" w:space="0" w:color="auto"/>
        <w:right w:val="none" w:sz="0" w:space="0" w:color="auto"/>
      </w:divBdr>
    </w:div>
    <w:div w:id="1252663651">
      <w:bodyDiv w:val="1"/>
      <w:marLeft w:val="0"/>
      <w:marRight w:val="0"/>
      <w:marTop w:val="0"/>
      <w:marBottom w:val="0"/>
      <w:divBdr>
        <w:top w:val="none" w:sz="0" w:space="0" w:color="auto"/>
        <w:left w:val="none" w:sz="0" w:space="0" w:color="auto"/>
        <w:bottom w:val="none" w:sz="0" w:space="0" w:color="auto"/>
        <w:right w:val="none" w:sz="0" w:space="0" w:color="auto"/>
      </w:divBdr>
    </w:div>
    <w:div w:id="1281107090">
      <w:bodyDiv w:val="1"/>
      <w:marLeft w:val="0"/>
      <w:marRight w:val="0"/>
      <w:marTop w:val="0"/>
      <w:marBottom w:val="0"/>
      <w:divBdr>
        <w:top w:val="none" w:sz="0" w:space="0" w:color="auto"/>
        <w:left w:val="none" w:sz="0" w:space="0" w:color="auto"/>
        <w:bottom w:val="none" w:sz="0" w:space="0" w:color="auto"/>
        <w:right w:val="none" w:sz="0" w:space="0" w:color="auto"/>
      </w:divBdr>
    </w:div>
    <w:div w:id="1287198452">
      <w:bodyDiv w:val="1"/>
      <w:marLeft w:val="0"/>
      <w:marRight w:val="0"/>
      <w:marTop w:val="0"/>
      <w:marBottom w:val="0"/>
      <w:divBdr>
        <w:top w:val="none" w:sz="0" w:space="0" w:color="auto"/>
        <w:left w:val="none" w:sz="0" w:space="0" w:color="auto"/>
        <w:bottom w:val="none" w:sz="0" w:space="0" w:color="auto"/>
        <w:right w:val="none" w:sz="0" w:space="0" w:color="auto"/>
      </w:divBdr>
    </w:div>
    <w:div w:id="1287855714">
      <w:bodyDiv w:val="1"/>
      <w:marLeft w:val="0"/>
      <w:marRight w:val="0"/>
      <w:marTop w:val="0"/>
      <w:marBottom w:val="0"/>
      <w:divBdr>
        <w:top w:val="none" w:sz="0" w:space="0" w:color="auto"/>
        <w:left w:val="none" w:sz="0" w:space="0" w:color="auto"/>
        <w:bottom w:val="none" w:sz="0" w:space="0" w:color="auto"/>
        <w:right w:val="none" w:sz="0" w:space="0" w:color="auto"/>
      </w:divBdr>
    </w:div>
    <w:div w:id="1288272212">
      <w:bodyDiv w:val="1"/>
      <w:marLeft w:val="0"/>
      <w:marRight w:val="0"/>
      <w:marTop w:val="0"/>
      <w:marBottom w:val="0"/>
      <w:divBdr>
        <w:top w:val="none" w:sz="0" w:space="0" w:color="auto"/>
        <w:left w:val="none" w:sz="0" w:space="0" w:color="auto"/>
        <w:bottom w:val="none" w:sz="0" w:space="0" w:color="auto"/>
        <w:right w:val="none" w:sz="0" w:space="0" w:color="auto"/>
      </w:divBdr>
    </w:div>
    <w:div w:id="1308582454">
      <w:bodyDiv w:val="1"/>
      <w:marLeft w:val="0"/>
      <w:marRight w:val="0"/>
      <w:marTop w:val="0"/>
      <w:marBottom w:val="0"/>
      <w:divBdr>
        <w:top w:val="none" w:sz="0" w:space="0" w:color="auto"/>
        <w:left w:val="none" w:sz="0" w:space="0" w:color="auto"/>
        <w:bottom w:val="none" w:sz="0" w:space="0" w:color="auto"/>
        <w:right w:val="none" w:sz="0" w:space="0" w:color="auto"/>
      </w:divBdr>
    </w:div>
    <w:div w:id="1324429864">
      <w:bodyDiv w:val="1"/>
      <w:marLeft w:val="0"/>
      <w:marRight w:val="0"/>
      <w:marTop w:val="0"/>
      <w:marBottom w:val="0"/>
      <w:divBdr>
        <w:top w:val="none" w:sz="0" w:space="0" w:color="auto"/>
        <w:left w:val="none" w:sz="0" w:space="0" w:color="auto"/>
        <w:bottom w:val="none" w:sz="0" w:space="0" w:color="auto"/>
        <w:right w:val="none" w:sz="0" w:space="0" w:color="auto"/>
      </w:divBdr>
    </w:div>
    <w:div w:id="1326859289">
      <w:bodyDiv w:val="1"/>
      <w:marLeft w:val="0"/>
      <w:marRight w:val="0"/>
      <w:marTop w:val="0"/>
      <w:marBottom w:val="0"/>
      <w:divBdr>
        <w:top w:val="none" w:sz="0" w:space="0" w:color="auto"/>
        <w:left w:val="none" w:sz="0" w:space="0" w:color="auto"/>
        <w:bottom w:val="none" w:sz="0" w:space="0" w:color="auto"/>
        <w:right w:val="none" w:sz="0" w:space="0" w:color="auto"/>
      </w:divBdr>
    </w:div>
    <w:div w:id="1328435858">
      <w:bodyDiv w:val="1"/>
      <w:marLeft w:val="0"/>
      <w:marRight w:val="0"/>
      <w:marTop w:val="0"/>
      <w:marBottom w:val="0"/>
      <w:divBdr>
        <w:top w:val="none" w:sz="0" w:space="0" w:color="auto"/>
        <w:left w:val="none" w:sz="0" w:space="0" w:color="auto"/>
        <w:bottom w:val="none" w:sz="0" w:space="0" w:color="auto"/>
        <w:right w:val="none" w:sz="0" w:space="0" w:color="auto"/>
      </w:divBdr>
    </w:div>
    <w:div w:id="1331447025">
      <w:bodyDiv w:val="1"/>
      <w:marLeft w:val="0"/>
      <w:marRight w:val="0"/>
      <w:marTop w:val="0"/>
      <w:marBottom w:val="0"/>
      <w:divBdr>
        <w:top w:val="none" w:sz="0" w:space="0" w:color="auto"/>
        <w:left w:val="none" w:sz="0" w:space="0" w:color="auto"/>
        <w:bottom w:val="none" w:sz="0" w:space="0" w:color="auto"/>
        <w:right w:val="none" w:sz="0" w:space="0" w:color="auto"/>
      </w:divBdr>
    </w:div>
    <w:div w:id="1355689072">
      <w:bodyDiv w:val="1"/>
      <w:marLeft w:val="0"/>
      <w:marRight w:val="0"/>
      <w:marTop w:val="0"/>
      <w:marBottom w:val="0"/>
      <w:divBdr>
        <w:top w:val="none" w:sz="0" w:space="0" w:color="auto"/>
        <w:left w:val="none" w:sz="0" w:space="0" w:color="auto"/>
        <w:bottom w:val="none" w:sz="0" w:space="0" w:color="auto"/>
        <w:right w:val="none" w:sz="0" w:space="0" w:color="auto"/>
      </w:divBdr>
    </w:div>
    <w:div w:id="1360088391">
      <w:bodyDiv w:val="1"/>
      <w:marLeft w:val="0"/>
      <w:marRight w:val="0"/>
      <w:marTop w:val="0"/>
      <w:marBottom w:val="0"/>
      <w:divBdr>
        <w:top w:val="none" w:sz="0" w:space="0" w:color="auto"/>
        <w:left w:val="none" w:sz="0" w:space="0" w:color="auto"/>
        <w:bottom w:val="none" w:sz="0" w:space="0" w:color="auto"/>
        <w:right w:val="none" w:sz="0" w:space="0" w:color="auto"/>
      </w:divBdr>
    </w:div>
    <w:div w:id="1361971398">
      <w:bodyDiv w:val="1"/>
      <w:marLeft w:val="0"/>
      <w:marRight w:val="0"/>
      <w:marTop w:val="0"/>
      <w:marBottom w:val="0"/>
      <w:divBdr>
        <w:top w:val="none" w:sz="0" w:space="0" w:color="auto"/>
        <w:left w:val="none" w:sz="0" w:space="0" w:color="auto"/>
        <w:bottom w:val="none" w:sz="0" w:space="0" w:color="auto"/>
        <w:right w:val="none" w:sz="0" w:space="0" w:color="auto"/>
      </w:divBdr>
    </w:div>
    <w:div w:id="1369062684">
      <w:bodyDiv w:val="1"/>
      <w:marLeft w:val="0"/>
      <w:marRight w:val="0"/>
      <w:marTop w:val="0"/>
      <w:marBottom w:val="0"/>
      <w:divBdr>
        <w:top w:val="none" w:sz="0" w:space="0" w:color="auto"/>
        <w:left w:val="none" w:sz="0" w:space="0" w:color="auto"/>
        <w:bottom w:val="none" w:sz="0" w:space="0" w:color="auto"/>
        <w:right w:val="none" w:sz="0" w:space="0" w:color="auto"/>
      </w:divBdr>
    </w:div>
    <w:div w:id="1384908306">
      <w:bodyDiv w:val="1"/>
      <w:marLeft w:val="0"/>
      <w:marRight w:val="0"/>
      <w:marTop w:val="0"/>
      <w:marBottom w:val="0"/>
      <w:divBdr>
        <w:top w:val="none" w:sz="0" w:space="0" w:color="auto"/>
        <w:left w:val="none" w:sz="0" w:space="0" w:color="auto"/>
        <w:bottom w:val="none" w:sz="0" w:space="0" w:color="auto"/>
        <w:right w:val="none" w:sz="0" w:space="0" w:color="auto"/>
      </w:divBdr>
      <w:divsChild>
        <w:div w:id="25834268">
          <w:marLeft w:val="1267"/>
          <w:marRight w:val="0"/>
          <w:marTop w:val="0"/>
          <w:marBottom w:val="0"/>
          <w:divBdr>
            <w:top w:val="none" w:sz="0" w:space="0" w:color="auto"/>
            <w:left w:val="none" w:sz="0" w:space="0" w:color="auto"/>
            <w:bottom w:val="none" w:sz="0" w:space="0" w:color="auto"/>
            <w:right w:val="none" w:sz="0" w:space="0" w:color="auto"/>
          </w:divBdr>
        </w:div>
      </w:divsChild>
    </w:div>
    <w:div w:id="1388990570">
      <w:bodyDiv w:val="1"/>
      <w:marLeft w:val="0"/>
      <w:marRight w:val="0"/>
      <w:marTop w:val="0"/>
      <w:marBottom w:val="0"/>
      <w:divBdr>
        <w:top w:val="none" w:sz="0" w:space="0" w:color="auto"/>
        <w:left w:val="none" w:sz="0" w:space="0" w:color="auto"/>
        <w:bottom w:val="none" w:sz="0" w:space="0" w:color="auto"/>
        <w:right w:val="none" w:sz="0" w:space="0" w:color="auto"/>
      </w:divBdr>
    </w:div>
    <w:div w:id="1398279960">
      <w:bodyDiv w:val="1"/>
      <w:marLeft w:val="0"/>
      <w:marRight w:val="0"/>
      <w:marTop w:val="0"/>
      <w:marBottom w:val="0"/>
      <w:divBdr>
        <w:top w:val="none" w:sz="0" w:space="0" w:color="auto"/>
        <w:left w:val="none" w:sz="0" w:space="0" w:color="auto"/>
        <w:bottom w:val="none" w:sz="0" w:space="0" w:color="auto"/>
        <w:right w:val="none" w:sz="0" w:space="0" w:color="auto"/>
      </w:divBdr>
    </w:div>
    <w:div w:id="1400404129">
      <w:bodyDiv w:val="1"/>
      <w:marLeft w:val="0"/>
      <w:marRight w:val="0"/>
      <w:marTop w:val="0"/>
      <w:marBottom w:val="0"/>
      <w:divBdr>
        <w:top w:val="none" w:sz="0" w:space="0" w:color="auto"/>
        <w:left w:val="none" w:sz="0" w:space="0" w:color="auto"/>
        <w:bottom w:val="none" w:sz="0" w:space="0" w:color="auto"/>
        <w:right w:val="none" w:sz="0" w:space="0" w:color="auto"/>
      </w:divBdr>
    </w:div>
    <w:div w:id="1412387015">
      <w:bodyDiv w:val="1"/>
      <w:marLeft w:val="0"/>
      <w:marRight w:val="0"/>
      <w:marTop w:val="0"/>
      <w:marBottom w:val="0"/>
      <w:divBdr>
        <w:top w:val="none" w:sz="0" w:space="0" w:color="auto"/>
        <w:left w:val="none" w:sz="0" w:space="0" w:color="auto"/>
        <w:bottom w:val="none" w:sz="0" w:space="0" w:color="auto"/>
        <w:right w:val="none" w:sz="0" w:space="0" w:color="auto"/>
      </w:divBdr>
    </w:div>
    <w:div w:id="1416517527">
      <w:bodyDiv w:val="1"/>
      <w:marLeft w:val="0"/>
      <w:marRight w:val="0"/>
      <w:marTop w:val="0"/>
      <w:marBottom w:val="0"/>
      <w:divBdr>
        <w:top w:val="none" w:sz="0" w:space="0" w:color="auto"/>
        <w:left w:val="none" w:sz="0" w:space="0" w:color="auto"/>
        <w:bottom w:val="none" w:sz="0" w:space="0" w:color="auto"/>
        <w:right w:val="none" w:sz="0" w:space="0" w:color="auto"/>
      </w:divBdr>
    </w:div>
    <w:div w:id="1422412690">
      <w:bodyDiv w:val="1"/>
      <w:marLeft w:val="0"/>
      <w:marRight w:val="0"/>
      <w:marTop w:val="0"/>
      <w:marBottom w:val="0"/>
      <w:divBdr>
        <w:top w:val="none" w:sz="0" w:space="0" w:color="auto"/>
        <w:left w:val="none" w:sz="0" w:space="0" w:color="auto"/>
        <w:bottom w:val="none" w:sz="0" w:space="0" w:color="auto"/>
        <w:right w:val="none" w:sz="0" w:space="0" w:color="auto"/>
      </w:divBdr>
    </w:div>
    <w:div w:id="1426464076">
      <w:bodyDiv w:val="1"/>
      <w:marLeft w:val="0"/>
      <w:marRight w:val="0"/>
      <w:marTop w:val="0"/>
      <w:marBottom w:val="0"/>
      <w:divBdr>
        <w:top w:val="none" w:sz="0" w:space="0" w:color="auto"/>
        <w:left w:val="none" w:sz="0" w:space="0" w:color="auto"/>
        <w:bottom w:val="none" w:sz="0" w:space="0" w:color="auto"/>
        <w:right w:val="none" w:sz="0" w:space="0" w:color="auto"/>
      </w:divBdr>
    </w:div>
    <w:div w:id="1429425407">
      <w:bodyDiv w:val="1"/>
      <w:marLeft w:val="0"/>
      <w:marRight w:val="0"/>
      <w:marTop w:val="0"/>
      <w:marBottom w:val="0"/>
      <w:divBdr>
        <w:top w:val="none" w:sz="0" w:space="0" w:color="auto"/>
        <w:left w:val="none" w:sz="0" w:space="0" w:color="auto"/>
        <w:bottom w:val="none" w:sz="0" w:space="0" w:color="auto"/>
        <w:right w:val="none" w:sz="0" w:space="0" w:color="auto"/>
      </w:divBdr>
    </w:div>
    <w:div w:id="1438019017">
      <w:bodyDiv w:val="1"/>
      <w:marLeft w:val="0"/>
      <w:marRight w:val="0"/>
      <w:marTop w:val="0"/>
      <w:marBottom w:val="0"/>
      <w:divBdr>
        <w:top w:val="none" w:sz="0" w:space="0" w:color="auto"/>
        <w:left w:val="none" w:sz="0" w:space="0" w:color="auto"/>
        <w:bottom w:val="none" w:sz="0" w:space="0" w:color="auto"/>
        <w:right w:val="none" w:sz="0" w:space="0" w:color="auto"/>
      </w:divBdr>
    </w:div>
    <w:div w:id="1462117969">
      <w:bodyDiv w:val="1"/>
      <w:marLeft w:val="0"/>
      <w:marRight w:val="0"/>
      <w:marTop w:val="0"/>
      <w:marBottom w:val="0"/>
      <w:divBdr>
        <w:top w:val="none" w:sz="0" w:space="0" w:color="auto"/>
        <w:left w:val="none" w:sz="0" w:space="0" w:color="auto"/>
        <w:bottom w:val="none" w:sz="0" w:space="0" w:color="auto"/>
        <w:right w:val="none" w:sz="0" w:space="0" w:color="auto"/>
      </w:divBdr>
    </w:div>
    <w:div w:id="1467090029">
      <w:bodyDiv w:val="1"/>
      <w:marLeft w:val="0"/>
      <w:marRight w:val="0"/>
      <w:marTop w:val="0"/>
      <w:marBottom w:val="0"/>
      <w:divBdr>
        <w:top w:val="none" w:sz="0" w:space="0" w:color="auto"/>
        <w:left w:val="none" w:sz="0" w:space="0" w:color="auto"/>
        <w:bottom w:val="none" w:sz="0" w:space="0" w:color="auto"/>
        <w:right w:val="none" w:sz="0" w:space="0" w:color="auto"/>
      </w:divBdr>
    </w:div>
    <w:div w:id="1475218038">
      <w:bodyDiv w:val="1"/>
      <w:marLeft w:val="0"/>
      <w:marRight w:val="0"/>
      <w:marTop w:val="0"/>
      <w:marBottom w:val="0"/>
      <w:divBdr>
        <w:top w:val="none" w:sz="0" w:space="0" w:color="auto"/>
        <w:left w:val="none" w:sz="0" w:space="0" w:color="auto"/>
        <w:bottom w:val="none" w:sz="0" w:space="0" w:color="auto"/>
        <w:right w:val="none" w:sz="0" w:space="0" w:color="auto"/>
      </w:divBdr>
    </w:div>
    <w:div w:id="1500071766">
      <w:bodyDiv w:val="1"/>
      <w:marLeft w:val="0"/>
      <w:marRight w:val="0"/>
      <w:marTop w:val="0"/>
      <w:marBottom w:val="0"/>
      <w:divBdr>
        <w:top w:val="none" w:sz="0" w:space="0" w:color="auto"/>
        <w:left w:val="none" w:sz="0" w:space="0" w:color="auto"/>
        <w:bottom w:val="none" w:sz="0" w:space="0" w:color="auto"/>
        <w:right w:val="none" w:sz="0" w:space="0" w:color="auto"/>
      </w:divBdr>
    </w:div>
    <w:div w:id="1509979162">
      <w:bodyDiv w:val="1"/>
      <w:marLeft w:val="0"/>
      <w:marRight w:val="0"/>
      <w:marTop w:val="0"/>
      <w:marBottom w:val="0"/>
      <w:divBdr>
        <w:top w:val="none" w:sz="0" w:space="0" w:color="auto"/>
        <w:left w:val="none" w:sz="0" w:space="0" w:color="auto"/>
        <w:bottom w:val="none" w:sz="0" w:space="0" w:color="auto"/>
        <w:right w:val="none" w:sz="0" w:space="0" w:color="auto"/>
      </w:divBdr>
    </w:div>
    <w:div w:id="1513184396">
      <w:bodyDiv w:val="1"/>
      <w:marLeft w:val="0"/>
      <w:marRight w:val="0"/>
      <w:marTop w:val="0"/>
      <w:marBottom w:val="0"/>
      <w:divBdr>
        <w:top w:val="none" w:sz="0" w:space="0" w:color="auto"/>
        <w:left w:val="none" w:sz="0" w:space="0" w:color="auto"/>
        <w:bottom w:val="none" w:sz="0" w:space="0" w:color="auto"/>
        <w:right w:val="none" w:sz="0" w:space="0" w:color="auto"/>
      </w:divBdr>
    </w:div>
    <w:div w:id="1519539419">
      <w:bodyDiv w:val="1"/>
      <w:marLeft w:val="0"/>
      <w:marRight w:val="0"/>
      <w:marTop w:val="0"/>
      <w:marBottom w:val="0"/>
      <w:divBdr>
        <w:top w:val="none" w:sz="0" w:space="0" w:color="auto"/>
        <w:left w:val="none" w:sz="0" w:space="0" w:color="auto"/>
        <w:bottom w:val="none" w:sz="0" w:space="0" w:color="auto"/>
        <w:right w:val="none" w:sz="0" w:space="0" w:color="auto"/>
      </w:divBdr>
    </w:div>
    <w:div w:id="1547837839">
      <w:bodyDiv w:val="1"/>
      <w:marLeft w:val="0"/>
      <w:marRight w:val="0"/>
      <w:marTop w:val="0"/>
      <w:marBottom w:val="0"/>
      <w:divBdr>
        <w:top w:val="none" w:sz="0" w:space="0" w:color="auto"/>
        <w:left w:val="none" w:sz="0" w:space="0" w:color="auto"/>
        <w:bottom w:val="none" w:sz="0" w:space="0" w:color="auto"/>
        <w:right w:val="none" w:sz="0" w:space="0" w:color="auto"/>
      </w:divBdr>
    </w:div>
    <w:div w:id="1548300767">
      <w:bodyDiv w:val="1"/>
      <w:marLeft w:val="0"/>
      <w:marRight w:val="0"/>
      <w:marTop w:val="0"/>
      <w:marBottom w:val="0"/>
      <w:divBdr>
        <w:top w:val="none" w:sz="0" w:space="0" w:color="auto"/>
        <w:left w:val="none" w:sz="0" w:space="0" w:color="auto"/>
        <w:bottom w:val="none" w:sz="0" w:space="0" w:color="auto"/>
        <w:right w:val="none" w:sz="0" w:space="0" w:color="auto"/>
      </w:divBdr>
    </w:div>
    <w:div w:id="1549219621">
      <w:bodyDiv w:val="1"/>
      <w:marLeft w:val="0"/>
      <w:marRight w:val="0"/>
      <w:marTop w:val="0"/>
      <w:marBottom w:val="0"/>
      <w:divBdr>
        <w:top w:val="none" w:sz="0" w:space="0" w:color="auto"/>
        <w:left w:val="none" w:sz="0" w:space="0" w:color="auto"/>
        <w:bottom w:val="none" w:sz="0" w:space="0" w:color="auto"/>
        <w:right w:val="none" w:sz="0" w:space="0" w:color="auto"/>
      </w:divBdr>
    </w:div>
    <w:div w:id="1556434554">
      <w:bodyDiv w:val="1"/>
      <w:marLeft w:val="0"/>
      <w:marRight w:val="0"/>
      <w:marTop w:val="0"/>
      <w:marBottom w:val="0"/>
      <w:divBdr>
        <w:top w:val="none" w:sz="0" w:space="0" w:color="auto"/>
        <w:left w:val="none" w:sz="0" w:space="0" w:color="auto"/>
        <w:bottom w:val="none" w:sz="0" w:space="0" w:color="auto"/>
        <w:right w:val="none" w:sz="0" w:space="0" w:color="auto"/>
      </w:divBdr>
    </w:div>
    <w:div w:id="1561863472">
      <w:bodyDiv w:val="1"/>
      <w:marLeft w:val="0"/>
      <w:marRight w:val="0"/>
      <w:marTop w:val="0"/>
      <w:marBottom w:val="0"/>
      <w:divBdr>
        <w:top w:val="none" w:sz="0" w:space="0" w:color="auto"/>
        <w:left w:val="none" w:sz="0" w:space="0" w:color="auto"/>
        <w:bottom w:val="none" w:sz="0" w:space="0" w:color="auto"/>
        <w:right w:val="none" w:sz="0" w:space="0" w:color="auto"/>
      </w:divBdr>
    </w:div>
    <w:div w:id="1562474852">
      <w:bodyDiv w:val="1"/>
      <w:marLeft w:val="0"/>
      <w:marRight w:val="0"/>
      <w:marTop w:val="0"/>
      <w:marBottom w:val="0"/>
      <w:divBdr>
        <w:top w:val="none" w:sz="0" w:space="0" w:color="auto"/>
        <w:left w:val="none" w:sz="0" w:space="0" w:color="auto"/>
        <w:bottom w:val="none" w:sz="0" w:space="0" w:color="auto"/>
        <w:right w:val="none" w:sz="0" w:space="0" w:color="auto"/>
      </w:divBdr>
    </w:div>
    <w:div w:id="1566068849">
      <w:bodyDiv w:val="1"/>
      <w:marLeft w:val="0"/>
      <w:marRight w:val="0"/>
      <w:marTop w:val="0"/>
      <w:marBottom w:val="0"/>
      <w:divBdr>
        <w:top w:val="none" w:sz="0" w:space="0" w:color="auto"/>
        <w:left w:val="none" w:sz="0" w:space="0" w:color="auto"/>
        <w:bottom w:val="none" w:sz="0" w:space="0" w:color="auto"/>
        <w:right w:val="none" w:sz="0" w:space="0" w:color="auto"/>
      </w:divBdr>
    </w:div>
    <w:div w:id="1574388725">
      <w:bodyDiv w:val="1"/>
      <w:marLeft w:val="0"/>
      <w:marRight w:val="0"/>
      <w:marTop w:val="0"/>
      <w:marBottom w:val="0"/>
      <w:divBdr>
        <w:top w:val="none" w:sz="0" w:space="0" w:color="auto"/>
        <w:left w:val="none" w:sz="0" w:space="0" w:color="auto"/>
        <w:bottom w:val="none" w:sz="0" w:space="0" w:color="auto"/>
        <w:right w:val="none" w:sz="0" w:space="0" w:color="auto"/>
      </w:divBdr>
    </w:div>
    <w:div w:id="1582638063">
      <w:bodyDiv w:val="1"/>
      <w:marLeft w:val="0"/>
      <w:marRight w:val="0"/>
      <w:marTop w:val="0"/>
      <w:marBottom w:val="0"/>
      <w:divBdr>
        <w:top w:val="none" w:sz="0" w:space="0" w:color="auto"/>
        <w:left w:val="none" w:sz="0" w:space="0" w:color="auto"/>
        <w:bottom w:val="none" w:sz="0" w:space="0" w:color="auto"/>
        <w:right w:val="none" w:sz="0" w:space="0" w:color="auto"/>
      </w:divBdr>
    </w:div>
    <w:div w:id="1584534549">
      <w:bodyDiv w:val="1"/>
      <w:marLeft w:val="0"/>
      <w:marRight w:val="0"/>
      <w:marTop w:val="0"/>
      <w:marBottom w:val="0"/>
      <w:divBdr>
        <w:top w:val="none" w:sz="0" w:space="0" w:color="auto"/>
        <w:left w:val="none" w:sz="0" w:space="0" w:color="auto"/>
        <w:bottom w:val="none" w:sz="0" w:space="0" w:color="auto"/>
        <w:right w:val="none" w:sz="0" w:space="0" w:color="auto"/>
      </w:divBdr>
    </w:div>
    <w:div w:id="1585260455">
      <w:bodyDiv w:val="1"/>
      <w:marLeft w:val="0"/>
      <w:marRight w:val="0"/>
      <w:marTop w:val="0"/>
      <w:marBottom w:val="0"/>
      <w:divBdr>
        <w:top w:val="none" w:sz="0" w:space="0" w:color="auto"/>
        <w:left w:val="none" w:sz="0" w:space="0" w:color="auto"/>
        <w:bottom w:val="none" w:sz="0" w:space="0" w:color="auto"/>
        <w:right w:val="none" w:sz="0" w:space="0" w:color="auto"/>
      </w:divBdr>
    </w:div>
    <w:div w:id="1595823053">
      <w:bodyDiv w:val="1"/>
      <w:marLeft w:val="0"/>
      <w:marRight w:val="0"/>
      <w:marTop w:val="0"/>
      <w:marBottom w:val="0"/>
      <w:divBdr>
        <w:top w:val="none" w:sz="0" w:space="0" w:color="auto"/>
        <w:left w:val="none" w:sz="0" w:space="0" w:color="auto"/>
        <w:bottom w:val="none" w:sz="0" w:space="0" w:color="auto"/>
        <w:right w:val="none" w:sz="0" w:space="0" w:color="auto"/>
      </w:divBdr>
    </w:div>
    <w:div w:id="1608542504">
      <w:bodyDiv w:val="1"/>
      <w:marLeft w:val="0"/>
      <w:marRight w:val="0"/>
      <w:marTop w:val="0"/>
      <w:marBottom w:val="0"/>
      <w:divBdr>
        <w:top w:val="none" w:sz="0" w:space="0" w:color="auto"/>
        <w:left w:val="none" w:sz="0" w:space="0" w:color="auto"/>
        <w:bottom w:val="none" w:sz="0" w:space="0" w:color="auto"/>
        <w:right w:val="none" w:sz="0" w:space="0" w:color="auto"/>
      </w:divBdr>
    </w:div>
    <w:div w:id="1627076882">
      <w:bodyDiv w:val="1"/>
      <w:marLeft w:val="0"/>
      <w:marRight w:val="0"/>
      <w:marTop w:val="0"/>
      <w:marBottom w:val="0"/>
      <w:divBdr>
        <w:top w:val="none" w:sz="0" w:space="0" w:color="auto"/>
        <w:left w:val="none" w:sz="0" w:space="0" w:color="auto"/>
        <w:bottom w:val="none" w:sz="0" w:space="0" w:color="auto"/>
        <w:right w:val="none" w:sz="0" w:space="0" w:color="auto"/>
      </w:divBdr>
    </w:div>
    <w:div w:id="1651397414">
      <w:bodyDiv w:val="1"/>
      <w:marLeft w:val="0"/>
      <w:marRight w:val="0"/>
      <w:marTop w:val="0"/>
      <w:marBottom w:val="0"/>
      <w:divBdr>
        <w:top w:val="none" w:sz="0" w:space="0" w:color="auto"/>
        <w:left w:val="none" w:sz="0" w:space="0" w:color="auto"/>
        <w:bottom w:val="none" w:sz="0" w:space="0" w:color="auto"/>
        <w:right w:val="none" w:sz="0" w:space="0" w:color="auto"/>
      </w:divBdr>
    </w:div>
    <w:div w:id="1659727503">
      <w:bodyDiv w:val="1"/>
      <w:marLeft w:val="0"/>
      <w:marRight w:val="0"/>
      <w:marTop w:val="0"/>
      <w:marBottom w:val="0"/>
      <w:divBdr>
        <w:top w:val="none" w:sz="0" w:space="0" w:color="auto"/>
        <w:left w:val="none" w:sz="0" w:space="0" w:color="auto"/>
        <w:bottom w:val="none" w:sz="0" w:space="0" w:color="auto"/>
        <w:right w:val="none" w:sz="0" w:space="0" w:color="auto"/>
      </w:divBdr>
    </w:div>
    <w:div w:id="1659773238">
      <w:bodyDiv w:val="1"/>
      <w:marLeft w:val="0"/>
      <w:marRight w:val="0"/>
      <w:marTop w:val="0"/>
      <w:marBottom w:val="0"/>
      <w:divBdr>
        <w:top w:val="none" w:sz="0" w:space="0" w:color="auto"/>
        <w:left w:val="none" w:sz="0" w:space="0" w:color="auto"/>
        <w:bottom w:val="none" w:sz="0" w:space="0" w:color="auto"/>
        <w:right w:val="none" w:sz="0" w:space="0" w:color="auto"/>
      </w:divBdr>
    </w:div>
    <w:div w:id="1662855061">
      <w:bodyDiv w:val="1"/>
      <w:marLeft w:val="0"/>
      <w:marRight w:val="0"/>
      <w:marTop w:val="0"/>
      <w:marBottom w:val="0"/>
      <w:divBdr>
        <w:top w:val="none" w:sz="0" w:space="0" w:color="auto"/>
        <w:left w:val="none" w:sz="0" w:space="0" w:color="auto"/>
        <w:bottom w:val="none" w:sz="0" w:space="0" w:color="auto"/>
        <w:right w:val="none" w:sz="0" w:space="0" w:color="auto"/>
      </w:divBdr>
    </w:div>
    <w:div w:id="1665547043">
      <w:bodyDiv w:val="1"/>
      <w:marLeft w:val="0"/>
      <w:marRight w:val="0"/>
      <w:marTop w:val="0"/>
      <w:marBottom w:val="0"/>
      <w:divBdr>
        <w:top w:val="none" w:sz="0" w:space="0" w:color="auto"/>
        <w:left w:val="none" w:sz="0" w:space="0" w:color="auto"/>
        <w:bottom w:val="none" w:sz="0" w:space="0" w:color="auto"/>
        <w:right w:val="none" w:sz="0" w:space="0" w:color="auto"/>
      </w:divBdr>
    </w:div>
    <w:div w:id="1666283396">
      <w:bodyDiv w:val="1"/>
      <w:marLeft w:val="0"/>
      <w:marRight w:val="0"/>
      <w:marTop w:val="0"/>
      <w:marBottom w:val="0"/>
      <w:divBdr>
        <w:top w:val="none" w:sz="0" w:space="0" w:color="auto"/>
        <w:left w:val="none" w:sz="0" w:space="0" w:color="auto"/>
        <w:bottom w:val="none" w:sz="0" w:space="0" w:color="auto"/>
        <w:right w:val="none" w:sz="0" w:space="0" w:color="auto"/>
      </w:divBdr>
    </w:div>
    <w:div w:id="1678578723">
      <w:bodyDiv w:val="1"/>
      <w:marLeft w:val="0"/>
      <w:marRight w:val="0"/>
      <w:marTop w:val="0"/>
      <w:marBottom w:val="0"/>
      <w:divBdr>
        <w:top w:val="none" w:sz="0" w:space="0" w:color="auto"/>
        <w:left w:val="none" w:sz="0" w:space="0" w:color="auto"/>
        <w:bottom w:val="none" w:sz="0" w:space="0" w:color="auto"/>
        <w:right w:val="none" w:sz="0" w:space="0" w:color="auto"/>
      </w:divBdr>
    </w:div>
    <w:div w:id="1681004496">
      <w:bodyDiv w:val="1"/>
      <w:marLeft w:val="0"/>
      <w:marRight w:val="0"/>
      <w:marTop w:val="0"/>
      <w:marBottom w:val="0"/>
      <w:divBdr>
        <w:top w:val="none" w:sz="0" w:space="0" w:color="auto"/>
        <w:left w:val="none" w:sz="0" w:space="0" w:color="auto"/>
        <w:bottom w:val="none" w:sz="0" w:space="0" w:color="auto"/>
        <w:right w:val="none" w:sz="0" w:space="0" w:color="auto"/>
      </w:divBdr>
    </w:div>
    <w:div w:id="1689866848">
      <w:bodyDiv w:val="1"/>
      <w:marLeft w:val="0"/>
      <w:marRight w:val="0"/>
      <w:marTop w:val="0"/>
      <w:marBottom w:val="0"/>
      <w:divBdr>
        <w:top w:val="none" w:sz="0" w:space="0" w:color="auto"/>
        <w:left w:val="none" w:sz="0" w:space="0" w:color="auto"/>
        <w:bottom w:val="none" w:sz="0" w:space="0" w:color="auto"/>
        <w:right w:val="none" w:sz="0" w:space="0" w:color="auto"/>
      </w:divBdr>
    </w:div>
    <w:div w:id="1692762004">
      <w:bodyDiv w:val="1"/>
      <w:marLeft w:val="0"/>
      <w:marRight w:val="0"/>
      <w:marTop w:val="0"/>
      <w:marBottom w:val="0"/>
      <w:divBdr>
        <w:top w:val="none" w:sz="0" w:space="0" w:color="auto"/>
        <w:left w:val="none" w:sz="0" w:space="0" w:color="auto"/>
        <w:bottom w:val="none" w:sz="0" w:space="0" w:color="auto"/>
        <w:right w:val="none" w:sz="0" w:space="0" w:color="auto"/>
      </w:divBdr>
    </w:div>
    <w:div w:id="1695185191">
      <w:bodyDiv w:val="1"/>
      <w:marLeft w:val="0"/>
      <w:marRight w:val="0"/>
      <w:marTop w:val="0"/>
      <w:marBottom w:val="0"/>
      <w:divBdr>
        <w:top w:val="none" w:sz="0" w:space="0" w:color="auto"/>
        <w:left w:val="none" w:sz="0" w:space="0" w:color="auto"/>
        <w:bottom w:val="none" w:sz="0" w:space="0" w:color="auto"/>
        <w:right w:val="none" w:sz="0" w:space="0" w:color="auto"/>
      </w:divBdr>
    </w:div>
    <w:div w:id="1697730952">
      <w:bodyDiv w:val="1"/>
      <w:marLeft w:val="0"/>
      <w:marRight w:val="0"/>
      <w:marTop w:val="0"/>
      <w:marBottom w:val="0"/>
      <w:divBdr>
        <w:top w:val="none" w:sz="0" w:space="0" w:color="auto"/>
        <w:left w:val="none" w:sz="0" w:space="0" w:color="auto"/>
        <w:bottom w:val="none" w:sz="0" w:space="0" w:color="auto"/>
        <w:right w:val="none" w:sz="0" w:space="0" w:color="auto"/>
      </w:divBdr>
    </w:div>
    <w:div w:id="1699618594">
      <w:bodyDiv w:val="1"/>
      <w:marLeft w:val="0"/>
      <w:marRight w:val="0"/>
      <w:marTop w:val="0"/>
      <w:marBottom w:val="0"/>
      <w:divBdr>
        <w:top w:val="none" w:sz="0" w:space="0" w:color="auto"/>
        <w:left w:val="none" w:sz="0" w:space="0" w:color="auto"/>
        <w:bottom w:val="none" w:sz="0" w:space="0" w:color="auto"/>
        <w:right w:val="none" w:sz="0" w:space="0" w:color="auto"/>
      </w:divBdr>
    </w:div>
    <w:div w:id="1702432154">
      <w:bodyDiv w:val="1"/>
      <w:marLeft w:val="0"/>
      <w:marRight w:val="0"/>
      <w:marTop w:val="0"/>
      <w:marBottom w:val="0"/>
      <w:divBdr>
        <w:top w:val="none" w:sz="0" w:space="0" w:color="auto"/>
        <w:left w:val="none" w:sz="0" w:space="0" w:color="auto"/>
        <w:bottom w:val="none" w:sz="0" w:space="0" w:color="auto"/>
        <w:right w:val="none" w:sz="0" w:space="0" w:color="auto"/>
      </w:divBdr>
    </w:div>
    <w:div w:id="1720082820">
      <w:bodyDiv w:val="1"/>
      <w:marLeft w:val="0"/>
      <w:marRight w:val="0"/>
      <w:marTop w:val="0"/>
      <w:marBottom w:val="0"/>
      <w:divBdr>
        <w:top w:val="none" w:sz="0" w:space="0" w:color="auto"/>
        <w:left w:val="none" w:sz="0" w:space="0" w:color="auto"/>
        <w:bottom w:val="none" w:sz="0" w:space="0" w:color="auto"/>
        <w:right w:val="none" w:sz="0" w:space="0" w:color="auto"/>
      </w:divBdr>
    </w:div>
    <w:div w:id="1725907070">
      <w:bodyDiv w:val="1"/>
      <w:marLeft w:val="0"/>
      <w:marRight w:val="0"/>
      <w:marTop w:val="0"/>
      <w:marBottom w:val="0"/>
      <w:divBdr>
        <w:top w:val="none" w:sz="0" w:space="0" w:color="auto"/>
        <w:left w:val="none" w:sz="0" w:space="0" w:color="auto"/>
        <w:bottom w:val="none" w:sz="0" w:space="0" w:color="auto"/>
        <w:right w:val="none" w:sz="0" w:space="0" w:color="auto"/>
      </w:divBdr>
    </w:div>
    <w:div w:id="1743061881">
      <w:bodyDiv w:val="1"/>
      <w:marLeft w:val="0"/>
      <w:marRight w:val="0"/>
      <w:marTop w:val="0"/>
      <w:marBottom w:val="0"/>
      <w:divBdr>
        <w:top w:val="none" w:sz="0" w:space="0" w:color="auto"/>
        <w:left w:val="none" w:sz="0" w:space="0" w:color="auto"/>
        <w:bottom w:val="none" w:sz="0" w:space="0" w:color="auto"/>
        <w:right w:val="none" w:sz="0" w:space="0" w:color="auto"/>
      </w:divBdr>
    </w:div>
    <w:div w:id="1745183024">
      <w:bodyDiv w:val="1"/>
      <w:marLeft w:val="0"/>
      <w:marRight w:val="0"/>
      <w:marTop w:val="0"/>
      <w:marBottom w:val="0"/>
      <w:divBdr>
        <w:top w:val="none" w:sz="0" w:space="0" w:color="auto"/>
        <w:left w:val="none" w:sz="0" w:space="0" w:color="auto"/>
        <w:bottom w:val="none" w:sz="0" w:space="0" w:color="auto"/>
        <w:right w:val="none" w:sz="0" w:space="0" w:color="auto"/>
      </w:divBdr>
    </w:div>
    <w:div w:id="1757483377">
      <w:bodyDiv w:val="1"/>
      <w:marLeft w:val="0"/>
      <w:marRight w:val="0"/>
      <w:marTop w:val="0"/>
      <w:marBottom w:val="0"/>
      <w:divBdr>
        <w:top w:val="none" w:sz="0" w:space="0" w:color="auto"/>
        <w:left w:val="none" w:sz="0" w:space="0" w:color="auto"/>
        <w:bottom w:val="none" w:sz="0" w:space="0" w:color="auto"/>
        <w:right w:val="none" w:sz="0" w:space="0" w:color="auto"/>
      </w:divBdr>
    </w:div>
    <w:div w:id="1767458063">
      <w:bodyDiv w:val="1"/>
      <w:marLeft w:val="0"/>
      <w:marRight w:val="0"/>
      <w:marTop w:val="0"/>
      <w:marBottom w:val="0"/>
      <w:divBdr>
        <w:top w:val="none" w:sz="0" w:space="0" w:color="auto"/>
        <w:left w:val="none" w:sz="0" w:space="0" w:color="auto"/>
        <w:bottom w:val="none" w:sz="0" w:space="0" w:color="auto"/>
        <w:right w:val="none" w:sz="0" w:space="0" w:color="auto"/>
      </w:divBdr>
    </w:div>
    <w:div w:id="1772239597">
      <w:bodyDiv w:val="1"/>
      <w:marLeft w:val="0"/>
      <w:marRight w:val="0"/>
      <w:marTop w:val="0"/>
      <w:marBottom w:val="0"/>
      <w:divBdr>
        <w:top w:val="none" w:sz="0" w:space="0" w:color="auto"/>
        <w:left w:val="none" w:sz="0" w:space="0" w:color="auto"/>
        <w:bottom w:val="none" w:sz="0" w:space="0" w:color="auto"/>
        <w:right w:val="none" w:sz="0" w:space="0" w:color="auto"/>
      </w:divBdr>
    </w:div>
    <w:div w:id="1772776350">
      <w:bodyDiv w:val="1"/>
      <w:marLeft w:val="0"/>
      <w:marRight w:val="0"/>
      <w:marTop w:val="0"/>
      <w:marBottom w:val="0"/>
      <w:divBdr>
        <w:top w:val="none" w:sz="0" w:space="0" w:color="auto"/>
        <w:left w:val="none" w:sz="0" w:space="0" w:color="auto"/>
        <w:bottom w:val="none" w:sz="0" w:space="0" w:color="auto"/>
        <w:right w:val="none" w:sz="0" w:space="0" w:color="auto"/>
      </w:divBdr>
    </w:div>
    <w:div w:id="1785036732">
      <w:bodyDiv w:val="1"/>
      <w:marLeft w:val="0"/>
      <w:marRight w:val="0"/>
      <w:marTop w:val="0"/>
      <w:marBottom w:val="0"/>
      <w:divBdr>
        <w:top w:val="none" w:sz="0" w:space="0" w:color="auto"/>
        <w:left w:val="none" w:sz="0" w:space="0" w:color="auto"/>
        <w:bottom w:val="none" w:sz="0" w:space="0" w:color="auto"/>
        <w:right w:val="none" w:sz="0" w:space="0" w:color="auto"/>
      </w:divBdr>
    </w:div>
    <w:div w:id="1790468580">
      <w:bodyDiv w:val="1"/>
      <w:marLeft w:val="0"/>
      <w:marRight w:val="0"/>
      <w:marTop w:val="0"/>
      <w:marBottom w:val="0"/>
      <w:divBdr>
        <w:top w:val="none" w:sz="0" w:space="0" w:color="auto"/>
        <w:left w:val="none" w:sz="0" w:space="0" w:color="auto"/>
        <w:bottom w:val="none" w:sz="0" w:space="0" w:color="auto"/>
        <w:right w:val="none" w:sz="0" w:space="0" w:color="auto"/>
      </w:divBdr>
    </w:div>
    <w:div w:id="1795516085">
      <w:bodyDiv w:val="1"/>
      <w:marLeft w:val="0"/>
      <w:marRight w:val="0"/>
      <w:marTop w:val="0"/>
      <w:marBottom w:val="0"/>
      <w:divBdr>
        <w:top w:val="none" w:sz="0" w:space="0" w:color="auto"/>
        <w:left w:val="none" w:sz="0" w:space="0" w:color="auto"/>
        <w:bottom w:val="none" w:sz="0" w:space="0" w:color="auto"/>
        <w:right w:val="none" w:sz="0" w:space="0" w:color="auto"/>
      </w:divBdr>
    </w:div>
    <w:div w:id="1808468317">
      <w:bodyDiv w:val="1"/>
      <w:marLeft w:val="0"/>
      <w:marRight w:val="0"/>
      <w:marTop w:val="0"/>
      <w:marBottom w:val="0"/>
      <w:divBdr>
        <w:top w:val="none" w:sz="0" w:space="0" w:color="auto"/>
        <w:left w:val="none" w:sz="0" w:space="0" w:color="auto"/>
        <w:bottom w:val="none" w:sz="0" w:space="0" w:color="auto"/>
        <w:right w:val="none" w:sz="0" w:space="0" w:color="auto"/>
      </w:divBdr>
    </w:div>
    <w:div w:id="1835561597">
      <w:bodyDiv w:val="1"/>
      <w:marLeft w:val="0"/>
      <w:marRight w:val="0"/>
      <w:marTop w:val="0"/>
      <w:marBottom w:val="0"/>
      <w:divBdr>
        <w:top w:val="none" w:sz="0" w:space="0" w:color="auto"/>
        <w:left w:val="none" w:sz="0" w:space="0" w:color="auto"/>
        <w:bottom w:val="none" w:sz="0" w:space="0" w:color="auto"/>
        <w:right w:val="none" w:sz="0" w:space="0" w:color="auto"/>
      </w:divBdr>
    </w:div>
    <w:div w:id="1844322386">
      <w:bodyDiv w:val="1"/>
      <w:marLeft w:val="0"/>
      <w:marRight w:val="0"/>
      <w:marTop w:val="0"/>
      <w:marBottom w:val="0"/>
      <w:divBdr>
        <w:top w:val="none" w:sz="0" w:space="0" w:color="auto"/>
        <w:left w:val="none" w:sz="0" w:space="0" w:color="auto"/>
        <w:bottom w:val="none" w:sz="0" w:space="0" w:color="auto"/>
        <w:right w:val="none" w:sz="0" w:space="0" w:color="auto"/>
      </w:divBdr>
    </w:div>
    <w:div w:id="1846093637">
      <w:bodyDiv w:val="1"/>
      <w:marLeft w:val="0"/>
      <w:marRight w:val="0"/>
      <w:marTop w:val="0"/>
      <w:marBottom w:val="0"/>
      <w:divBdr>
        <w:top w:val="none" w:sz="0" w:space="0" w:color="auto"/>
        <w:left w:val="none" w:sz="0" w:space="0" w:color="auto"/>
        <w:bottom w:val="none" w:sz="0" w:space="0" w:color="auto"/>
        <w:right w:val="none" w:sz="0" w:space="0" w:color="auto"/>
      </w:divBdr>
    </w:div>
    <w:div w:id="1866360352">
      <w:bodyDiv w:val="1"/>
      <w:marLeft w:val="0"/>
      <w:marRight w:val="0"/>
      <w:marTop w:val="0"/>
      <w:marBottom w:val="0"/>
      <w:divBdr>
        <w:top w:val="none" w:sz="0" w:space="0" w:color="auto"/>
        <w:left w:val="none" w:sz="0" w:space="0" w:color="auto"/>
        <w:bottom w:val="none" w:sz="0" w:space="0" w:color="auto"/>
        <w:right w:val="none" w:sz="0" w:space="0" w:color="auto"/>
      </w:divBdr>
    </w:div>
    <w:div w:id="1869876228">
      <w:bodyDiv w:val="1"/>
      <w:marLeft w:val="0"/>
      <w:marRight w:val="0"/>
      <w:marTop w:val="0"/>
      <w:marBottom w:val="0"/>
      <w:divBdr>
        <w:top w:val="none" w:sz="0" w:space="0" w:color="auto"/>
        <w:left w:val="none" w:sz="0" w:space="0" w:color="auto"/>
        <w:bottom w:val="none" w:sz="0" w:space="0" w:color="auto"/>
        <w:right w:val="none" w:sz="0" w:space="0" w:color="auto"/>
      </w:divBdr>
    </w:div>
    <w:div w:id="1881241701">
      <w:bodyDiv w:val="1"/>
      <w:marLeft w:val="0"/>
      <w:marRight w:val="0"/>
      <w:marTop w:val="0"/>
      <w:marBottom w:val="0"/>
      <w:divBdr>
        <w:top w:val="none" w:sz="0" w:space="0" w:color="auto"/>
        <w:left w:val="none" w:sz="0" w:space="0" w:color="auto"/>
        <w:bottom w:val="none" w:sz="0" w:space="0" w:color="auto"/>
        <w:right w:val="none" w:sz="0" w:space="0" w:color="auto"/>
      </w:divBdr>
    </w:div>
    <w:div w:id="1889369101">
      <w:bodyDiv w:val="1"/>
      <w:marLeft w:val="0"/>
      <w:marRight w:val="0"/>
      <w:marTop w:val="0"/>
      <w:marBottom w:val="0"/>
      <w:divBdr>
        <w:top w:val="none" w:sz="0" w:space="0" w:color="auto"/>
        <w:left w:val="none" w:sz="0" w:space="0" w:color="auto"/>
        <w:bottom w:val="none" w:sz="0" w:space="0" w:color="auto"/>
        <w:right w:val="none" w:sz="0" w:space="0" w:color="auto"/>
      </w:divBdr>
    </w:div>
    <w:div w:id="1895460676">
      <w:bodyDiv w:val="1"/>
      <w:marLeft w:val="0"/>
      <w:marRight w:val="0"/>
      <w:marTop w:val="0"/>
      <w:marBottom w:val="0"/>
      <w:divBdr>
        <w:top w:val="none" w:sz="0" w:space="0" w:color="auto"/>
        <w:left w:val="none" w:sz="0" w:space="0" w:color="auto"/>
        <w:bottom w:val="none" w:sz="0" w:space="0" w:color="auto"/>
        <w:right w:val="none" w:sz="0" w:space="0" w:color="auto"/>
      </w:divBdr>
    </w:div>
    <w:div w:id="1900826296">
      <w:bodyDiv w:val="1"/>
      <w:marLeft w:val="0"/>
      <w:marRight w:val="0"/>
      <w:marTop w:val="0"/>
      <w:marBottom w:val="0"/>
      <w:divBdr>
        <w:top w:val="none" w:sz="0" w:space="0" w:color="auto"/>
        <w:left w:val="none" w:sz="0" w:space="0" w:color="auto"/>
        <w:bottom w:val="none" w:sz="0" w:space="0" w:color="auto"/>
        <w:right w:val="none" w:sz="0" w:space="0" w:color="auto"/>
      </w:divBdr>
    </w:div>
    <w:div w:id="1902667343">
      <w:bodyDiv w:val="1"/>
      <w:marLeft w:val="0"/>
      <w:marRight w:val="0"/>
      <w:marTop w:val="0"/>
      <w:marBottom w:val="0"/>
      <w:divBdr>
        <w:top w:val="none" w:sz="0" w:space="0" w:color="auto"/>
        <w:left w:val="none" w:sz="0" w:space="0" w:color="auto"/>
        <w:bottom w:val="none" w:sz="0" w:space="0" w:color="auto"/>
        <w:right w:val="none" w:sz="0" w:space="0" w:color="auto"/>
      </w:divBdr>
    </w:div>
    <w:div w:id="1921712434">
      <w:bodyDiv w:val="1"/>
      <w:marLeft w:val="0"/>
      <w:marRight w:val="0"/>
      <w:marTop w:val="0"/>
      <w:marBottom w:val="0"/>
      <w:divBdr>
        <w:top w:val="none" w:sz="0" w:space="0" w:color="auto"/>
        <w:left w:val="none" w:sz="0" w:space="0" w:color="auto"/>
        <w:bottom w:val="none" w:sz="0" w:space="0" w:color="auto"/>
        <w:right w:val="none" w:sz="0" w:space="0" w:color="auto"/>
      </w:divBdr>
    </w:div>
    <w:div w:id="1924141937">
      <w:bodyDiv w:val="1"/>
      <w:marLeft w:val="0"/>
      <w:marRight w:val="0"/>
      <w:marTop w:val="0"/>
      <w:marBottom w:val="0"/>
      <w:divBdr>
        <w:top w:val="none" w:sz="0" w:space="0" w:color="auto"/>
        <w:left w:val="none" w:sz="0" w:space="0" w:color="auto"/>
        <w:bottom w:val="none" w:sz="0" w:space="0" w:color="auto"/>
        <w:right w:val="none" w:sz="0" w:space="0" w:color="auto"/>
      </w:divBdr>
    </w:div>
    <w:div w:id="1934623274">
      <w:bodyDiv w:val="1"/>
      <w:marLeft w:val="0"/>
      <w:marRight w:val="0"/>
      <w:marTop w:val="0"/>
      <w:marBottom w:val="0"/>
      <w:divBdr>
        <w:top w:val="none" w:sz="0" w:space="0" w:color="auto"/>
        <w:left w:val="none" w:sz="0" w:space="0" w:color="auto"/>
        <w:bottom w:val="none" w:sz="0" w:space="0" w:color="auto"/>
        <w:right w:val="none" w:sz="0" w:space="0" w:color="auto"/>
      </w:divBdr>
    </w:div>
    <w:div w:id="1951430014">
      <w:bodyDiv w:val="1"/>
      <w:marLeft w:val="0"/>
      <w:marRight w:val="0"/>
      <w:marTop w:val="0"/>
      <w:marBottom w:val="0"/>
      <w:divBdr>
        <w:top w:val="none" w:sz="0" w:space="0" w:color="auto"/>
        <w:left w:val="none" w:sz="0" w:space="0" w:color="auto"/>
        <w:bottom w:val="none" w:sz="0" w:space="0" w:color="auto"/>
        <w:right w:val="none" w:sz="0" w:space="0" w:color="auto"/>
      </w:divBdr>
    </w:div>
    <w:div w:id="1958373285">
      <w:bodyDiv w:val="1"/>
      <w:marLeft w:val="0"/>
      <w:marRight w:val="0"/>
      <w:marTop w:val="0"/>
      <w:marBottom w:val="0"/>
      <w:divBdr>
        <w:top w:val="none" w:sz="0" w:space="0" w:color="auto"/>
        <w:left w:val="none" w:sz="0" w:space="0" w:color="auto"/>
        <w:bottom w:val="none" w:sz="0" w:space="0" w:color="auto"/>
        <w:right w:val="none" w:sz="0" w:space="0" w:color="auto"/>
      </w:divBdr>
    </w:div>
    <w:div w:id="1967392689">
      <w:bodyDiv w:val="1"/>
      <w:marLeft w:val="0"/>
      <w:marRight w:val="0"/>
      <w:marTop w:val="0"/>
      <w:marBottom w:val="0"/>
      <w:divBdr>
        <w:top w:val="none" w:sz="0" w:space="0" w:color="auto"/>
        <w:left w:val="none" w:sz="0" w:space="0" w:color="auto"/>
        <w:bottom w:val="none" w:sz="0" w:space="0" w:color="auto"/>
        <w:right w:val="none" w:sz="0" w:space="0" w:color="auto"/>
      </w:divBdr>
    </w:div>
    <w:div w:id="1970352937">
      <w:bodyDiv w:val="1"/>
      <w:marLeft w:val="0"/>
      <w:marRight w:val="0"/>
      <w:marTop w:val="0"/>
      <w:marBottom w:val="0"/>
      <w:divBdr>
        <w:top w:val="none" w:sz="0" w:space="0" w:color="auto"/>
        <w:left w:val="none" w:sz="0" w:space="0" w:color="auto"/>
        <w:bottom w:val="none" w:sz="0" w:space="0" w:color="auto"/>
        <w:right w:val="none" w:sz="0" w:space="0" w:color="auto"/>
      </w:divBdr>
    </w:div>
    <w:div w:id="1991447235">
      <w:bodyDiv w:val="1"/>
      <w:marLeft w:val="0"/>
      <w:marRight w:val="0"/>
      <w:marTop w:val="0"/>
      <w:marBottom w:val="0"/>
      <w:divBdr>
        <w:top w:val="none" w:sz="0" w:space="0" w:color="auto"/>
        <w:left w:val="none" w:sz="0" w:space="0" w:color="auto"/>
        <w:bottom w:val="none" w:sz="0" w:space="0" w:color="auto"/>
        <w:right w:val="none" w:sz="0" w:space="0" w:color="auto"/>
      </w:divBdr>
    </w:div>
    <w:div w:id="1993410899">
      <w:bodyDiv w:val="1"/>
      <w:marLeft w:val="0"/>
      <w:marRight w:val="0"/>
      <w:marTop w:val="0"/>
      <w:marBottom w:val="0"/>
      <w:divBdr>
        <w:top w:val="none" w:sz="0" w:space="0" w:color="auto"/>
        <w:left w:val="none" w:sz="0" w:space="0" w:color="auto"/>
        <w:bottom w:val="none" w:sz="0" w:space="0" w:color="auto"/>
        <w:right w:val="none" w:sz="0" w:space="0" w:color="auto"/>
      </w:divBdr>
    </w:div>
    <w:div w:id="2002196802">
      <w:bodyDiv w:val="1"/>
      <w:marLeft w:val="0"/>
      <w:marRight w:val="0"/>
      <w:marTop w:val="0"/>
      <w:marBottom w:val="0"/>
      <w:divBdr>
        <w:top w:val="none" w:sz="0" w:space="0" w:color="auto"/>
        <w:left w:val="none" w:sz="0" w:space="0" w:color="auto"/>
        <w:bottom w:val="none" w:sz="0" w:space="0" w:color="auto"/>
        <w:right w:val="none" w:sz="0" w:space="0" w:color="auto"/>
      </w:divBdr>
    </w:div>
    <w:div w:id="2019380509">
      <w:bodyDiv w:val="1"/>
      <w:marLeft w:val="0"/>
      <w:marRight w:val="0"/>
      <w:marTop w:val="0"/>
      <w:marBottom w:val="0"/>
      <w:divBdr>
        <w:top w:val="none" w:sz="0" w:space="0" w:color="auto"/>
        <w:left w:val="none" w:sz="0" w:space="0" w:color="auto"/>
        <w:bottom w:val="none" w:sz="0" w:space="0" w:color="auto"/>
        <w:right w:val="none" w:sz="0" w:space="0" w:color="auto"/>
      </w:divBdr>
    </w:div>
    <w:div w:id="2038307442">
      <w:bodyDiv w:val="1"/>
      <w:marLeft w:val="0"/>
      <w:marRight w:val="0"/>
      <w:marTop w:val="0"/>
      <w:marBottom w:val="0"/>
      <w:divBdr>
        <w:top w:val="none" w:sz="0" w:space="0" w:color="auto"/>
        <w:left w:val="none" w:sz="0" w:space="0" w:color="auto"/>
        <w:bottom w:val="none" w:sz="0" w:space="0" w:color="auto"/>
        <w:right w:val="none" w:sz="0" w:space="0" w:color="auto"/>
      </w:divBdr>
    </w:div>
    <w:div w:id="2054113672">
      <w:bodyDiv w:val="1"/>
      <w:marLeft w:val="0"/>
      <w:marRight w:val="0"/>
      <w:marTop w:val="0"/>
      <w:marBottom w:val="0"/>
      <w:divBdr>
        <w:top w:val="none" w:sz="0" w:space="0" w:color="auto"/>
        <w:left w:val="none" w:sz="0" w:space="0" w:color="auto"/>
        <w:bottom w:val="none" w:sz="0" w:space="0" w:color="auto"/>
        <w:right w:val="none" w:sz="0" w:space="0" w:color="auto"/>
      </w:divBdr>
    </w:div>
    <w:div w:id="2057660031">
      <w:bodyDiv w:val="1"/>
      <w:marLeft w:val="0"/>
      <w:marRight w:val="0"/>
      <w:marTop w:val="0"/>
      <w:marBottom w:val="0"/>
      <w:divBdr>
        <w:top w:val="none" w:sz="0" w:space="0" w:color="auto"/>
        <w:left w:val="none" w:sz="0" w:space="0" w:color="auto"/>
        <w:bottom w:val="none" w:sz="0" w:space="0" w:color="auto"/>
        <w:right w:val="none" w:sz="0" w:space="0" w:color="auto"/>
      </w:divBdr>
    </w:div>
    <w:div w:id="2076659401">
      <w:bodyDiv w:val="1"/>
      <w:marLeft w:val="0"/>
      <w:marRight w:val="0"/>
      <w:marTop w:val="0"/>
      <w:marBottom w:val="0"/>
      <w:divBdr>
        <w:top w:val="none" w:sz="0" w:space="0" w:color="auto"/>
        <w:left w:val="none" w:sz="0" w:space="0" w:color="auto"/>
        <w:bottom w:val="none" w:sz="0" w:space="0" w:color="auto"/>
        <w:right w:val="none" w:sz="0" w:space="0" w:color="auto"/>
      </w:divBdr>
    </w:div>
    <w:div w:id="2085831409">
      <w:bodyDiv w:val="1"/>
      <w:marLeft w:val="0"/>
      <w:marRight w:val="0"/>
      <w:marTop w:val="0"/>
      <w:marBottom w:val="0"/>
      <w:divBdr>
        <w:top w:val="none" w:sz="0" w:space="0" w:color="auto"/>
        <w:left w:val="none" w:sz="0" w:space="0" w:color="auto"/>
        <w:bottom w:val="none" w:sz="0" w:space="0" w:color="auto"/>
        <w:right w:val="none" w:sz="0" w:space="0" w:color="auto"/>
      </w:divBdr>
    </w:div>
    <w:div w:id="2088335508">
      <w:bodyDiv w:val="1"/>
      <w:marLeft w:val="0"/>
      <w:marRight w:val="0"/>
      <w:marTop w:val="0"/>
      <w:marBottom w:val="0"/>
      <w:divBdr>
        <w:top w:val="none" w:sz="0" w:space="0" w:color="auto"/>
        <w:left w:val="none" w:sz="0" w:space="0" w:color="auto"/>
        <w:bottom w:val="none" w:sz="0" w:space="0" w:color="auto"/>
        <w:right w:val="none" w:sz="0" w:space="0" w:color="auto"/>
      </w:divBdr>
    </w:div>
    <w:div w:id="2098867481">
      <w:bodyDiv w:val="1"/>
      <w:marLeft w:val="0"/>
      <w:marRight w:val="0"/>
      <w:marTop w:val="0"/>
      <w:marBottom w:val="0"/>
      <w:divBdr>
        <w:top w:val="none" w:sz="0" w:space="0" w:color="auto"/>
        <w:left w:val="none" w:sz="0" w:space="0" w:color="auto"/>
        <w:bottom w:val="none" w:sz="0" w:space="0" w:color="auto"/>
        <w:right w:val="none" w:sz="0" w:space="0" w:color="auto"/>
      </w:divBdr>
    </w:div>
    <w:div w:id="2109348832">
      <w:bodyDiv w:val="1"/>
      <w:marLeft w:val="0"/>
      <w:marRight w:val="0"/>
      <w:marTop w:val="0"/>
      <w:marBottom w:val="0"/>
      <w:divBdr>
        <w:top w:val="none" w:sz="0" w:space="0" w:color="auto"/>
        <w:left w:val="none" w:sz="0" w:space="0" w:color="auto"/>
        <w:bottom w:val="none" w:sz="0" w:space="0" w:color="auto"/>
        <w:right w:val="none" w:sz="0" w:space="0" w:color="auto"/>
      </w:divBdr>
    </w:div>
    <w:div w:id="2111775363">
      <w:bodyDiv w:val="1"/>
      <w:marLeft w:val="0"/>
      <w:marRight w:val="0"/>
      <w:marTop w:val="0"/>
      <w:marBottom w:val="0"/>
      <w:divBdr>
        <w:top w:val="none" w:sz="0" w:space="0" w:color="auto"/>
        <w:left w:val="none" w:sz="0" w:space="0" w:color="auto"/>
        <w:bottom w:val="none" w:sz="0" w:space="0" w:color="auto"/>
        <w:right w:val="none" w:sz="0" w:space="0" w:color="auto"/>
      </w:divBdr>
    </w:div>
    <w:div w:id="2123569112">
      <w:bodyDiv w:val="1"/>
      <w:marLeft w:val="0"/>
      <w:marRight w:val="0"/>
      <w:marTop w:val="0"/>
      <w:marBottom w:val="0"/>
      <w:divBdr>
        <w:top w:val="none" w:sz="0" w:space="0" w:color="auto"/>
        <w:left w:val="none" w:sz="0" w:space="0" w:color="auto"/>
        <w:bottom w:val="none" w:sz="0" w:space="0" w:color="auto"/>
        <w:right w:val="none" w:sz="0" w:space="0" w:color="auto"/>
      </w:divBdr>
    </w:div>
    <w:div w:id="2126347358">
      <w:bodyDiv w:val="1"/>
      <w:marLeft w:val="0"/>
      <w:marRight w:val="0"/>
      <w:marTop w:val="0"/>
      <w:marBottom w:val="0"/>
      <w:divBdr>
        <w:top w:val="none" w:sz="0" w:space="0" w:color="auto"/>
        <w:left w:val="none" w:sz="0" w:space="0" w:color="auto"/>
        <w:bottom w:val="none" w:sz="0" w:space="0" w:color="auto"/>
        <w:right w:val="none" w:sz="0" w:space="0" w:color="auto"/>
      </w:divBdr>
    </w:div>
    <w:div w:id="2128893815">
      <w:bodyDiv w:val="1"/>
      <w:marLeft w:val="0"/>
      <w:marRight w:val="0"/>
      <w:marTop w:val="0"/>
      <w:marBottom w:val="0"/>
      <w:divBdr>
        <w:top w:val="none" w:sz="0" w:space="0" w:color="auto"/>
        <w:left w:val="none" w:sz="0" w:space="0" w:color="auto"/>
        <w:bottom w:val="none" w:sz="0" w:space="0" w:color="auto"/>
        <w:right w:val="none" w:sz="0" w:space="0" w:color="auto"/>
      </w:divBdr>
    </w:div>
    <w:div w:id="213420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dotgov.sharepoint.com/sites/District2Team/Lists/D2%20Compliance%20Tracking/12022%20%2022022%20Compliance%20Results.aspx?viewid=89d6abaa%2D6f51%2D4217%2Db729%2D9c490f757ea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dotgov.sharepoint.com/sites/ProgramD/Lists/Testing%20OPD%20Cost%20Estimate%20Tracker/AllItem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AECOM\word%20setup\templates\Workgroup\AECOM%20Report.dotm" TargetMode="External"/></Relationships>
</file>

<file path=word/theme/theme1.xml><?xml version="1.0" encoding="utf-8"?>
<a:theme xmlns:a="http://schemas.openxmlformats.org/drawingml/2006/main" name="AECOM_Theme1">
  <a:themeElements>
    <a:clrScheme name="AECOM Test 1">
      <a:dk1>
        <a:srgbClr val="000000"/>
      </a:dk1>
      <a:lt1>
        <a:srgbClr val="FFFFFF"/>
      </a:lt1>
      <a:dk2>
        <a:srgbClr val="000000"/>
      </a:dk2>
      <a:lt2>
        <a:srgbClr val="FFFFFF"/>
      </a:lt2>
      <a:accent1>
        <a:srgbClr val="63C1DF"/>
      </a:accent1>
      <a:accent2>
        <a:srgbClr val="85E61F"/>
      </a:accent2>
      <a:accent3>
        <a:srgbClr val="FC9F1A"/>
      </a:accent3>
      <a:accent4>
        <a:srgbClr val="9C0880"/>
      </a:accent4>
      <a:accent5>
        <a:srgbClr val="8B8178"/>
      </a:accent5>
      <a:accent6>
        <a:srgbClr val="000000"/>
      </a:accent6>
      <a:hlink>
        <a:srgbClr val="63C1DF"/>
      </a:hlink>
      <a:folHlink>
        <a:srgbClr val="8B8178"/>
      </a:folHlink>
    </a:clrScheme>
    <a:fontScheme name="White Title Slid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chemeClr val="accent1"/>
        </a:solidFill>
        <a:ln w="19050" cap="flat" cmpd="sng" algn="ctr">
          <a:solidFill>
            <a:schemeClr val="tx1"/>
          </a:solidFill>
          <a:prstDash val="solid"/>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1" fontAlgn="base" latinLnBrk="0" hangingPunct="1">
          <a:lnSpc>
            <a:spcPct val="90000"/>
          </a:lnSpc>
          <a:spcBef>
            <a:spcPct val="0"/>
          </a:spcBef>
          <a:spcAft>
            <a:spcPct val="0"/>
          </a:spcAft>
          <a:buClrTx/>
          <a:buSzTx/>
          <a:buFontTx/>
          <a:buNone/>
          <a:tabLst/>
          <a:defRPr kumimoji="0" lang="en-US" sz="2000" b="0" i="0" u="none" strike="noStrike" cap="none" normalizeH="0" baseline="0" smtClean="0">
            <a:ln>
              <a:noFill/>
            </a:ln>
            <a:solidFill>
              <a:schemeClr val="tx2"/>
            </a:solidFill>
            <a:effectLst/>
            <a:latin typeface="Arial" charset="0"/>
          </a:defRPr>
        </a:defPPr>
      </a:lstStyle>
    </a:spDef>
    <a:lnDef>
      <a:spPr bwMode="auto">
        <a:xfrm>
          <a:off x="0" y="0"/>
          <a:ext cx="1" cy="1"/>
        </a:xfrm>
        <a:custGeom>
          <a:avLst/>
          <a:gdLst/>
          <a:ahLst/>
          <a:cxnLst/>
          <a:rect l="0" t="0" r="0" b="0"/>
          <a:pathLst/>
        </a:custGeom>
        <a:solidFill>
          <a:schemeClr val="accent1"/>
        </a:solidFill>
        <a:ln w="19050" cap="flat" cmpd="sng" algn="ctr">
          <a:solidFill>
            <a:schemeClr val="tx1"/>
          </a:solidFill>
          <a:prstDash val="solid"/>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1" fontAlgn="base" latinLnBrk="0" hangingPunct="1">
          <a:lnSpc>
            <a:spcPct val="90000"/>
          </a:lnSpc>
          <a:spcBef>
            <a:spcPct val="0"/>
          </a:spcBef>
          <a:spcAft>
            <a:spcPct val="0"/>
          </a:spcAft>
          <a:buClrTx/>
          <a:buSzTx/>
          <a:buFontTx/>
          <a:buNone/>
          <a:tabLst/>
          <a:defRPr kumimoji="0" lang="en-US" sz="2000" b="0" i="0" u="none" strike="noStrike" cap="none" normalizeH="0" baseline="0" smtClean="0">
            <a:ln>
              <a:noFill/>
            </a:ln>
            <a:solidFill>
              <a:schemeClr val="tx2"/>
            </a:solidFill>
            <a:effectLst/>
            <a:latin typeface="Arial" charset="0"/>
          </a:defRPr>
        </a:defPPr>
      </a:lstStyle>
    </a:lnDef>
  </a:objectDefaults>
  <a:extraClrSchemeLst>
    <a:extraClrScheme>
      <a:clrScheme name="White Title Slide 1">
        <a:dk1>
          <a:srgbClr val="000000"/>
        </a:dk1>
        <a:lt1>
          <a:srgbClr val="FFFFFF"/>
        </a:lt1>
        <a:dk2>
          <a:srgbClr val="000000"/>
        </a:dk2>
        <a:lt2>
          <a:srgbClr val="808080"/>
        </a:lt2>
        <a:accent1>
          <a:srgbClr val="63C1DF"/>
        </a:accent1>
        <a:accent2>
          <a:srgbClr val="85E61F"/>
        </a:accent2>
        <a:accent3>
          <a:srgbClr val="FFFFFF"/>
        </a:accent3>
        <a:accent4>
          <a:srgbClr val="000000"/>
        </a:accent4>
        <a:accent5>
          <a:srgbClr val="B7DDEC"/>
        </a:accent5>
        <a:accent6>
          <a:srgbClr val="78D01B"/>
        </a:accent6>
        <a:hlink>
          <a:srgbClr val="FC9F1A"/>
        </a:hlink>
        <a:folHlink>
          <a:srgbClr val="9C0880"/>
        </a:folHlink>
      </a:clrScheme>
      <a:clrMap bg1="lt1" tx1="dk1" bg2="lt2" tx2="dk2" accent1="accent1" accent2="accent2" accent3="accent3" accent4="accent4" accent5="accent5" accent6="accent6" hlink="hlink" folHlink="folHlink"/>
    </a:extraClrScheme>
    <a:extraClrScheme>
      <a:clrScheme name="White Title Slide 2">
        <a:dk1>
          <a:srgbClr val="DDDDDD"/>
        </a:dk1>
        <a:lt1>
          <a:srgbClr val="FFFFFF"/>
        </a:lt1>
        <a:dk2>
          <a:srgbClr val="000000"/>
        </a:dk2>
        <a:lt2>
          <a:srgbClr val="FFFFFF"/>
        </a:lt2>
        <a:accent1>
          <a:srgbClr val="63C1DF"/>
        </a:accent1>
        <a:accent2>
          <a:srgbClr val="85E61F"/>
        </a:accent2>
        <a:accent3>
          <a:srgbClr val="AAAAAA"/>
        </a:accent3>
        <a:accent4>
          <a:srgbClr val="DADADA"/>
        </a:accent4>
        <a:accent5>
          <a:srgbClr val="B7DDEC"/>
        </a:accent5>
        <a:accent6>
          <a:srgbClr val="78D01B"/>
        </a:accent6>
        <a:hlink>
          <a:srgbClr val="FC9F1A"/>
        </a:hlink>
        <a:folHlink>
          <a:srgbClr val="9C0880"/>
        </a:folHlink>
      </a:clrScheme>
      <a:clrMap bg1="dk2" tx1="lt1" bg2="dk1" tx2="lt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62AF88302C913459A40469B339A9E94" ma:contentTypeVersion="4" ma:contentTypeDescription="Create a new document." ma:contentTypeScope="" ma:versionID="a4b70de7d556afdd40a6f755c8d6c00b">
  <xsd:schema xmlns:xsd="http://www.w3.org/2001/XMLSchema" xmlns:xs="http://www.w3.org/2001/XMLSchema" xmlns:p="http://schemas.microsoft.com/office/2006/metadata/properties" xmlns:ns2="6b0eb8d7-9068-48a0-9b25-383e88e7b572" xmlns:ns3="81147bc0-b288-4325-8f95-b580204fe8e4" targetNamespace="http://schemas.microsoft.com/office/2006/metadata/properties" ma:root="true" ma:fieldsID="2e8da83bbf25cfb1737578a2f47b554f" ns2:_="" ns3:_="">
    <xsd:import namespace="6b0eb8d7-9068-48a0-9b25-383e88e7b572"/>
    <xsd:import namespace="81147bc0-b288-4325-8f95-b580204fe8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0eb8d7-9068-48a0-9b25-383e88e7b5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147bc0-b288-4325-8f95-b580204fe8e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1147bc0-b288-4325-8f95-b580204fe8e4">
      <UserInfo>
        <DisplayName>Traylor, Lindsay</DisplayName>
        <AccountId>34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DBEE68-0E4B-4326-97E2-F75954098A45}">
  <ds:schemaRefs>
    <ds:schemaRef ds:uri="http://schemas.openxmlformats.org/officeDocument/2006/bibliography"/>
  </ds:schemaRefs>
</ds:datastoreItem>
</file>

<file path=customXml/itemProps2.xml><?xml version="1.0" encoding="utf-8"?>
<ds:datastoreItem xmlns:ds="http://schemas.openxmlformats.org/officeDocument/2006/customXml" ds:itemID="{BEF4801E-3A57-484B-81FA-6309AF7D5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0eb8d7-9068-48a0-9b25-383e88e7b572"/>
    <ds:schemaRef ds:uri="81147bc0-b288-4325-8f95-b580204fe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2B2F48-AAD3-4F6D-B392-F45A300675C4}">
  <ds:schemaRefs>
    <ds:schemaRef ds:uri="http://purl.org/dc/terms/"/>
    <ds:schemaRef ds:uri="http://schemas.microsoft.com/office/2006/metadata/properties"/>
    <ds:schemaRef ds:uri="http://www.w3.org/XML/1998/namespace"/>
    <ds:schemaRef ds:uri="http://schemas.microsoft.com/office/2006/documentManagement/types"/>
    <ds:schemaRef ds:uri="81147bc0-b288-4325-8f95-b580204fe8e4"/>
    <ds:schemaRef ds:uri="http://schemas.openxmlformats.org/package/2006/metadata/core-properties"/>
    <ds:schemaRef ds:uri="http://purl.org/dc/dcmitype/"/>
    <ds:schemaRef ds:uri="http://purl.org/dc/elements/1.1/"/>
    <ds:schemaRef ds:uri="http://schemas.microsoft.com/office/infopath/2007/PartnerControls"/>
    <ds:schemaRef ds:uri="6b0eb8d7-9068-48a0-9b25-383e88e7b572"/>
  </ds:schemaRefs>
</ds:datastoreItem>
</file>

<file path=customXml/itemProps4.xml><?xml version="1.0" encoding="utf-8"?>
<ds:datastoreItem xmlns:ds="http://schemas.openxmlformats.org/officeDocument/2006/customXml" ds:itemID="{087CF2AD-39D7-49CD-AB77-18F859C433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AECOM Report.dotm</Template>
  <TotalTime>1</TotalTime>
  <Pages>21</Pages>
  <Words>5963</Words>
  <Characters>33994</Characters>
  <Application>Microsoft Office Word</Application>
  <DocSecurity>4</DocSecurity>
  <Lines>283</Lines>
  <Paragraphs>79</Paragraphs>
  <ScaleCrop>false</ScaleCrop>
  <Company>LANDOR</Company>
  <LinksUpToDate>false</LinksUpToDate>
  <CharactersWithSpaces>39878</CharactersWithSpaces>
  <SharedDoc>false</SharedDoc>
  <HLinks>
    <vt:vector size="12" baseType="variant">
      <vt:variant>
        <vt:i4>4849759</vt:i4>
      </vt:variant>
      <vt:variant>
        <vt:i4>129</vt:i4>
      </vt:variant>
      <vt:variant>
        <vt:i4>0</vt:i4>
      </vt:variant>
      <vt:variant>
        <vt:i4>5</vt:i4>
      </vt:variant>
      <vt:variant>
        <vt:lpwstr>https://gdotgov.sharepoint.com/sites/District2Team/Lists/D2 Compliance Tracking/12022  22022 Compliance Results.aspx?viewid=89d6abaa%2D6f51%2D4217%2Db729%2D9c490f757ea1</vt:lpwstr>
      </vt:variant>
      <vt:variant>
        <vt:lpwstr/>
      </vt:variant>
      <vt:variant>
        <vt:i4>3473527</vt:i4>
      </vt:variant>
      <vt:variant>
        <vt:i4>126</vt:i4>
      </vt:variant>
      <vt:variant>
        <vt:i4>0</vt:i4>
      </vt:variant>
      <vt:variant>
        <vt:i4>5</vt:i4>
      </vt:variant>
      <vt:variant>
        <vt:lpwstr>https://gdotgov.sharepoint.com/sites/ProgramD/Lists/Testing OPD Cost Estimate Tracker/AllItems.aspx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Program Management Plan</dc:title>
  <dc:subject/>
  <dc:creator>Sami Caracand</dc:creator>
  <cp:keywords>INSERT CLIENT NAME</cp:keywords>
  <cp:lastModifiedBy>Battle, Ron</cp:lastModifiedBy>
  <cp:revision>2</cp:revision>
  <cp:lastPrinted>2022-09-12T10:19:00Z</cp:lastPrinted>
  <dcterms:created xsi:type="dcterms:W3CDTF">2023-10-20T20:11:00Z</dcterms:created>
  <dcterms:modified xsi:type="dcterms:W3CDTF">2023-10-20T20:11:00Z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ecomProposalDate">
    <vt:lpwstr>INSERT DATE</vt:lpwstr>
  </property>
  <property fmtid="{D5CDD505-2E9C-101B-9397-08002B2CF9AE}" pid="3" name="aecomClientName">
    <vt:lpwstr>INSERT CLIENT NAME</vt:lpwstr>
  </property>
  <property fmtid="{D5CDD505-2E9C-101B-9397-08002B2CF9AE}" pid="4" name="aecomProjectName">
    <vt:lpwstr>INSERT PROJECT NAME</vt:lpwstr>
  </property>
  <property fmtid="{D5CDD505-2E9C-101B-9397-08002B2CF9AE}" pid="5" name="aecomProposalTitle">
    <vt:lpwstr>Program Management Plan</vt:lpwstr>
  </property>
  <property fmtid="{D5CDD505-2E9C-101B-9397-08002B2CF9AE}" pid="6" name="aecomClientRef">
    <vt:lpwstr>INSERT CLIENT REFERENCE</vt:lpwstr>
  </property>
  <property fmtid="{D5CDD505-2E9C-101B-9397-08002B2CF9AE}" pid="7" name="aecomInAssociationWith">
    <vt:lpwstr>INSERT NAME</vt:lpwstr>
  </property>
  <property fmtid="{D5CDD505-2E9C-101B-9397-08002B2CF9AE}" pid="8" name="aecomJobNo">
    <vt:lpwstr>INSERT JOB NUMBER</vt:lpwstr>
  </property>
  <property fmtid="{D5CDD505-2E9C-101B-9397-08002B2CF9AE}" pid="9" name="aecomPreparedBy">
    <vt:lpwstr>INSERT NAME</vt:lpwstr>
  </property>
  <property fmtid="{D5CDD505-2E9C-101B-9397-08002B2CF9AE}" pid="10" name="aecomReviewedBy">
    <vt:lpwstr>INSERT NAME</vt:lpwstr>
  </property>
  <property fmtid="{D5CDD505-2E9C-101B-9397-08002B2CF9AE}" pid="11" name="aecomDocumentPurpose">
    <vt:lpwstr>ISSUED FOR USE</vt:lpwstr>
  </property>
  <property fmtid="{D5CDD505-2E9C-101B-9397-08002B2CF9AE}" pid="12" name="aecomRevStatus">
    <vt:lpwstr>INSER REV #</vt:lpwstr>
  </property>
  <property fmtid="{D5CDD505-2E9C-101B-9397-08002B2CF9AE}" pid="13" name="aecomApprovedBy">
    <vt:lpwstr>INSERT NAME</vt:lpwstr>
  </property>
  <property fmtid="{D5CDD505-2E9C-101B-9397-08002B2CF9AE}" pid="14" name="aecomApproverPosition">
    <vt:lpwstr>Project Director</vt:lpwstr>
  </property>
  <property fmtid="{D5CDD505-2E9C-101B-9397-08002B2CF9AE}" pid="15" name="aecomIncludeFileName">
    <vt:lpwstr>True</vt:lpwstr>
  </property>
  <property fmtid="{D5CDD505-2E9C-101B-9397-08002B2CF9AE}" pid="16" name="aecomOffice">
    <vt:lpwstr>Middle East Corporate Office (ADTC)</vt:lpwstr>
  </property>
  <property fmtid="{D5CDD505-2E9C-101B-9397-08002B2CF9AE}" pid="17" name="aecomOfficeContact">
    <vt:lpwstr>AECOM Middle East Limited_x000d_
أيـكــــوم مـيـــدل ايـســـت ليـمـتـــد_x000d_
PO Box 53, Abu Dhabi_x000d_
United Arab Emirates_x000d_
www.aecom.com</vt:lpwstr>
  </property>
  <property fmtid="{D5CDD505-2E9C-101B-9397-08002B2CF9AE}" pid="18" name="aecomBranding">
    <vt:lpwstr>Blue-Green</vt:lpwstr>
  </property>
  <property fmtid="{D5CDD505-2E9C-101B-9397-08002B2CF9AE}" pid="19" name="aecomIncludeCopyrightDisclaimer">
    <vt:lpwstr>True</vt:lpwstr>
  </property>
  <property fmtid="{D5CDD505-2E9C-101B-9397-08002B2CF9AE}" pid="20" name="aecomDraftOn">
    <vt:lpwstr>False</vt:lpwstr>
  </property>
  <property fmtid="{D5CDD505-2E9C-101B-9397-08002B2CF9AE}" pid="21" name="aecomReportSubtitle">
    <vt:lpwstr/>
  </property>
  <property fmtid="{D5CDD505-2E9C-101B-9397-08002B2CF9AE}" pid="22" name="OfficeTel">
    <vt:lpwstr>+971 2 410 9400	tel</vt:lpwstr>
  </property>
  <property fmtid="{D5CDD505-2E9C-101B-9397-08002B2CF9AE}" pid="23" name="OfficeFax">
    <vt:lpwstr>+971 2 410 9401	fax</vt:lpwstr>
  </property>
  <property fmtid="{D5CDD505-2E9C-101B-9397-08002B2CF9AE}" pid="24" name="ContentTypeId">
    <vt:lpwstr>0x010100862AF88302C913459A40469B339A9E94</vt:lpwstr>
  </property>
</Properties>
</file>